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95" w:rsidRDefault="006C4295" w:rsidP="00180DD4">
      <w:pPr>
        <w:jc w:val="both"/>
      </w:pPr>
      <w:r>
        <w:t xml:space="preserve">Ogłoszenie o przetargu </w:t>
      </w:r>
      <w:r w:rsidR="005D5D0A">
        <w:t>nieograniczonym</w:t>
      </w:r>
      <w:r>
        <w:t xml:space="preserve"> na sprzedaż samochodu osobowego</w:t>
      </w:r>
      <w:r w:rsidR="005D5D0A">
        <w:t xml:space="preserve"> marki </w:t>
      </w:r>
      <w:r w:rsidR="008D3BC3">
        <w:t>DAEWOO-FSO/FSO</w:t>
      </w:r>
    </w:p>
    <w:p w:rsidR="006C4295" w:rsidRPr="00231E16" w:rsidRDefault="006C4295" w:rsidP="00180DD4">
      <w:pPr>
        <w:jc w:val="both"/>
        <w:rPr>
          <w:b/>
        </w:rPr>
      </w:pPr>
      <w:r w:rsidRPr="00231E16">
        <w:rPr>
          <w:b/>
        </w:rPr>
        <w:t xml:space="preserve">1. Nazwa i siedziba </w:t>
      </w:r>
      <w:r w:rsidR="004B5597">
        <w:rPr>
          <w:b/>
        </w:rPr>
        <w:t xml:space="preserve">Organizatora </w:t>
      </w:r>
      <w:r w:rsidRPr="00231E16">
        <w:rPr>
          <w:b/>
        </w:rPr>
        <w:t>:</w:t>
      </w:r>
    </w:p>
    <w:p w:rsidR="005D5D0A" w:rsidRDefault="004B5597" w:rsidP="00180DD4">
      <w:pPr>
        <w:spacing w:after="0"/>
        <w:jc w:val="both"/>
      </w:pPr>
      <w:r>
        <w:t>Organizator</w:t>
      </w:r>
      <w:r w:rsidR="005D5D0A">
        <w:t>:</w:t>
      </w:r>
    </w:p>
    <w:p w:rsidR="005D5D0A" w:rsidRDefault="005D5D0A" w:rsidP="00180DD4">
      <w:pPr>
        <w:spacing w:after="0"/>
        <w:jc w:val="both"/>
      </w:pPr>
      <w:r>
        <w:t>1.1.</w:t>
      </w:r>
      <w:r>
        <w:tab/>
        <w:t>Miasto st. Warszawa - Urząd Pracy m.st. Warszawy  04-11</w:t>
      </w:r>
      <w:r w:rsidR="004B5597">
        <w:t>1 Warszawa ul. Grochowska 171B,</w:t>
      </w:r>
    </w:p>
    <w:p w:rsidR="005D5D0A" w:rsidRDefault="005D5D0A" w:rsidP="00180DD4">
      <w:pPr>
        <w:spacing w:after="0"/>
        <w:jc w:val="both"/>
      </w:pPr>
      <w:r>
        <w:t xml:space="preserve">adres </w:t>
      </w:r>
      <w:r w:rsidR="004B5597">
        <w:t>Organizatora</w:t>
      </w:r>
      <w:r>
        <w:t xml:space="preserve"> do korespondencji: </w:t>
      </w:r>
    </w:p>
    <w:p w:rsidR="005D5D0A" w:rsidRDefault="005D5D0A" w:rsidP="00180DD4">
      <w:pPr>
        <w:spacing w:after="0"/>
        <w:jc w:val="both"/>
      </w:pPr>
      <w:r>
        <w:t>Urząd Pracy m.st. Warszawy 01-402 Warszawa ul. Erazma Ciołka 10A</w:t>
      </w:r>
    </w:p>
    <w:p w:rsidR="005D5D0A" w:rsidRDefault="005D5D0A" w:rsidP="00180DD4">
      <w:pPr>
        <w:spacing w:after="0"/>
        <w:jc w:val="both"/>
      </w:pPr>
      <w:r>
        <w:t xml:space="preserve">1.2. </w:t>
      </w:r>
      <w:r>
        <w:tab/>
        <w:t xml:space="preserve">Godziny pracy </w:t>
      </w:r>
      <w:r w:rsidR="004B5597">
        <w:t>Organizatora</w:t>
      </w:r>
      <w:r>
        <w:t xml:space="preserve">: poniedziałek - piątek, 8:00-16:00, Klienci obsługiwani są </w:t>
      </w:r>
      <w:r w:rsidR="00180DD4">
        <w:t xml:space="preserve">                       </w:t>
      </w:r>
      <w:r>
        <w:t xml:space="preserve">w godz. 8:00-15:00.  </w:t>
      </w:r>
    </w:p>
    <w:p w:rsidR="005D5D0A" w:rsidRDefault="005D5D0A" w:rsidP="00180DD4">
      <w:pPr>
        <w:spacing w:after="0"/>
        <w:jc w:val="both"/>
      </w:pPr>
      <w:r>
        <w:t>1.3.</w:t>
      </w:r>
      <w:r>
        <w:tab/>
        <w:t xml:space="preserve">adres e-mail: </w:t>
      </w:r>
      <w:r w:rsidR="00EE33F5">
        <w:t>a.dombrowicz@up.wa</w:t>
      </w:r>
      <w:r w:rsidR="00CC1174">
        <w:t>rszawa.pl</w:t>
      </w:r>
    </w:p>
    <w:p w:rsidR="005D5D0A" w:rsidRPr="00620C46" w:rsidRDefault="005D5D0A" w:rsidP="00180DD4">
      <w:pPr>
        <w:spacing w:after="0"/>
        <w:jc w:val="both"/>
        <w:rPr>
          <w:b/>
        </w:rPr>
      </w:pPr>
      <w:r>
        <w:t>1.4.</w:t>
      </w:r>
      <w:r>
        <w:tab/>
        <w:t xml:space="preserve">Oznaczenie niniejszego postępowania: </w:t>
      </w:r>
      <w:r w:rsidR="00D914C8">
        <w:rPr>
          <w:b/>
        </w:rPr>
        <w:t>2</w:t>
      </w:r>
      <w:r w:rsidR="002E69FE" w:rsidRPr="00620C46">
        <w:rPr>
          <w:b/>
        </w:rPr>
        <w:t>/ZR/2020</w:t>
      </w:r>
    </w:p>
    <w:p w:rsidR="005D5D0A" w:rsidRDefault="005D5D0A" w:rsidP="00180DD4">
      <w:pPr>
        <w:spacing w:after="0"/>
        <w:jc w:val="both"/>
      </w:pPr>
      <w:r>
        <w:t>1.5.</w:t>
      </w:r>
      <w:r>
        <w:tab/>
        <w:t xml:space="preserve">Adres strony internetowej: warszawa.praca.gov.pl. </w:t>
      </w:r>
    </w:p>
    <w:p w:rsidR="00180DD4" w:rsidRDefault="00180DD4" w:rsidP="00180DD4">
      <w:pPr>
        <w:spacing w:after="0"/>
        <w:jc w:val="both"/>
      </w:pPr>
    </w:p>
    <w:p w:rsidR="00745EBD" w:rsidRPr="00745EBD" w:rsidRDefault="00745EBD" w:rsidP="00180DD4">
      <w:pPr>
        <w:jc w:val="both"/>
        <w:rPr>
          <w:b/>
        </w:rPr>
      </w:pPr>
      <w:r w:rsidRPr="00745EBD">
        <w:rPr>
          <w:b/>
        </w:rPr>
        <w:t xml:space="preserve">2.Termin i miejsce składania ofert: </w:t>
      </w:r>
      <w:r w:rsidR="00206265" w:rsidRPr="00745EBD">
        <w:rPr>
          <w:b/>
        </w:rPr>
        <w:t xml:space="preserve"> </w:t>
      </w:r>
    </w:p>
    <w:p w:rsidR="00206265" w:rsidRDefault="00745EBD" w:rsidP="00180DD4">
      <w:pPr>
        <w:spacing w:after="0"/>
        <w:jc w:val="both"/>
      </w:pPr>
      <w:r>
        <w:t xml:space="preserve">2.1 Termin </w:t>
      </w:r>
      <w:r w:rsidR="002E69FE">
        <w:t xml:space="preserve">składania ofert </w:t>
      </w:r>
      <w:r w:rsidR="00206265">
        <w:t xml:space="preserve">do dnia </w:t>
      </w:r>
      <w:r w:rsidR="004230A6">
        <w:t>1</w:t>
      </w:r>
      <w:r w:rsidR="004A31DB">
        <w:t>0</w:t>
      </w:r>
      <w:r w:rsidR="004230A6">
        <w:t xml:space="preserve"> </w:t>
      </w:r>
      <w:r w:rsidR="00D914C8">
        <w:t>luty</w:t>
      </w:r>
      <w:r w:rsidR="004230A6">
        <w:t xml:space="preserve"> 2020 r.  godz. 11.00</w:t>
      </w:r>
    </w:p>
    <w:p w:rsidR="00051849" w:rsidRDefault="00051849" w:rsidP="00180DD4">
      <w:pPr>
        <w:spacing w:after="0"/>
        <w:jc w:val="both"/>
      </w:pPr>
      <w:r>
        <w:t xml:space="preserve">2.2. </w:t>
      </w:r>
      <w:r w:rsidR="00745EBD">
        <w:t>Miejsce</w:t>
      </w:r>
      <w:r w:rsidR="002E69FE">
        <w:t xml:space="preserve"> składania ofert</w:t>
      </w:r>
      <w:r w:rsidR="00745EBD">
        <w:t xml:space="preserve">: </w:t>
      </w:r>
      <w:r w:rsidR="00206265">
        <w:t>Urząd Pracy m.st. Warszawy, ul. Erazma Ciołka 10A, 01-402 Warszawa, pok. 120 (sekretariat), 1 piętro.</w:t>
      </w:r>
      <w:r>
        <w:t xml:space="preserve"> z opisem „przetarg </w:t>
      </w:r>
      <w:r w:rsidR="004B5597">
        <w:t xml:space="preserve">nieograniczony </w:t>
      </w:r>
      <w:r>
        <w:t>na sprzedaż samochodu osobowego DAEWOO-FSO/FSO</w:t>
      </w:r>
      <w:r w:rsidR="002E69FE">
        <w:t xml:space="preserve">, </w:t>
      </w:r>
      <w:r w:rsidR="00D914C8">
        <w:t>2</w:t>
      </w:r>
      <w:r w:rsidR="002E69FE">
        <w:t xml:space="preserve">/ZR/2020 </w:t>
      </w:r>
      <w:r>
        <w:t xml:space="preserve">”. Nie otwierać przed dniem </w:t>
      </w:r>
      <w:r w:rsidR="00D914C8">
        <w:t>10 luty</w:t>
      </w:r>
      <w:r>
        <w:t xml:space="preserve"> 2020 r. godz. 11.15.</w:t>
      </w:r>
    </w:p>
    <w:p w:rsidR="00206265" w:rsidRDefault="00051849" w:rsidP="00180DD4">
      <w:pPr>
        <w:spacing w:after="0"/>
        <w:jc w:val="both"/>
      </w:pPr>
      <w:r>
        <w:t xml:space="preserve">Otwarcie ofert nastąpi w dniu </w:t>
      </w:r>
      <w:r w:rsidR="00240760">
        <w:t>1</w:t>
      </w:r>
      <w:r w:rsidR="004A31DB">
        <w:t>0</w:t>
      </w:r>
      <w:r>
        <w:t xml:space="preserve"> </w:t>
      </w:r>
      <w:r w:rsidR="00D914C8">
        <w:t>lutego</w:t>
      </w:r>
      <w:r>
        <w:t xml:space="preserve"> 2020 r. o godz. 11.15 w pokoju 104 ,  w Urzędzie Pracy m.st. Warszawy przy ul. Ciołka 10a, I piętro.</w:t>
      </w:r>
    </w:p>
    <w:p w:rsidR="00206265" w:rsidRDefault="00051849" w:rsidP="00180DD4">
      <w:pPr>
        <w:spacing w:after="0"/>
        <w:jc w:val="both"/>
      </w:pPr>
      <w:r>
        <w:t xml:space="preserve">2.3. </w:t>
      </w:r>
      <w:r w:rsidR="00206265">
        <w:t xml:space="preserve">Sekretariat jest czynny od poniedziałku do </w:t>
      </w:r>
      <w:r w:rsidR="00745EBD">
        <w:t>piątku, od godz. 8:00 do 15:00.</w:t>
      </w:r>
      <w:r w:rsidR="00206265">
        <w:tab/>
      </w:r>
    </w:p>
    <w:p w:rsidR="006702B5" w:rsidRDefault="006702B5" w:rsidP="00180DD4">
      <w:pPr>
        <w:spacing w:after="0"/>
        <w:jc w:val="both"/>
      </w:pPr>
      <w:r>
        <w:t>2.</w:t>
      </w:r>
      <w:r w:rsidR="00745EBD">
        <w:t>4</w:t>
      </w:r>
      <w:r>
        <w:t xml:space="preserve"> </w:t>
      </w:r>
      <w:r w:rsidR="00745EBD">
        <w:t xml:space="preserve"> </w:t>
      </w:r>
      <w:r>
        <w:t xml:space="preserve">Ofertę </w:t>
      </w:r>
      <w:r w:rsidR="00EE33F5">
        <w:t>należy</w:t>
      </w:r>
      <w:r>
        <w:t xml:space="preserve"> złożyć osobiście</w:t>
      </w:r>
      <w:r w:rsidR="00447766">
        <w:t>, można za pośrednictwem operatora pocztowego lub kuriera,</w:t>
      </w:r>
      <w:r>
        <w:t xml:space="preserve"> </w:t>
      </w:r>
      <w:r w:rsidR="00180DD4">
        <w:t xml:space="preserve">                      </w:t>
      </w:r>
      <w:r>
        <w:t xml:space="preserve">w Urzędzie Pracy m.st. Warszawy ul. Erazma Ciołka 10A, 01-402 Warszawa, 1 piętro, pokój 120 (sekretariat) w nieprzejrzystym, trwale zamkniętym opakowaniu (np. kopercie), uniemożliwiającym bezśladowe otwarcie i zapoznanie się z treścią oferty (np. przez podpisanie się na wszystkich połączeniach) </w:t>
      </w:r>
    </w:p>
    <w:p w:rsidR="00745EBD" w:rsidRDefault="006702B5" w:rsidP="00180DD4">
      <w:pPr>
        <w:spacing w:after="0"/>
        <w:jc w:val="both"/>
      </w:pPr>
      <w:r>
        <w:t>2.</w:t>
      </w:r>
      <w:r w:rsidR="00745EBD">
        <w:t>4</w:t>
      </w:r>
      <w:r w:rsidR="00051849">
        <w:t xml:space="preserve">. </w:t>
      </w:r>
      <w:r>
        <w:t>Oferta przesłana pocztą lub dostarczona przy pomocy kuriera powinna być złożona w dwóch kopert</w:t>
      </w:r>
      <w:r w:rsidR="00EE33F5">
        <w:t xml:space="preserve">ach: wewnętrznej  i zewnętrznej. </w:t>
      </w:r>
      <w:r w:rsidR="00206265">
        <w:t xml:space="preserve">Dla ofert przesłanych pocztą liczy się data i godzina dostarczenia oferty pod wskazany adres. Za złożenie oferty w miejscu innym niż wskazane powyżej, </w:t>
      </w:r>
      <w:r w:rsidR="004B5597">
        <w:t>Organizator</w:t>
      </w:r>
      <w:r w:rsidR="00206265">
        <w:t xml:space="preserve"> nie ponosi odpowiedzialności.</w:t>
      </w:r>
    </w:p>
    <w:p w:rsidR="00051849" w:rsidRDefault="00051849" w:rsidP="00180DD4">
      <w:pPr>
        <w:spacing w:after="0"/>
        <w:jc w:val="both"/>
      </w:pPr>
      <w:r>
        <w:t xml:space="preserve">2.5. </w:t>
      </w:r>
      <w:r w:rsidRPr="00051849">
        <w:t>O ważności oferty decyduje data i godzina jej wpływu na adres wskazany w Ogłoszeniu o Przetargu, a nie data jej nadania przesyłką pocztową lub kurierską.</w:t>
      </w:r>
    </w:p>
    <w:p w:rsidR="00051849" w:rsidRDefault="00051849" w:rsidP="00180DD4">
      <w:pPr>
        <w:spacing w:after="0"/>
        <w:jc w:val="both"/>
      </w:pPr>
      <w:r>
        <w:t>2.6. Każdy oferent może złożyć tylko jedną ofertę.</w:t>
      </w:r>
    </w:p>
    <w:p w:rsidR="00051849" w:rsidRDefault="00051849" w:rsidP="00180DD4">
      <w:pPr>
        <w:spacing w:after="0"/>
        <w:jc w:val="both"/>
      </w:pPr>
      <w:r>
        <w:t xml:space="preserve">2.7. </w:t>
      </w:r>
      <w:r w:rsidR="004B5597">
        <w:t xml:space="preserve">Organizator </w:t>
      </w:r>
      <w:r>
        <w:t>nie dopuszc</w:t>
      </w:r>
      <w:r w:rsidR="00180DD4">
        <w:t>za składania ofert wariantowych.</w:t>
      </w:r>
    </w:p>
    <w:p w:rsidR="0081597C" w:rsidRDefault="0081597C" w:rsidP="0081597C">
      <w:pPr>
        <w:spacing w:after="0"/>
        <w:jc w:val="both"/>
      </w:pPr>
      <w:r>
        <w:t>2.8.</w:t>
      </w:r>
      <w:r w:rsidRPr="0081597C">
        <w:t xml:space="preserve"> </w:t>
      </w:r>
      <w:r>
        <w:t xml:space="preserve"> Oferent składający ofertę </w:t>
      </w:r>
      <w:r w:rsidR="004B5597">
        <w:t xml:space="preserve"> </w:t>
      </w:r>
      <w:r>
        <w:t>jest nią związany przez 30 dni licząc od dnia upływu terminu składania ofert.</w:t>
      </w:r>
    </w:p>
    <w:p w:rsidR="0081597C" w:rsidRDefault="0081597C" w:rsidP="0081597C">
      <w:pPr>
        <w:spacing w:after="0"/>
        <w:jc w:val="both"/>
      </w:pPr>
      <w:r>
        <w:t>2.9. W sytuacji w której Przetarg zostanie zamknięty bez wybrania którejkolwiek z ofert, oferta złożona w jego toku przestaje wiązać strony.</w:t>
      </w:r>
    </w:p>
    <w:p w:rsidR="0081597C" w:rsidRDefault="0081597C" w:rsidP="0081597C">
      <w:pPr>
        <w:spacing w:after="0"/>
        <w:jc w:val="both"/>
      </w:pPr>
      <w:r>
        <w:t>2.10. Wycofanie oferty musi mieć formę pisemną i musi zostać złożone za pośrednictwem operatora pocztowego, kuriera, lub osobiście w miejscu określonym w Ogłoszeniu o Przetargu.</w:t>
      </w:r>
    </w:p>
    <w:p w:rsidR="00180DD4" w:rsidRDefault="0081597C" w:rsidP="0081597C">
      <w:pPr>
        <w:spacing w:after="0"/>
        <w:jc w:val="both"/>
      </w:pPr>
      <w:r>
        <w:t>2.11. Jeżeli wycofanie oferty nadane za pośrednictwem operatora pocztowego lub kuriera wpłynie do organizatora po terminie otwarcia ofert, wycofanie oferty uważa się za nieskuteczne.</w:t>
      </w:r>
    </w:p>
    <w:p w:rsidR="0081597C" w:rsidRDefault="0081597C" w:rsidP="0081597C">
      <w:pPr>
        <w:spacing w:after="0"/>
        <w:jc w:val="both"/>
      </w:pPr>
    </w:p>
    <w:p w:rsidR="00745EBD" w:rsidRPr="00231E16" w:rsidRDefault="00745EBD" w:rsidP="00180DD4">
      <w:pPr>
        <w:spacing w:after="0"/>
        <w:jc w:val="both"/>
        <w:rPr>
          <w:b/>
        </w:rPr>
      </w:pPr>
      <w:r w:rsidRPr="00745EBD">
        <w:rPr>
          <w:b/>
        </w:rPr>
        <w:t xml:space="preserve"> </w:t>
      </w:r>
      <w:r w:rsidRPr="00231E16">
        <w:rPr>
          <w:b/>
        </w:rPr>
        <w:t>3.Tryb przetargu:</w:t>
      </w:r>
    </w:p>
    <w:p w:rsidR="00745EBD" w:rsidRDefault="00745EBD" w:rsidP="00180DD4">
      <w:pPr>
        <w:spacing w:after="0"/>
        <w:jc w:val="both"/>
      </w:pPr>
      <w:r>
        <w:t xml:space="preserve">Pisemny przetarg nieograniczony </w:t>
      </w:r>
    </w:p>
    <w:p w:rsidR="00051849" w:rsidRDefault="00051849" w:rsidP="00180DD4">
      <w:pPr>
        <w:jc w:val="both"/>
      </w:pPr>
    </w:p>
    <w:p w:rsidR="006C4295" w:rsidRPr="00231E16" w:rsidRDefault="005F15F0" w:rsidP="00180DD4">
      <w:pPr>
        <w:jc w:val="both"/>
        <w:rPr>
          <w:b/>
        </w:rPr>
      </w:pPr>
      <w:r>
        <w:rPr>
          <w:b/>
        </w:rPr>
        <w:lastRenderedPageBreak/>
        <w:t>4</w:t>
      </w:r>
      <w:r w:rsidR="006C4295" w:rsidRPr="00231E16">
        <w:rPr>
          <w:b/>
        </w:rPr>
        <w:t>. Przedmiot przetargu:</w:t>
      </w:r>
    </w:p>
    <w:p w:rsidR="006C4295" w:rsidRDefault="006C4295" w:rsidP="00180DD4">
      <w:pPr>
        <w:jc w:val="both"/>
      </w:pPr>
      <w:r>
        <w:t xml:space="preserve">Samochód osobowy: </w:t>
      </w:r>
    </w:p>
    <w:p w:rsidR="00231E16" w:rsidRDefault="00231E16" w:rsidP="00180DD4">
      <w:pPr>
        <w:jc w:val="both"/>
      </w:pPr>
      <w:r>
        <w:t>Marka: DAEWOO-FSO/FSO</w:t>
      </w:r>
    </w:p>
    <w:p w:rsidR="00231E16" w:rsidRDefault="00231E16" w:rsidP="00180DD4">
      <w:pPr>
        <w:jc w:val="both"/>
      </w:pPr>
      <w:r>
        <w:t>Model: LANOS 1.6. Kat.</w:t>
      </w:r>
    </w:p>
    <w:p w:rsidR="00231E16" w:rsidRDefault="00231E16" w:rsidP="00180DD4">
      <w:pPr>
        <w:jc w:val="both"/>
      </w:pPr>
      <w:r>
        <w:t>Nr rejestracyjny: WI 8382C</w:t>
      </w:r>
    </w:p>
    <w:p w:rsidR="00231E16" w:rsidRDefault="00231E16" w:rsidP="00180DD4">
      <w:pPr>
        <w:jc w:val="both"/>
      </w:pPr>
      <w:r>
        <w:t>Rodzaj pojazdu: osobowy</w:t>
      </w:r>
    </w:p>
    <w:p w:rsidR="00231E16" w:rsidRDefault="00231E16" w:rsidP="00180DD4">
      <w:pPr>
        <w:jc w:val="both"/>
      </w:pPr>
      <w:r>
        <w:t>Rodzaj nadwozia: sedan 4 drzwiowy</w:t>
      </w:r>
    </w:p>
    <w:p w:rsidR="00231E16" w:rsidRDefault="00231E16" w:rsidP="00180DD4">
      <w:pPr>
        <w:jc w:val="both"/>
      </w:pPr>
      <w:r>
        <w:t>Rok produkcji: 2005</w:t>
      </w:r>
    </w:p>
    <w:p w:rsidR="00231E16" w:rsidRDefault="00231E16" w:rsidP="00180DD4">
      <w:pPr>
        <w:jc w:val="both"/>
      </w:pPr>
      <w:r>
        <w:t>Nr VIN: SUPTF48525W241575</w:t>
      </w:r>
    </w:p>
    <w:p w:rsidR="00231E16" w:rsidRDefault="00231E16" w:rsidP="00180DD4">
      <w:pPr>
        <w:jc w:val="both"/>
      </w:pPr>
      <w:r>
        <w:t>Typ silnika/ moc: z zapłonem iskrowym (wtrysk), 1598ccm/78kW(106km)</w:t>
      </w:r>
    </w:p>
    <w:p w:rsidR="00231E16" w:rsidRDefault="00231E16" w:rsidP="00180DD4">
      <w:pPr>
        <w:jc w:val="both"/>
      </w:pPr>
      <w:r>
        <w:t>Przebieg: 16 774km</w:t>
      </w:r>
    </w:p>
    <w:p w:rsidR="00231E16" w:rsidRDefault="00231E16" w:rsidP="00180DD4">
      <w:pPr>
        <w:jc w:val="both"/>
      </w:pPr>
      <w:r>
        <w:t>Rodzaj paliwa: benzyna</w:t>
      </w:r>
    </w:p>
    <w:p w:rsidR="00231E16" w:rsidRDefault="00231E16" w:rsidP="00180DD4">
      <w:pPr>
        <w:jc w:val="both"/>
      </w:pPr>
      <w:r>
        <w:t>Data pierwszej rejestracji: 2005-10-13</w:t>
      </w:r>
    </w:p>
    <w:p w:rsidR="00231E16" w:rsidRDefault="00231E16" w:rsidP="00180DD4">
      <w:pPr>
        <w:jc w:val="both"/>
      </w:pPr>
      <w:r>
        <w:t>Ubezpieczenie pojazdu: 01-01-20</w:t>
      </w:r>
      <w:r w:rsidR="006D0F7A">
        <w:t>20</w:t>
      </w:r>
      <w:r>
        <w:t xml:space="preserve"> do 31-12-20</w:t>
      </w:r>
      <w:r w:rsidR="006D0F7A">
        <w:t>20</w:t>
      </w:r>
      <w:r>
        <w:t xml:space="preserve">     numer polisy  FL-A </w:t>
      </w:r>
      <w:r w:rsidR="006D0F7A">
        <w:t>563067</w:t>
      </w:r>
    </w:p>
    <w:p w:rsidR="00231E16" w:rsidRDefault="00231E16" w:rsidP="00180DD4">
      <w:pPr>
        <w:jc w:val="both"/>
      </w:pPr>
      <w:r>
        <w:t>Termin ważności badania technicznego: ważne do 0</w:t>
      </w:r>
      <w:r w:rsidR="006D0F7A">
        <w:t>5</w:t>
      </w:r>
      <w:r>
        <w:t>.12.20</w:t>
      </w:r>
      <w:r w:rsidR="006D0F7A">
        <w:t>20</w:t>
      </w:r>
      <w:r>
        <w:t xml:space="preserve"> r.</w:t>
      </w:r>
    </w:p>
    <w:p w:rsidR="005F15F0" w:rsidRDefault="005F15F0" w:rsidP="00180DD4">
      <w:pPr>
        <w:jc w:val="both"/>
      </w:pPr>
      <w:r w:rsidRPr="005F15F0">
        <w:rPr>
          <w:b/>
        </w:rPr>
        <w:t>5. Kwota wadium</w:t>
      </w:r>
      <w:r>
        <w:t>:</w:t>
      </w:r>
      <w:r w:rsidR="00E7338A">
        <w:t xml:space="preserve"> nie dotyczy</w:t>
      </w:r>
      <w:r>
        <w:t xml:space="preserve"> </w:t>
      </w:r>
    </w:p>
    <w:p w:rsidR="005F15F0" w:rsidRDefault="005F15F0" w:rsidP="00180DD4">
      <w:pPr>
        <w:jc w:val="both"/>
      </w:pPr>
      <w:r>
        <w:t>(słownie:</w:t>
      </w:r>
      <w:r w:rsidR="00E7338A">
        <w:t>……. )</w:t>
      </w:r>
    </w:p>
    <w:p w:rsidR="005F15F0" w:rsidRPr="005F15F0" w:rsidRDefault="005F15F0" w:rsidP="00180DD4">
      <w:pPr>
        <w:jc w:val="both"/>
        <w:rPr>
          <w:b/>
        </w:rPr>
      </w:pPr>
      <w:r w:rsidRPr="005F15F0">
        <w:rPr>
          <w:b/>
        </w:rPr>
        <w:t>6.   Cena   wywoławcza</w:t>
      </w:r>
    </w:p>
    <w:p w:rsidR="005F15F0" w:rsidRDefault="005F15F0" w:rsidP="00180DD4">
      <w:pPr>
        <w:jc w:val="both"/>
      </w:pPr>
      <w:r>
        <w:t xml:space="preserve">  –    </w:t>
      </w:r>
      <w:r w:rsidR="00D914C8">
        <w:t>24</w:t>
      </w:r>
      <w:r>
        <w:t>00,00   zł</w:t>
      </w:r>
    </w:p>
    <w:p w:rsidR="005F15F0" w:rsidRDefault="005F15F0" w:rsidP="00180DD4">
      <w:pPr>
        <w:jc w:val="both"/>
      </w:pPr>
      <w:r>
        <w:t xml:space="preserve">  (słownie   zł:   trzy tysiące dwieście złotych, groszy 00/100 brutto).</w:t>
      </w:r>
    </w:p>
    <w:p w:rsidR="006C4295" w:rsidRPr="00231E16" w:rsidRDefault="005F15F0" w:rsidP="00180DD4">
      <w:pPr>
        <w:spacing w:after="0"/>
        <w:jc w:val="both"/>
        <w:rPr>
          <w:b/>
        </w:rPr>
      </w:pPr>
      <w:r>
        <w:rPr>
          <w:b/>
        </w:rPr>
        <w:t>7.</w:t>
      </w:r>
      <w:r w:rsidR="006C4295" w:rsidRPr="00231E16">
        <w:rPr>
          <w:b/>
        </w:rPr>
        <w:t xml:space="preserve"> Warunkiem uczestnictwa w przetargu jest:</w:t>
      </w:r>
    </w:p>
    <w:p w:rsidR="006C4295" w:rsidRPr="002E69FE" w:rsidRDefault="006C4295" w:rsidP="00180DD4">
      <w:pPr>
        <w:spacing w:after="0"/>
        <w:jc w:val="both"/>
        <w:rPr>
          <w:b/>
        </w:rPr>
      </w:pPr>
      <w:r>
        <w:t xml:space="preserve">Złożenie oferty, </w:t>
      </w:r>
      <w:r w:rsidR="004B5597">
        <w:t xml:space="preserve">której wzór stanowi </w:t>
      </w:r>
      <w:r w:rsidR="005D5D0A">
        <w:t xml:space="preserve"> załącznik</w:t>
      </w:r>
      <w:r>
        <w:t xml:space="preserve"> nr 1 do niniejszego ogłoszenia</w:t>
      </w:r>
      <w:r w:rsidR="004B5597">
        <w:t>,</w:t>
      </w:r>
      <w:r>
        <w:t xml:space="preserve"> w terminie do dnia</w:t>
      </w:r>
      <w:r w:rsidR="004B5597">
        <w:t xml:space="preserve"> </w:t>
      </w:r>
      <w:r w:rsidR="00E7338A" w:rsidRPr="00E7338A">
        <w:rPr>
          <w:b/>
        </w:rPr>
        <w:t>1</w:t>
      </w:r>
      <w:r w:rsidR="004A31DB">
        <w:rPr>
          <w:b/>
        </w:rPr>
        <w:t>0</w:t>
      </w:r>
      <w:bookmarkStart w:id="0" w:name="_GoBack"/>
      <w:bookmarkEnd w:id="0"/>
      <w:r w:rsidR="00E7338A" w:rsidRPr="00E7338A">
        <w:rPr>
          <w:b/>
        </w:rPr>
        <w:t xml:space="preserve"> </w:t>
      </w:r>
      <w:r w:rsidR="00D914C8">
        <w:rPr>
          <w:b/>
        </w:rPr>
        <w:t xml:space="preserve">lutego </w:t>
      </w:r>
      <w:r w:rsidR="00E7338A" w:rsidRPr="00E7338A">
        <w:rPr>
          <w:b/>
        </w:rPr>
        <w:t>2020 r</w:t>
      </w:r>
      <w:r w:rsidR="00E7338A" w:rsidRPr="002E69FE">
        <w:rPr>
          <w:b/>
        </w:rPr>
        <w:t>.</w:t>
      </w:r>
      <w:r w:rsidR="002E69FE" w:rsidRPr="002E69FE">
        <w:rPr>
          <w:b/>
        </w:rPr>
        <w:t xml:space="preserve"> do godz. 11.00</w:t>
      </w:r>
      <w:r w:rsidR="002E69FE">
        <w:rPr>
          <w:b/>
        </w:rPr>
        <w:t>.</w:t>
      </w:r>
    </w:p>
    <w:p w:rsidR="006C4295" w:rsidRDefault="006C4295" w:rsidP="00180DD4">
      <w:pPr>
        <w:spacing w:after="0"/>
        <w:jc w:val="both"/>
      </w:pPr>
      <w:r>
        <w:t xml:space="preserve">Formularz   ofertowy   wraz   z   załącznikami   można   pobrać   w   siedzibie   </w:t>
      </w:r>
      <w:r w:rsidR="004B5597">
        <w:t>Organizatora</w:t>
      </w:r>
      <w:r>
        <w:t xml:space="preserve">   tj.</w:t>
      </w:r>
    </w:p>
    <w:p w:rsidR="006C4295" w:rsidRDefault="005D5D0A" w:rsidP="00180DD4">
      <w:pPr>
        <w:spacing w:after="0"/>
        <w:jc w:val="both"/>
      </w:pPr>
      <w:r>
        <w:t>Urząd Pracy m.st. Warszawy ul. Ciołka 10a, pok. 102</w:t>
      </w:r>
      <w:r w:rsidR="006C4295">
        <w:t xml:space="preserve">   lub </w:t>
      </w:r>
      <w:r w:rsidR="00231E16">
        <w:t xml:space="preserve">  ze   strony   internetowej:  </w:t>
      </w:r>
      <w:hyperlink r:id="rId4" w:history="1">
        <w:r w:rsidRPr="0080328F">
          <w:rPr>
            <w:rStyle w:val="Hipercze"/>
          </w:rPr>
          <w:t>www.</w:t>
        </w:r>
        <w:r w:rsidR="00620C46">
          <w:rPr>
            <w:rStyle w:val="Hipercze"/>
          </w:rPr>
          <w:t>bip.up.warszawa.</w:t>
        </w:r>
        <w:r w:rsidRPr="0080328F">
          <w:rPr>
            <w:rStyle w:val="Hipercze"/>
          </w:rPr>
          <w:t>pl</w:t>
        </w:r>
      </w:hyperlink>
      <w:r>
        <w:t xml:space="preserve"> </w:t>
      </w:r>
    </w:p>
    <w:p w:rsidR="00DB2848" w:rsidRDefault="00DB2848" w:rsidP="00180DD4">
      <w:pPr>
        <w:spacing w:after="0"/>
        <w:jc w:val="both"/>
      </w:pPr>
    </w:p>
    <w:p w:rsidR="006C4295" w:rsidRPr="00231E16" w:rsidRDefault="0010657E" w:rsidP="00180DD4">
      <w:pPr>
        <w:jc w:val="both"/>
        <w:rPr>
          <w:b/>
        </w:rPr>
      </w:pPr>
      <w:r>
        <w:rPr>
          <w:b/>
        </w:rPr>
        <w:t>8</w:t>
      </w:r>
      <w:r w:rsidR="006C4295" w:rsidRPr="00231E16">
        <w:rPr>
          <w:b/>
        </w:rPr>
        <w:t>. Wymagania jakim powinna odpowiadać oferta w prowadzonym przetargu</w:t>
      </w:r>
    </w:p>
    <w:p w:rsidR="004230A6" w:rsidRDefault="004230A6" w:rsidP="00DB2848">
      <w:pPr>
        <w:spacing w:after="0"/>
        <w:jc w:val="both"/>
      </w:pPr>
      <w:r>
        <w:t xml:space="preserve">8.1. Oferty w Przetargu są składane w języku polskim w formie pisemnej, według wzoru stanowiącego załącznik do </w:t>
      </w:r>
      <w:r w:rsidR="00051849">
        <w:t>ogłoszenia</w:t>
      </w:r>
      <w:r>
        <w:t>.</w:t>
      </w:r>
    </w:p>
    <w:p w:rsidR="004230A6" w:rsidRDefault="004230A6" w:rsidP="00DB2848">
      <w:pPr>
        <w:spacing w:after="0"/>
        <w:jc w:val="both"/>
      </w:pPr>
      <w:r>
        <w:t>8.2. W sytuacji, w której oferent reprezentowany jest w Przetargu przez pełnomocnika, do oferty należy załączyć dokument pełnomocnictwa w oryginale lub jego kopię  poświadczoną za zgodność z oryginałem przez notariusza .</w:t>
      </w:r>
    </w:p>
    <w:p w:rsidR="0010657E" w:rsidRDefault="004230A6" w:rsidP="00DB2848">
      <w:pPr>
        <w:spacing w:after="0"/>
        <w:jc w:val="both"/>
      </w:pPr>
      <w:r>
        <w:t>8.3. Ewentualne poprawki w ofercie muszą być naniesione czytelnie i opatrzone podpisem oferenta lub jego pełnomocnika.</w:t>
      </w:r>
      <w:r w:rsidR="0010657E">
        <w:t xml:space="preserve"> </w:t>
      </w:r>
    </w:p>
    <w:p w:rsidR="006C4295" w:rsidRDefault="00051849" w:rsidP="00DB2848">
      <w:pPr>
        <w:spacing w:after="0"/>
        <w:jc w:val="both"/>
      </w:pPr>
      <w:r>
        <w:t xml:space="preserve">8.4. </w:t>
      </w:r>
      <w:r w:rsidR="0010657E">
        <w:t>Oferta</w:t>
      </w:r>
      <w:r w:rsidR="006C4295">
        <w:t xml:space="preserve">  musi</w:t>
      </w:r>
      <w:r w:rsidR="0010657E">
        <w:t xml:space="preserve"> </w:t>
      </w:r>
      <w:r w:rsidR="006C4295">
        <w:t>zawierać:</w:t>
      </w:r>
    </w:p>
    <w:p w:rsidR="00DB2848" w:rsidRDefault="00DB2848" w:rsidP="00DB2848">
      <w:pPr>
        <w:spacing w:after="0"/>
        <w:jc w:val="both"/>
      </w:pPr>
    </w:p>
    <w:p w:rsidR="006C4295" w:rsidRDefault="00231E16" w:rsidP="00DB2848">
      <w:pPr>
        <w:spacing w:after="0"/>
        <w:jc w:val="both"/>
      </w:pPr>
      <w:r>
        <w:t>-</w:t>
      </w:r>
      <w:r w:rsidR="006C4295">
        <w:t>imię i nazwisko lub nazwę oferenta</w:t>
      </w:r>
    </w:p>
    <w:p w:rsidR="006C4295" w:rsidRDefault="00231E16" w:rsidP="00DB2848">
      <w:pPr>
        <w:spacing w:after="0"/>
        <w:jc w:val="both"/>
      </w:pPr>
      <w:r>
        <w:t>-</w:t>
      </w:r>
      <w:r w:rsidR="006C4295">
        <w:t>adres siedziby oferenta</w:t>
      </w:r>
    </w:p>
    <w:p w:rsidR="006C4295" w:rsidRDefault="00231E16" w:rsidP="00DB2848">
      <w:pPr>
        <w:spacing w:after="0"/>
        <w:jc w:val="both"/>
      </w:pPr>
      <w:r>
        <w:t>-</w:t>
      </w:r>
      <w:r w:rsidR="006C4295">
        <w:t xml:space="preserve">numer PESEL </w:t>
      </w:r>
      <w:r w:rsidR="005D5D0A">
        <w:t>lub</w:t>
      </w:r>
      <w:r w:rsidR="006C4295">
        <w:t xml:space="preserve"> NIP </w:t>
      </w:r>
      <w:r w:rsidR="005D5D0A">
        <w:t xml:space="preserve"> i REGON </w:t>
      </w:r>
      <w:r w:rsidR="006C4295">
        <w:t>oferenta</w:t>
      </w:r>
    </w:p>
    <w:p w:rsidR="006C4295" w:rsidRDefault="00231E16" w:rsidP="00DB2848">
      <w:pPr>
        <w:spacing w:after="0"/>
        <w:jc w:val="both"/>
      </w:pPr>
      <w:r>
        <w:t>-</w:t>
      </w:r>
      <w:r w:rsidR="006C4295">
        <w:t>datę sporządzenia oferty</w:t>
      </w:r>
    </w:p>
    <w:p w:rsidR="006C4295" w:rsidRDefault="00231E16" w:rsidP="00DB2848">
      <w:pPr>
        <w:spacing w:after="0"/>
        <w:jc w:val="both"/>
      </w:pPr>
      <w:r>
        <w:t>-</w:t>
      </w:r>
      <w:r w:rsidR="006C4295">
        <w:t>cenę ofertową i warunki jej zapłaty</w:t>
      </w:r>
    </w:p>
    <w:p w:rsidR="006C4295" w:rsidRDefault="00231E16" w:rsidP="00DB2848">
      <w:pPr>
        <w:spacing w:after="0"/>
        <w:jc w:val="both"/>
      </w:pPr>
      <w:r>
        <w:t>-</w:t>
      </w:r>
      <w:r w:rsidR="006C4295">
        <w:t>oświadczenie, że oferent zapoznał się z warunkami przetargu i przedmiotem sprzedaży</w:t>
      </w:r>
    </w:p>
    <w:p w:rsidR="006C4295" w:rsidRDefault="006C4295" w:rsidP="00DB2848">
      <w:pPr>
        <w:spacing w:after="0"/>
        <w:jc w:val="both"/>
      </w:pPr>
      <w:r>
        <w:t>oraz  przyjmuje warunki bez zastrzeżeń</w:t>
      </w:r>
      <w:r w:rsidR="00DB2848">
        <w:t>.</w:t>
      </w:r>
    </w:p>
    <w:p w:rsidR="00DB2848" w:rsidRDefault="00DB2848" w:rsidP="00DB2848">
      <w:pPr>
        <w:spacing w:after="0"/>
        <w:jc w:val="both"/>
      </w:pPr>
    </w:p>
    <w:p w:rsidR="006C4295" w:rsidRPr="00231E16" w:rsidRDefault="00051849" w:rsidP="00180DD4">
      <w:pPr>
        <w:jc w:val="both"/>
        <w:rPr>
          <w:b/>
        </w:rPr>
      </w:pPr>
      <w:r>
        <w:rPr>
          <w:b/>
        </w:rPr>
        <w:t>9</w:t>
      </w:r>
      <w:r w:rsidR="006C4295" w:rsidRPr="00231E16">
        <w:rPr>
          <w:b/>
        </w:rPr>
        <w:t xml:space="preserve">. Miejsce i termin, w którym można obejrzeć oferowany pojazd </w:t>
      </w:r>
    </w:p>
    <w:p w:rsidR="006C4295" w:rsidRDefault="006C4295" w:rsidP="00180DD4">
      <w:pPr>
        <w:jc w:val="both"/>
      </w:pPr>
      <w:r>
        <w:t xml:space="preserve">Oferowany pojazd można oglądać na parkingu przy budynku </w:t>
      </w:r>
      <w:r w:rsidR="00231E16">
        <w:t xml:space="preserve">Urzędu Pracy m.st. Warszawy przy ul. Grochowskiej 171b w Warszawie </w:t>
      </w:r>
      <w:r>
        <w:t xml:space="preserve"> od poniedziałku do</w:t>
      </w:r>
      <w:r w:rsidR="00231E16">
        <w:t xml:space="preserve"> </w:t>
      </w:r>
      <w:r>
        <w:t xml:space="preserve">piątku w godzinach od 8.00 – 15.00 </w:t>
      </w:r>
      <w:r w:rsidR="00180DD4">
        <w:t xml:space="preserve">                                 </w:t>
      </w:r>
      <w:r>
        <w:t>po wcześniejszym</w:t>
      </w:r>
      <w:r w:rsidR="00231E16">
        <w:t xml:space="preserve"> umówieniu</w:t>
      </w:r>
      <w:r w:rsidR="00AF0458">
        <w:t xml:space="preserve"> terminu z </w:t>
      </w:r>
      <w:r w:rsidR="00231E16">
        <w:t xml:space="preserve"> </w:t>
      </w:r>
      <w:r w:rsidR="00AF0458">
        <w:t xml:space="preserve">Panem Arturem Szymańskim </w:t>
      </w:r>
      <w:r w:rsidR="00231E16">
        <w:t>pod</w:t>
      </w:r>
      <w:r w:rsidR="00E7338A">
        <w:t xml:space="preserve"> numerem telefonu   </w:t>
      </w:r>
      <w:r w:rsidR="00180DD4">
        <w:t xml:space="preserve">                    </w:t>
      </w:r>
      <w:r w:rsidR="00E7338A">
        <w:t>695-170-534.</w:t>
      </w:r>
    </w:p>
    <w:p w:rsidR="00DB2848" w:rsidRDefault="0081597C" w:rsidP="0081597C">
      <w:pPr>
        <w:jc w:val="both"/>
        <w:rPr>
          <w:b/>
        </w:rPr>
      </w:pPr>
      <w:r w:rsidRPr="0081597C">
        <w:rPr>
          <w:b/>
        </w:rPr>
        <w:t>10.</w:t>
      </w:r>
      <w:r w:rsidRPr="0081597C">
        <w:t xml:space="preserve"> </w:t>
      </w:r>
      <w:r w:rsidR="00DB2848">
        <w:t xml:space="preserve"> </w:t>
      </w:r>
      <w:r w:rsidR="00DB2848">
        <w:rPr>
          <w:b/>
        </w:rPr>
        <w:t>O</w:t>
      </w:r>
      <w:r>
        <w:rPr>
          <w:b/>
        </w:rPr>
        <w:t>głoszenie wyniku Przetargu</w:t>
      </w:r>
      <w:r w:rsidRPr="0081597C">
        <w:rPr>
          <w:b/>
        </w:rPr>
        <w:t xml:space="preserve"> </w:t>
      </w:r>
    </w:p>
    <w:p w:rsidR="0081597C" w:rsidRPr="0081597C" w:rsidRDefault="00DB2848" w:rsidP="00DB2848">
      <w:pPr>
        <w:spacing w:after="0"/>
        <w:jc w:val="both"/>
      </w:pPr>
      <w:r w:rsidRPr="00DB2848">
        <w:t>10.1</w:t>
      </w:r>
      <w:r>
        <w:rPr>
          <w:b/>
        </w:rPr>
        <w:t xml:space="preserve">. </w:t>
      </w:r>
      <w:r w:rsidR="0081597C" w:rsidRPr="0081597C">
        <w:t>O wyniku Przetargu lub o zamknięciu Przetargu bez dokonania wyboru oferty, Komisja poinformuje na stronie internetowej, wskazanej w Ogłoszeniu, w terminie 7 dni roboczych od daty zakończenia Przetargu.</w:t>
      </w:r>
    </w:p>
    <w:p w:rsidR="0081597C" w:rsidRDefault="00DB2848" w:rsidP="00DB2848">
      <w:pPr>
        <w:spacing w:after="0"/>
        <w:jc w:val="both"/>
      </w:pPr>
      <w:r>
        <w:t>10.</w:t>
      </w:r>
      <w:r w:rsidR="0081597C" w:rsidRPr="0081597C">
        <w:t>2. Jeżeli żaden z oferentów nie złożył oferty odpowiadającej co najmniej cenie wywoławczej, Przetarg uważa się za zakończony wynikiem negatywnym.</w:t>
      </w:r>
    </w:p>
    <w:p w:rsidR="00DB2848" w:rsidRPr="0081597C" w:rsidRDefault="00DB2848" w:rsidP="00DB2848">
      <w:pPr>
        <w:spacing w:after="0"/>
        <w:jc w:val="both"/>
      </w:pPr>
    </w:p>
    <w:p w:rsidR="006C4295" w:rsidRPr="00231E16" w:rsidRDefault="00051849" w:rsidP="00180DD4">
      <w:pPr>
        <w:jc w:val="both"/>
        <w:rPr>
          <w:b/>
        </w:rPr>
      </w:pPr>
      <w:r>
        <w:rPr>
          <w:b/>
        </w:rPr>
        <w:t>1</w:t>
      </w:r>
      <w:r w:rsidR="0081597C">
        <w:rPr>
          <w:b/>
        </w:rPr>
        <w:t>1</w:t>
      </w:r>
      <w:r w:rsidR="006C4295" w:rsidRPr="00231E16">
        <w:rPr>
          <w:b/>
        </w:rPr>
        <w:t>.Termin zawarcia umowy sprzedaży:</w:t>
      </w:r>
    </w:p>
    <w:p w:rsidR="000D72AB" w:rsidRDefault="000D72AB" w:rsidP="00180DD4">
      <w:pPr>
        <w:spacing w:after="0"/>
        <w:jc w:val="both"/>
      </w:pPr>
      <w:r>
        <w:t>1</w:t>
      </w:r>
      <w:r w:rsidR="0081597C">
        <w:t>1</w:t>
      </w:r>
      <w:r>
        <w:t>.</w:t>
      </w:r>
      <w:r w:rsidR="00051849">
        <w:t xml:space="preserve">1. Komisja zawiadamia nabywcę, który wygrał Przetarg, o miejscu i terminie zawarcia umowy, </w:t>
      </w:r>
      <w:r w:rsidR="00180DD4">
        <w:t xml:space="preserve">                       </w:t>
      </w:r>
      <w:r w:rsidR="00051849">
        <w:t xml:space="preserve"> oraz o skutkach uchylenia się od jej zawarcia</w:t>
      </w:r>
      <w:r>
        <w:t>.</w:t>
      </w:r>
    </w:p>
    <w:p w:rsidR="00051849" w:rsidRDefault="000D72AB" w:rsidP="00180DD4">
      <w:pPr>
        <w:spacing w:after="0"/>
        <w:jc w:val="both"/>
      </w:pPr>
      <w:r>
        <w:t>1</w:t>
      </w:r>
      <w:r w:rsidR="0081597C">
        <w:t>1</w:t>
      </w:r>
      <w:r>
        <w:t>.</w:t>
      </w:r>
      <w:r w:rsidR="00051849">
        <w:t>2. Zawarcie umowy sprzedaży nastąpi w formie pisemnej w terminie nie dłuższym niż 5 dni roboczych od momentu rozstrzygnięcia Przetargu.</w:t>
      </w:r>
    </w:p>
    <w:p w:rsidR="00051849" w:rsidRDefault="000D72AB" w:rsidP="00180DD4">
      <w:pPr>
        <w:spacing w:after="0"/>
        <w:jc w:val="both"/>
      </w:pPr>
      <w:r>
        <w:t>1</w:t>
      </w:r>
      <w:r w:rsidR="0081597C">
        <w:t>1</w:t>
      </w:r>
      <w:r>
        <w:t>.</w:t>
      </w:r>
      <w:r w:rsidR="00051849">
        <w:t>3. Organizator wystawia nabywcy rachunek  dokumentujący sprzedaż.</w:t>
      </w:r>
    </w:p>
    <w:p w:rsidR="00051849" w:rsidRDefault="000D72AB" w:rsidP="00180DD4">
      <w:pPr>
        <w:spacing w:after="0"/>
        <w:jc w:val="both"/>
      </w:pPr>
      <w:r>
        <w:t>1</w:t>
      </w:r>
      <w:r w:rsidR="0081597C">
        <w:t>1</w:t>
      </w:r>
      <w:r>
        <w:t>.</w:t>
      </w:r>
      <w:r w:rsidR="00051849">
        <w:t>4. Zapłata ceny przez nabywcę winna być dokonana w terminie do 5 dni roboczych od dnia wystawienia rachunku</w:t>
      </w:r>
      <w:r>
        <w:t>.</w:t>
      </w:r>
    </w:p>
    <w:p w:rsidR="00051849" w:rsidRDefault="000D72AB" w:rsidP="00180DD4">
      <w:pPr>
        <w:spacing w:after="0"/>
        <w:jc w:val="both"/>
      </w:pPr>
      <w:r>
        <w:t>1</w:t>
      </w:r>
      <w:r w:rsidR="0081597C">
        <w:t>1</w:t>
      </w:r>
      <w:r>
        <w:t>.</w:t>
      </w:r>
      <w:r w:rsidR="00051849">
        <w:t xml:space="preserve">5. Za termin zapłaty przyjmuje się termin wpływu środków płatniczych na wskazany </w:t>
      </w:r>
    </w:p>
    <w:p w:rsidR="00051849" w:rsidRDefault="00051849" w:rsidP="00180DD4">
      <w:pPr>
        <w:spacing w:after="0"/>
        <w:jc w:val="both"/>
      </w:pPr>
      <w:r>
        <w:t>w umowie rachunek bankowy organizatora.</w:t>
      </w:r>
    </w:p>
    <w:p w:rsidR="00051849" w:rsidRDefault="000D72AB" w:rsidP="00180DD4">
      <w:pPr>
        <w:spacing w:after="0"/>
        <w:jc w:val="both"/>
      </w:pPr>
      <w:r>
        <w:t>1</w:t>
      </w:r>
      <w:r w:rsidR="0081597C">
        <w:t>1</w:t>
      </w:r>
      <w:r>
        <w:t>.</w:t>
      </w:r>
      <w:r w:rsidR="00051849">
        <w:t>6. Przedmiot sprzedaży zostanie wydany nabywcy za pokwitowaniem, w terminie do 5 dni roboczych liczonych od dnia zapłaty całości zaoferowanej ceny nabycia.</w:t>
      </w:r>
    </w:p>
    <w:p w:rsidR="00051849" w:rsidRDefault="000D72AB" w:rsidP="00180DD4">
      <w:pPr>
        <w:spacing w:after="0"/>
        <w:jc w:val="both"/>
      </w:pPr>
      <w:r>
        <w:t>1</w:t>
      </w:r>
      <w:r w:rsidR="0081597C">
        <w:t>1</w:t>
      </w:r>
      <w:r>
        <w:t>.</w:t>
      </w:r>
      <w:r w:rsidR="00051849">
        <w:t xml:space="preserve">7. Jeżeli nabywca uchyla się od zapłaty ceny lub zawarcia umowy we wskazanym przez organizatora terminie bez uzasadnionej przyczyny, organizator może odstąpić od zawarcia umowy i zatrzymać wniesione przez nabywcę wadium, zgodnie z § 8 ust. 8. </w:t>
      </w:r>
      <w:r w:rsidR="00180DD4">
        <w:t xml:space="preserve">Regulaminu. </w:t>
      </w:r>
      <w:r w:rsidR="00051849">
        <w:t>W takim przypadku organizator ma prawo wybrać ofertę najkorzystniejszą spośród pozostałych ofert.</w:t>
      </w:r>
    </w:p>
    <w:p w:rsidR="000D72AB" w:rsidRDefault="000D72AB" w:rsidP="00180DD4">
      <w:pPr>
        <w:spacing w:after="0"/>
        <w:jc w:val="both"/>
      </w:pPr>
    </w:p>
    <w:p w:rsidR="00231E16" w:rsidRDefault="0010657E" w:rsidP="00180DD4">
      <w:pPr>
        <w:jc w:val="both"/>
      </w:pPr>
      <w:r w:rsidRPr="0010657E">
        <w:rPr>
          <w:b/>
        </w:rPr>
        <w:t>1</w:t>
      </w:r>
      <w:r w:rsidR="0081597C">
        <w:rPr>
          <w:b/>
        </w:rPr>
        <w:t>2</w:t>
      </w:r>
      <w:r w:rsidRPr="0010657E">
        <w:rPr>
          <w:b/>
        </w:rPr>
        <w:t xml:space="preserve">. </w:t>
      </w:r>
      <w:r>
        <w:t>Organizator zastrzega sobie prawo odwołania procedury zbycia , przesunięcia jej terminu lub nie dokonania wyboru oferty bez podania przyczyny.</w:t>
      </w:r>
      <w:r w:rsidR="00051849" w:rsidRPr="00051849">
        <w:t xml:space="preserve">  W razie odwołania Przetargu oferentom nie przysługują z tego tytułu jakiekolwiek roszczenia wobec organizatora.</w:t>
      </w:r>
    </w:p>
    <w:p w:rsidR="00DB2848" w:rsidRDefault="00DB2848" w:rsidP="00180DD4">
      <w:pPr>
        <w:jc w:val="both"/>
      </w:pPr>
    </w:p>
    <w:p w:rsidR="002E69FE" w:rsidRDefault="002E69FE" w:rsidP="00180DD4">
      <w:pPr>
        <w:jc w:val="both"/>
      </w:pPr>
    </w:p>
    <w:p w:rsidR="00D914C8" w:rsidRPr="00180DD4" w:rsidRDefault="00D914C8" w:rsidP="00180DD4">
      <w:pPr>
        <w:jc w:val="both"/>
      </w:pPr>
    </w:p>
    <w:p w:rsidR="006C4295" w:rsidRPr="00231E16" w:rsidRDefault="00051849" w:rsidP="00180DD4">
      <w:pPr>
        <w:jc w:val="both"/>
        <w:rPr>
          <w:b/>
        </w:rPr>
      </w:pPr>
      <w:r>
        <w:rPr>
          <w:b/>
        </w:rPr>
        <w:lastRenderedPageBreak/>
        <w:t>1</w:t>
      </w:r>
      <w:r w:rsidR="0081597C">
        <w:rPr>
          <w:b/>
        </w:rPr>
        <w:t>3</w:t>
      </w:r>
      <w:r w:rsidR="006C4295" w:rsidRPr="00231E16">
        <w:rPr>
          <w:b/>
        </w:rPr>
        <w:t>. Inne informacje:</w:t>
      </w:r>
    </w:p>
    <w:p w:rsidR="006C4295" w:rsidRDefault="006C4295" w:rsidP="00180DD4">
      <w:pPr>
        <w:jc w:val="both"/>
      </w:pPr>
      <w:r>
        <w:t>Do kontaktu upoważnione są następujące osoby:</w:t>
      </w:r>
    </w:p>
    <w:p w:rsidR="006C4295" w:rsidRDefault="006C4295" w:rsidP="00180DD4">
      <w:pPr>
        <w:jc w:val="both"/>
      </w:pPr>
      <w:r>
        <w:t xml:space="preserve">            Pan</w:t>
      </w:r>
      <w:r w:rsidR="00231E16">
        <w:t xml:space="preserve">i </w:t>
      </w:r>
      <w:r>
        <w:t xml:space="preserve"> </w:t>
      </w:r>
      <w:r w:rsidR="00231E16">
        <w:t>Agnieszka Dombrowicz – tel. 22 877 45 96</w:t>
      </w:r>
    </w:p>
    <w:p w:rsidR="006C4295" w:rsidRDefault="006C4295" w:rsidP="00180DD4">
      <w:pPr>
        <w:jc w:val="both"/>
      </w:pPr>
      <w:r>
        <w:t xml:space="preserve">            Pan</w:t>
      </w:r>
      <w:r w:rsidR="00231E16">
        <w:t xml:space="preserve">i </w:t>
      </w:r>
      <w:r>
        <w:t xml:space="preserve"> </w:t>
      </w:r>
      <w:r w:rsidR="00231E16">
        <w:t>Ewa Burza</w:t>
      </w:r>
      <w:r>
        <w:t xml:space="preserve"> – tel. </w:t>
      </w:r>
      <w:r w:rsidR="00231E16">
        <w:t>22 877 75 01</w:t>
      </w:r>
    </w:p>
    <w:p w:rsidR="006C4295" w:rsidRPr="00941F73" w:rsidRDefault="006C4295" w:rsidP="00180DD4">
      <w:pPr>
        <w:jc w:val="both"/>
        <w:rPr>
          <w:u w:val="single"/>
        </w:rPr>
      </w:pPr>
      <w:r w:rsidRPr="00941F73">
        <w:rPr>
          <w:u w:val="single"/>
        </w:rPr>
        <w:t>Załączniki do pobrania:</w:t>
      </w:r>
    </w:p>
    <w:p w:rsidR="006C4295" w:rsidRDefault="00941F73" w:rsidP="00180DD4">
      <w:pPr>
        <w:jc w:val="both"/>
      </w:pPr>
      <w:r>
        <w:t xml:space="preserve">- </w:t>
      </w:r>
      <w:r w:rsidR="006C4295">
        <w:t>wzór oferty załącznik nr 1</w:t>
      </w:r>
    </w:p>
    <w:p w:rsidR="006C4295" w:rsidRDefault="006C4295" w:rsidP="00180DD4">
      <w:pPr>
        <w:jc w:val="both"/>
      </w:pPr>
    </w:p>
    <w:p w:rsidR="002E69FE" w:rsidRDefault="002E69FE" w:rsidP="00180DD4">
      <w:pPr>
        <w:jc w:val="both"/>
      </w:pPr>
    </w:p>
    <w:p w:rsidR="002E69FE" w:rsidRDefault="002E69FE" w:rsidP="00180DD4">
      <w:pPr>
        <w:jc w:val="both"/>
      </w:pPr>
    </w:p>
    <w:p w:rsidR="002E69FE" w:rsidRDefault="002E69FE" w:rsidP="00180DD4">
      <w:pPr>
        <w:jc w:val="both"/>
      </w:pPr>
    </w:p>
    <w:p w:rsidR="006C4295" w:rsidRDefault="002E69FE" w:rsidP="00180DD4">
      <w:pPr>
        <w:jc w:val="both"/>
      </w:pPr>
      <w:r>
        <w:t>ZATWIERDZAM</w:t>
      </w:r>
      <w:r w:rsidR="00AE090C">
        <w:t>:</w:t>
      </w:r>
      <w:r>
        <w:t xml:space="preserve">     </w:t>
      </w:r>
      <w:r w:rsidR="007545D1">
        <w:t xml:space="preserve">Dyrektor Urzędu Pracy m.st. Warszawy </w:t>
      </w:r>
    </w:p>
    <w:p w:rsidR="007545D1" w:rsidRDefault="007545D1" w:rsidP="00180DD4">
      <w:pPr>
        <w:jc w:val="both"/>
      </w:pPr>
      <w:r>
        <w:tab/>
      </w:r>
      <w:r>
        <w:tab/>
      </w:r>
      <w:r>
        <w:tab/>
        <w:t>Wanda Adach</w:t>
      </w:r>
    </w:p>
    <w:p w:rsidR="006C4295" w:rsidRDefault="006C4295" w:rsidP="00180DD4">
      <w:pPr>
        <w:jc w:val="both"/>
      </w:pPr>
    </w:p>
    <w:p w:rsidR="006C4295" w:rsidRDefault="006C4295" w:rsidP="00180DD4">
      <w:pPr>
        <w:jc w:val="both"/>
      </w:pPr>
    </w:p>
    <w:p w:rsidR="00E91BD9" w:rsidRDefault="00E91BD9" w:rsidP="00180DD4">
      <w:pPr>
        <w:jc w:val="both"/>
      </w:pPr>
    </w:p>
    <w:sectPr w:rsidR="00E91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95"/>
    <w:rsid w:val="00051849"/>
    <w:rsid w:val="000D72AB"/>
    <w:rsid w:val="0010657E"/>
    <w:rsid w:val="00180DD4"/>
    <w:rsid w:val="00206265"/>
    <w:rsid w:val="00206277"/>
    <w:rsid w:val="00222771"/>
    <w:rsid w:val="00231E16"/>
    <w:rsid w:val="00240760"/>
    <w:rsid w:val="002E69FE"/>
    <w:rsid w:val="003D3596"/>
    <w:rsid w:val="004230A6"/>
    <w:rsid w:val="00447766"/>
    <w:rsid w:val="004A31DB"/>
    <w:rsid w:val="004B5597"/>
    <w:rsid w:val="005D5D0A"/>
    <w:rsid w:val="005F15F0"/>
    <w:rsid w:val="00620C46"/>
    <w:rsid w:val="006702B5"/>
    <w:rsid w:val="006C4295"/>
    <w:rsid w:val="006D0F7A"/>
    <w:rsid w:val="00745EBD"/>
    <w:rsid w:val="007545D1"/>
    <w:rsid w:val="00812863"/>
    <w:rsid w:val="0081597C"/>
    <w:rsid w:val="008D3BC3"/>
    <w:rsid w:val="00941F73"/>
    <w:rsid w:val="00AE090C"/>
    <w:rsid w:val="00AF0458"/>
    <w:rsid w:val="00CC1174"/>
    <w:rsid w:val="00D914C8"/>
    <w:rsid w:val="00DB2848"/>
    <w:rsid w:val="00E7338A"/>
    <w:rsid w:val="00E91BD9"/>
    <w:rsid w:val="00EE33F5"/>
    <w:rsid w:val="00E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78241-3E35-4FE0-959D-E7F59C3C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6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5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rszawa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Dombrowicz</dc:creator>
  <cp:keywords/>
  <dc:description/>
  <cp:lastModifiedBy>Agnieszka Dombrowicz</cp:lastModifiedBy>
  <cp:revision>5</cp:revision>
  <cp:lastPrinted>2020-01-02T13:55:00Z</cp:lastPrinted>
  <dcterms:created xsi:type="dcterms:W3CDTF">2020-01-27T07:40:00Z</dcterms:created>
  <dcterms:modified xsi:type="dcterms:W3CDTF">2020-01-27T12:54:00Z</dcterms:modified>
</cp:coreProperties>
</file>