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2E3" w:rsidRPr="005762E3" w:rsidRDefault="005762E3" w:rsidP="005762E3">
      <w:pPr>
        <w:pBdr>
          <w:bottom w:val="single" w:sz="6" w:space="1" w:color="auto"/>
        </w:pBdr>
        <w:spacing w:after="0" w:line="240" w:lineRule="auto"/>
        <w:jc w:val="center"/>
        <w:rPr>
          <w:rFonts w:ascii="Arial" w:eastAsia="Times New Roman" w:hAnsi="Arial" w:cs="Arial"/>
          <w:vanish/>
          <w:sz w:val="16"/>
          <w:szCs w:val="16"/>
          <w:lang w:eastAsia="pl-PL"/>
        </w:rPr>
      </w:pPr>
      <w:bookmarkStart w:id="0" w:name="_GoBack"/>
      <w:bookmarkEnd w:id="0"/>
      <w:r w:rsidRPr="005762E3">
        <w:rPr>
          <w:rFonts w:ascii="Arial" w:eastAsia="Times New Roman" w:hAnsi="Arial" w:cs="Arial"/>
          <w:vanish/>
          <w:sz w:val="16"/>
          <w:szCs w:val="16"/>
          <w:lang w:eastAsia="pl-PL"/>
        </w:rPr>
        <w:t>Początek formularza</w:t>
      </w:r>
    </w:p>
    <w:p w:rsidR="005762E3" w:rsidRPr="005762E3" w:rsidRDefault="005762E3" w:rsidP="005762E3">
      <w:pPr>
        <w:spacing w:after="24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t xml:space="preserve">Ogłoszenie nr 599918-N-2017 z dnia 2017-10-10 r. </w:t>
      </w:r>
    </w:p>
    <w:p w:rsidR="005762E3" w:rsidRPr="005762E3" w:rsidRDefault="005762E3" w:rsidP="005762E3">
      <w:pPr>
        <w:spacing w:after="0" w:line="450" w:lineRule="atLeast"/>
        <w:jc w:val="center"/>
        <w:rPr>
          <w:rFonts w:ascii="Times New Roman" w:eastAsia="Times New Roman" w:hAnsi="Times New Roman" w:cs="Times New Roman"/>
          <w:b/>
          <w:bCs/>
          <w:sz w:val="27"/>
          <w:szCs w:val="27"/>
          <w:lang w:eastAsia="pl-PL"/>
        </w:rPr>
      </w:pPr>
      <w:r w:rsidRPr="005762E3">
        <w:rPr>
          <w:rFonts w:ascii="Times New Roman" w:eastAsia="Times New Roman" w:hAnsi="Times New Roman" w:cs="Times New Roman"/>
          <w:b/>
          <w:bCs/>
          <w:sz w:val="27"/>
          <w:szCs w:val="27"/>
          <w:lang w:eastAsia="pl-PL"/>
        </w:rPr>
        <w:t>Miasto st. Warszawa - Urząd Pracy m. st. Warszawy: Dostawa infrastruktury informatycznej i oprogramowania dla Urzędu Pracy m. st. Warszawy z podziałem na części.</w:t>
      </w:r>
      <w:r w:rsidRPr="005762E3">
        <w:rPr>
          <w:rFonts w:ascii="Times New Roman" w:eastAsia="Times New Roman" w:hAnsi="Times New Roman" w:cs="Times New Roman"/>
          <w:b/>
          <w:bCs/>
          <w:sz w:val="27"/>
          <w:szCs w:val="27"/>
          <w:lang w:eastAsia="pl-PL"/>
        </w:rPr>
        <w:br/>
        <w:t xml:space="preserve">OGŁOSZENIE O ZAMÓWIENIU - Dostawy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Zamieszczanie ogłoszenia:</w:t>
      </w:r>
      <w:r w:rsidRPr="005762E3">
        <w:rPr>
          <w:rFonts w:ascii="Times New Roman" w:eastAsia="Times New Roman" w:hAnsi="Times New Roman" w:cs="Times New Roman"/>
          <w:sz w:val="24"/>
          <w:szCs w:val="24"/>
          <w:lang w:eastAsia="pl-PL"/>
        </w:rPr>
        <w:t xml:space="preserve"> Zamieszczanie obowiązkowe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Ogłoszenie dotyczy:</w:t>
      </w:r>
      <w:r w:rsidRPr="005762E3">
        <w:rPr>
          <w:rFonts w:ascii="Times New Roman" w:eastAsia="Times New Roman" w:hAnsi="Times New Roman" w:cs="Times New Roman"/>
          <w:sz w:val="24"/>
          <w:szCs w:val="24"/>
          <w:lang w:eastAsia="pl-PL"/>
        </w:rPr>
        <w:t xml:space="preserve"> Zamówienia publicznego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Nie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Nazwa projektu lub programu</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Nie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5762E3">
        <w:rPr>
          <w:rFonts w:ascii="Times New Roman" w:eastAsia="Times New Roman" w:hAnsi="Times New Roman" w:cs="Times New Roman"/>
          <w:sz w:val="24"/>
          <w:szCs w:val="24"/>
          <w:lang w:eastAsia="pl-PL"/>
        </w:rPr>
        <w:t>Pzp</w:t>
      </w:r>
      <w:proofErr w:type="spellEnd"/>
      <w:r w:rsidRPr="005762E3">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5762E3">
        <w:rPr>
          <w:rFonts w:ascii="Times New Roman" w:eastAsia="Times New Roman" w:hAnsi="Times New Roman" w:cs="Times New Roman"/>
          <w:sz w:val="24"/>
          <w:szCs w:val="24"/>
          <w:lang w:eastAsia="pl-PL"/>
        </w:rPr>
        <w:br/>
      </w:r>
    </w:p>
    <w:p w:rsidR="005762E3" w:rsidRPr="005762E3" w:rsidRDefault="005762E3" w:rsidP="005762E3">
      <w:pPr>
        <w:spacing w:after="0" w:line="450" w:lineRule="atLeast"/>
        <w:rPr>
          <w:rFonts w:ascii="Times New Roman" w:eastAsia="Times New Roman" w:hAnsi="Times New Roman" w:cs="Times New Roman"/>
          <w:b/>
          <w:bCs/>
          <w:sz w:val="27"/>
          <w:szCs w:val="27"/>
          <w:lang w:eastAsia="pl-PL"/>
        </w:rPr>
      </w:pPr>
      <w:r w:rsidRPr="005762E3">
        <w:rPr>
          <w:rFonts w:ascii="Times New Roman" w:eastAsia="Times New Roman" w:hAnsi="Times New Roman" w:cs="Times New Roman"/>
          <w:b/>
          <w:bCs/>
          <w:sz w:val="27"/>
          <w:szCs w:val="27"/>
          <w:u w:val="single"/>
          <w:lang w:eastAsia="pl-PL"/>
        </w:rPr>
        <w:t>SEKCJA I: ZAMAWIAJĄCY</w:t>
      </w:r>
      <w:r w:rsidRPr="005762E3">
        <w:rPr>
          <w:rFonts w:ascii="Times New Roman" w:eastAsia="Times New Roman" w:hAnsi="Times New Roman" w:cs="Times New Roman"/>
          <w:b/>
          <w:bCs/>
          <w:sz w:val="27"/>
          <w:szCs w:val="27"/>
          <w:lang w:eastAsia="pl-PL"/>
        </w:rPr>
        <w:t xml:space="preserv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Postępowanie przeprowadza centralny zamawiający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Nie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Nie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lastRenderedPageBreak/>
        <w:t>Informacje na temat podmiotu któremu zamawiający powierzył/powierzyli prowadzenie postępowania:</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Postępowanie jest przeprowadzane wspólnie przez zamawiających</w:t>
      </w:r>
      <w:r w:rsidRPr="005762E3">
        <w:rPr>
          <w:rFonts w:ascii="Times New Roman" w:eastAsia="Times New Roman" w:hAnsi="Times New Roman" w:cs="Times New Roman"/>
          <w:sz w:val="24"/>
          <w:szCs w:val="24"/>
          <w:lang w:eastAsia="pl-PL"/>
        </w:rPr>
        <w:t xml:space="preserv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Nie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Nie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Informacje dodatkowe:</w:t>
      </w:r>
      <w:r w:rsidRPr="005762E3">
        <w:rPr>
          <w:rFonts w:ascii="Times New Roman" w:eastAsia="Times New Roman" w:hAnsi="Times New Roman" w:cs="Times New Roman"/>
          <w:sz w:val="24"/>
          <w:szCs w:val="24"/>
          <w:lang w:eastAsia="pl-PL"/>
        </w:rPr>
        <w:t xml:space="preserv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I. 1) NAZWA I ADRES: </w:t>
      </w:r>
      <w:r w:rsidRPr="005762E3">
        <w:rPr>
          <w:rFonts w:ascii="Times New Roman" w:eastAsia="Times New Roman" w:hAnsi="Times New Roman" w:cs="Times New Roman"/>
          <w:sz w:val="24"/>
          <w:szCs w:val="24"/>
          <w:lang w:eastAsia="pl-PL"/>
        </w:rPr>
        <w:t xml:space="preserve">Miasto st. Warszawa - Urząd Pracy m. st. Warszawy, krajowy numer identyfikacyjny 1621047700000, ul. Grochowska  171 B , 04-111   Warszawa, woj. mazowieckie, państwo Polska, tel. 22 877 45 96, e-mail d.klaus@up.warszawa.pl, faks 22 837 33 40. </w:t>
      </w:r>
      <w:r w:rsidRPr="005762E3">
        <w:rPr>
          <w:rFonts w:ascii="Times New Roman" w:eastAsia="Times New Roman" w:hAnsi="Times New Roman" w:cs="Times New Roman"/>
          <w:sz w:val="24"/>
          <w:szCs w:val="24"/>
          <w:lang w:eastAsia="pl-PL"/>
        </w:rPr>
        <w:br/>
        <w:t xml:space="preserve">Adres strony internetowej (URL): www.bip.up.warszawa.pl </w:t>
      </w:r>
      <w:r w:rsidRPr="005762E3">
        <w:rPr>
          <w:rFonts w:ascii="Times New Roman" w:eastAsia="Times New Roman" w:hAnsi="Times New Roman" w:cs="Times New Roman"/>
          <w:sz w:val="24"/>
          <w:szCs w:val="24"/>
          <w:lang w:eastAsia="pl-PL"/>
        </w:rPr>
        <w:br/>
        <w:t xml:space="preserve">Adres profilu nabywcy: </w:t>
      </w:r>
      <w:r w:rsidRPr="005762E3">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I. 2) RODZAJ ZAMAWIAJĄCEGO: </w:t>
      </w:r>
      <w:r w:rsidRPr="005762E3">
        <w:rPr>
          <w:rFonts w:ascii="Times New Roman" w:eastAsia="Times New Roman" w:hAnsi="Times New Roman" w:cs="Times New Roman"/>
          <w:sz w:val="24"/>
          <w:szCs w:val="24"/>
          <w:lang w:eastAsia="pl-PL"/>
        </w:rPr>
        <w:t xml:space="preserve">Jednostki organizacyjne administracji samorządowej </w:t>
      </w:r>
      <w:r w:rsidRPr="005762E3">
        <w:rPr>
          <w:rFonts w:ascii="Times New Roman" w:eastAsia="Times New Roman" w:hAnsi="Times New Roman" w:cs="Times New Roman"/>
          <w:sz w:val="24"/>
          <w:szCs w:val="24"/>
          <w:lang w:eastAsia="pl-PL"/>
        </w:rPr>
        <w:br/>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I.3) WSPÓLNE UDZIELANIE ZAMÓWIENIA </w:t>
      </w:r>
      <w:r w:rsidRPr="005762E3">
        <w:rPr>
          <w:rFonts w:ascii="Times New Roman" w:eastAsia="Times New Roman" w:hAnsi="Times New Roman" w:cs="Times New Roman"/>
          <w:b/>
          <w:bCs/>
          <w:i/>
          <w:iCs/>
          <w:sz w:val="24"/>
          <w:szCs w:val="24"/>
          <w:lang w:eastAsia="pl-PL"/>
        </w:rPr>
        <w:t>(jeżeli dotyczy)</w:t>
      </w:r>
      <w:r w:rsidRPr="005762E3">
        <w:rPr>
          <w:rFonts w:ascii="Times New Roman" w:eastAsia="Times New Roman" w:hAnsi="Times New Roman" w:cs="Times New Roman"/>
          <w:b/>
          <w:bCs/>
          <w:sz w:val="24"/>
          <w:szCs w:val="24"/>
          <w:lang w:eastAsia="pl-PL"/>
        </w:rPr>
        <w:t xml:space="preserv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5762E3">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r w:rsidRPr="005762E3">
        <w:rPr>
          <w:rFonts w:ascii="Times New Roman" w:eastAsia="Times New Roman" w:hAnsi="Times New Roman" w:cs="Times New Roman"/>
          <w:sz w:val="24"/>
          <w:szCs w:val="24"/>
          <w:lang w:eastAsia="pl-PL"/>
        </w:rPr>
        <w:br/>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I.4) KOMUNIKACJA: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5762E3">
        <w:rPr>
          <w:rFonts w:ascii="Times New Roman" w:eastAsia="Times New Roman" w:hAnsi="Times New Roman" w:cs="Times New Roman"/>
          <w:sz w:val="24"/>
          <w:szCs w:val="24"/>
          <w:lang w:eastAsia="pl-PL"/>
        </w:rPr>
        <w:t xml:space="preserv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Tak </w:t>
      </w:r>
      <w:r w:rsidRPr="005762E3">
        <w:rPr>
          <w:rFonts w:ascii="Times New Roman" w:eastAsia="Times New Roman" w:hAnsi="Times New Roman" w:cs="Times New Roman"/>
          <w:sz w:val="24"/>
          <w:szCs w:val="24"/>
          <w:lang w:eastAsia="pl-PL"/>
        </w:rPr>
        <w:br/>
        <w:t xml:space="preserve">www.bip.up.warszawa.pl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Tak </w:t>
      </w:r>
      <w:r w:rsidRPr="005762E3">
        <w:rPr>
          <w:rFonts w:ascii="Times New Roman" w:eastAsia="Times New Roman" w:hAnsi="Times New Roman" w:cs="Times New Roman"/>
          <w:sz w:val="24"/>
          <w:szCs w:val="24"/>
          <w:lang w:eastAsia="pl-PL"/>
        </w:rPr>
        <w:br/>
        <w:t xml:space="preserve">www.bip.up.warszawa.pl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Nie </w:t>
      </w:r>
      <w:r w:rsidRPr="005762E3">
        <w:rPr>
          <w:rFonts w:ascii="Times New Roman" w:eastAsia="Times New Roman" w:hAnsi="Times New Roman" w:cs="Times New Roman"/>
          <w:sz w:val="24"/>
          <w:szCs w:val="24"/>
          <w:lang w:eastAsia="pl-PL"/>
        </w:rPr>
        <w:br/>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Oferty lub wnioski o dopuszczenie do udziału w postępowaniu należy przesyłać:</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Elektronicznie</w:t>
      </w:r>
      <w:r w:rsidRPr="005762E3">
        <w:rPr>
          <w:rFonts w:ascii="Times New Roman" w:eastAsia="Times New Roman" w:hAnsi="Times New Roman" w:cs="Times New Roman"/>
          <w:sz w:val="24"/>
          <w:szCs w:val="24"/>
          <w:lang w:eastAsia="pl-PL"/>
        </w:rPr>
        <w:t xml:space="preserv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Nie </w:t>
      </w:r>
      <w:r w:rsidRPr="005762E3">
        <w:rPr>
          <w:rFonts w:ascii="Times New Roman" w:eastAsia="Times New Roman" w:hAnsi="Times New Roman" w:cs="Times New Roman"/>
          <w:sz w:val="24"/>
          <w:szCs w:val="24"/>
          <w:lang w:eastAsia="pl-PL"/>
        </w:rPr>
        <w:br/>
        <w:t xml:space="preserve">adres </w:t>
      </w:r>
      <w:r w:rsidRPr="005762E3">
        <w:rPr>
          <w:rFonts w:ascii="Times New Roman" w:eastAsia="Times New Roman" w:hAnsi="Times New Roman" w:cs="Times New Roman"/>
          <w:sz w:val="24"/>
          <w:szCs w:val="24"/>
          <w:lang w:eastAsia="pl-PL"/>
        </w:rPr>
        <w:br/>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t xml:space="preserve">Nie </w:t>
      </w:r>
      <w:r w:rsidRPr="005762E3">
        <w:rPr>
          <w:rFonts w:ascii="Times New Roman" w:eastAsia="Times New Roman" w:hAnsi="Times New Roman" w:cs="Times New Roman"/>
          <w:sz w:val="24"/>
          <w:szCs w:val="24"/>
          <w:lang w:eastAsia="pl-PL"/>
        </w:rPr>
        <w:br/>
        <w:t xml:space="preserve">Inny sposób: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lastRenderedPageBreak/>
        <w:t>Wymagane jest przesłanie ofert lub wniosków o dopuszczenie do udziału w postępowaniu w inny sposób:</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t xml:space="preserve">Tak </w:t>
      </w:r>
      <w:r w:rsidRPr="005762E3">
        <w:rPr>
          <w:rFonts w:ascii="Times New Roman" w:eastAsia="Times New Roman" w:hAnsi="Times New Roman" w:cs="Times New Roman"/>
          <w:sz w:val="24"/>
          <w:szCs w:val="24"/>
          <w:lang w:eastAsia="pl-PL"/>
        </w:rPr>
        <w:br/>
        <w:t xml:space="preserve">Inny sposób: </w:t>
      </w:r>
      <w:r w:rsidRPr="005762E3">
        <w:rPr>
          <w:rFonts w:ascii="Times New Roman" w:eastAsia="Times New Roman" w:hAnsi="Times New Roman" w:cs="Times New Roman"/>
          <w:sz w:val="24"/>
          <w:szCs w:val="24"/>
          <w:lang w:eastAsia="pl-PL"/>
        </w:rPr>
        <w:br/>
        <w:t xml:space="preserve">w formie pisemnej </w:t>
      </w:r>
      <w:r w:rsidRPr="005762E3">
        <w:rPr>
          <w:rFonts w:ascii="Times New Roman" w:eastAsia="Times New Roman" w:hAnsi="Times New Roman" w:cs="Times New Roman"/>
          <w:sz w:val="24"/>
          <w:szCs w:val="24"/>
          <w:lang w:eastAsia="pl-PL"/>
        </w:rPr>
        <w:br/>
        <w:t xml:space="preserve">Adres: </w:t>
      </w:r>
      <w:r w:rsidRPr="005762E3">
        <w:rPr>
          <w:rFonts w:ascii="Times New Roman" w:eastAsia="Times New Roman" w:hAnsi="Times New Roman" w:cs="Times New Roman"/>
          <w:sz w:val="24"/>
          <w:szCs w:val="24"/>
          <w:lang w:eastAsia="pl-PL"/>
        </w:rPr>
        <w:br/>
        <w:t xml:space="preserve">Urząd Pracy m. st. Warszawy, ul. Erazma Ciołka 10A, 01-402 Warszawa, sekretariat pok. 120, I piętro.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5762E3">
        <w:rPr>
          <w:rFonts w:ascii="Times New Roman" w:eastAsia="Times New Roman" w:hAnsi="Times New Roman" w:cs="Times New Roman"/>
          <w:sz w:val="24"/>
          <w:szCs w:val="24"/>
          <w:lang w:eastAsia="pl-PL"/>
        </w:rPr>
        <w:t xml:space="preserv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Nie </w:t>
      </w:r>
      <w:r w:rsidRPr="005762E3">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5762E3">
        <w:rPr>
          <w:rFonts w:ascii="Times New Roman" w:eastAsia="Times New Roman" w:hAnsi="Times New Roman" w:cs="Times New Roman"/>
          <w:sz w:val="24"/>
          <w:szCs w:val="24"/>
          <w:lang w:eastAsia="pl-PL"/>
        </w:rPr>
        <w:br/>
      </w:r>
    </w:p>
    <w:p w:rsidR="005762E3" w:rsidRPr="005762E3" w:rsidRDefault="005762E3" w:rsidP="005762E3">
      <w:pPr>
        <w:spacing w:after="0" w:line="450" w:lineRule="atLeast"/>
        <w:rPr>
          <w:rFonts w:ascii="Times New Roman" w:eastAsia="Times New Roman" w:hAnsi="Times New Roman" w:cs="Times New Roman"/>
          <w:b/>
          <w:bCs/>
          <w:sz w:val="27"/>
          <w:szCs w:val="27"/>
          <w:lang w:eastAsia="pl-PL"/>
        </w:rPr>
      </w:pPr>
      <w:r w:rsidRPr="005762E3">
        <w:rPr>
          <w:rFonts w:ascii="Times New Roman" w:eastAsia="Times New Roman" w:hAnsi="Times New Roman" w:cs="Times New Roman"/>
          <w:b/>
          <w:bCs/>
          <w:sz w:val="27"/>
          <w:szCs w:val="27"/>
          <w:u w:val="single"/>
          <w:lang w:eastAsia="pl-PL"/>
        </w:rPr>
        <w:t xml:space="preserve">SEKCJA II: PRZEDMIOT ZAMÓWIENIA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II.1) Nazwa nadana zamówieniu przez zamawiającego: </w:t>
      </w:r>
      <w:r w:rsidRPr="005762E3">
        <w:rPr>
          <w:rFonts w:ascii="Times New Roman" w:eastAsia="Times New Roman" w:hAnsi="Times New Roman" w:cs="Times New Roman"/>
          <w:sz w:val="24"/>
          <w:szCs w:val="24"/>
          <w:lang w:eastAsia="pl-PL"/>
        </w:rPr>
        <w:t xml:space="preserve">Dostawa infrastruktury informatycznej i oprogramowania dla Urzędu Pracy m. st. Warszawy z podziałem na części.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Numer referencyjny: </w:t>
      </w:r>
      <w:r w:rsidRPr="005762E3">
        <w:rPr>
          <w:rFonts w:ascii="Times New Roman" w:eastAsia="Times New Roman" w:hAnsi="Times New Roman" w:cs="Times New Roman"/>
          <w:sz w:val="24"/>
          <w:szCs w:val="24"/>
          <w:lang w:eastAsia="pl-PL"/>
        </w:rPr>
        <w:t xml:space="preserve">13/2017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5762E3" w:rsidRPr="005762E3" w:rsidRDefault="005762E3" w:rsidP="005762E3">
      <w:pPr>
        <w:spacing w:after="0" w:line="450" w:lineRule="atLeast"/>
        <w:jc w:val="both"/>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Nie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II.2) Rodzaj zamówienia: </w:t>
      </w:r>
      <w:r w:rsidRPr="005762E3">
        <w:rPr>
          <w:rFonts w:ascii="Times New Roman" w:eastAsia="Times New Roman" w:hAnsi="Times New Roman" w:cs="Times New Roman"/>
          <w:sz w:val="24"/>
          <w:szCs w:val="24"/>
          <w:lang w:eastAsia="pl-PL"/>
        </w:rPr>
        <w:t xml:space="preserve">Dostawy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II.3) Informacja o możliwości składania ofert częściowych</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t xml:space="preserve">Zamówienie podzielone jest na części: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Tak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Oferty lub wnioski o dopuszczenie do udziału w postępowaniu można składać w odniesieniu do:</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t xml:space="preserve">wszystkich części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lastRenderedPageBreak/>
        <w:t>Zamawiający zastrzega sobie prawo do udzielenia łącznie następujących części lub grup części:</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t xml:space="preserve">3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II.4) Krótki opis przedmiotu zamówienia </w:t>
      </w:r>
      <w:r w:rsidRPr="005762E3">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5762E3">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5762E3">
        <w:rPr>
          <w:rFonts w:ascii="Times New Roman" w:eastAsia="Times New Roman" w:hAnsi="Times New Roman" w:cs="Times New Roman"/>
          <w:sz w:val="24"/>
          <w:szCs w:val="24"/>
          <w:lang w:eastAsia="pl-PL"/>
        </w:rPr>
        <w:t xml:space="preserve">Przedmiotem zamówienia jest Dostawa infrastruktury informatycznej i oprogramowania dla Urzędu Pracy m. st. Warszawy z podziałem na części. Część 1 - Dostawa serwerów i macierzy dyskowej dla Urzędu Pracy m. st. Warszawy. Część 2 - Dostawa sprzętu komputerowego dla Urzędu Pracy m. st. Warszawy. Część 3 - Dostawa oprogramowania dla Urzędu Pracy m. st. Warszawy. Szczegółowy opis przedmiotu zamówienia został opisany w Opisie Przedmiotu Zamówienia, zwanym OPZ. OPZ dla części 1 zamówienia - stanowi – Załącznik nr 1a do SIWZ/Załącznik nr 1a do Umowy, OPZ dla części 2 zamówienia - stanowi – Załącznik nr 1b do SIWZ/Załącznik nr 1b do Umowy, OPZ dla części 3 zamówienia - stanowi – Załącznik nr 1c do SIWZ/Załącznik nr 1c do Umowy. Przedmiot zamówienia realizowany będzie zgodnie z postanowieniami wzoru umowy, stanowiącej dla części 1 – Załącznik nr 7a do SIWZ, dla części 2 - Załącznik nr 7b do SIWZ, dla części 3 - Załącznik nr 7c do SIWZ.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II.5) Główny kod CPV: </w:t>
      </w:r>
      <w:r w:rsidRPr="005762E3">
        <w:rPr>
          <w:rFonts w:ascii="Times New Roman" w:eastAsia="Times New Roman" w:hAnsi="Times New Roman" w:cs="Times New Roman"/>
          <w:sz w:val="24"/>
          <w:szCs w:val="24"/>
          <w:lang w:eastAsia="pl-PL"/>
        </w:rPr>
        <w:t xml:space="preserve">30233141-1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Dodatkowe kody CPV:</w:t>
      </w:r>
      <w:r w:rsidRPr="005762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Kod CPV</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48820000-2</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30231310-3</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30213100-6</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30234600-4</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32424000-1</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48517000-5</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lastRenderedPageBreak/>
              <w:t>48771000-3</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48761000-0</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72253200-5</w:t>
            </w:r>
          </w:p>
        </w:tc>
      </w:tr>
    </w:tbl>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II.6) Całkowita wartość zamówienia </w:t>
      </w:r>
      <w:r w:rsidRPr="005762E3">
        <w:rPr>
          <w:rFonts w:ascii="Times New Roman" w:eastAsia="Times New Roman" w:hAnsi="Times New Roman" w:cs="Times New Roman"/>
          <w:i/>
          <w:iCs/>
          <w:sz w:val="24"/>
          <w:szCs w:val="24"/>
          <w:lang w:eastAsia="pl-PL"/>
        </w:rPr>
        <w:t>(jeżeli zamawiający podaje informacje o wartości zamówienia)</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t xml:space="preserve">Wartość bez VAT: </w:t>
      </w:r>
      <w:r w:rsidRPr="005762E3">
        <w:rPr>
          <w:rFonts w:ascii="Times New Roman" w:eastAsia="Times New Roman" w:hAnsi="Times New Roman" w:cs="Times New Roman"/>
          <w:sz w:val="24"/>
          <w:szCs w:val="24"/>
          <w:lang w:eastAsia="pl-PL"/>
        </w:rPr>
        <w:br/>
        <w:t xml:space="preserve">Waluta: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5762E3">
        <w:rPr>
          <w:rFonts w:ascii="Times New Roman" w:eastAsia="Times New Roman" w:hAnsi="Times New Roman" w:cs="Times New Roman"/>
          <w:sz w:val="24"/>
          <w:szCs w:val="24"/>
          <w:lang w:eastAsia="pl-PL"/>
        </w:rPr>
        <w:t xml:space="preserv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5762E3">
        <w:rPr>
          <w:rFonts w:ascii="Times New Roman" w:eastAsia="Times New Roman" w:hAnsi="Times New Roman" w:cs="Times New Roman"/>
          <w:b/>
          <w:bCs/>
          <w:sz w:val="24"/>
          <w:szCs w:val="24"/>
          <w:lang w:eastAsia="pl-PL"/>
        </w:rPr>
        <w:t>Pzp</w:t>
      </w:r>
      <w:proofErr w:type="spellEnd"/>
      <w:r w:rsidRPr="005762E3">
        <w:rPr>
          <w:rFonts w:ascii="Times New Roman" w:eastAsia="Times New Roman" w:hAnsi="Times New Roman" w:cs="Times New Roman"/>
          <w:b/>
          <w:bCs/>
          <w:sz w:val="24"/>
          <w:szCs w:val="24"/>
          <w:lang w:eastAsia="pl-PL"/>
        </w:rPr>
        <w:t xml:space="preserve">: </w:t>
      </w:r>
      <w:r w:rsidRPr="005762E3">
        <w:rPr>
          <w:rFonts w:ascii="Times New Roman" w:eastAsia="Times New Roman" w:hAnsi="Times New Roman" w:cs="Times New Roman"/>
          <w:sz w:val="24"/>
          <w:szCs w:val="24"/>
          <w:lang w:eastAsia="pl-PL"/>
        </w:rPr>
        <w:t xml:space="preserve">Nie </w:t>
      </w:r>
      <w:r w:rsidRPr="005762E3">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5762E3">
        <w:rPr>
          <w:rFonts w:ascii="Times New Roman" w:eastAsia="Times New Roman" w:hAnsi="Times New Roman" w:cs="Times New Roman"/>
          <w:sz w:val="24"/>
          <w:szCs w:val="24"/>
          <w:lang w:eastAsia="pl-PL"/>
        </w:rPr>
        <w:t>Pzp</w:t>
      </w:r>
      <w:proofErr w:type="spellEnd"/>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t>miesiącach:   </w:t>
      </w:r>
      <w:r w:rsidRPr="005762E3">
        <w:rPr>
          <w:rFonts w:ascii="Times New Roman" w:eastAsia="Times New Roman" w:hAnsi="Times New Roman" w:cs="Times New Roman"/>
          <w:i/>
          <w:iCs/>
          <w:sz w:val="24"/>
          <w:szCs w:val="24"/>
          <w:lang w:eastAsia="pl-PL"/>
        </w:rPr>
        <w:t xml:space="preserve"> lub </w:t>
      </w:r>
      <w:r w:rsidRPr="005762E3">
        <w:rPr>
          <w:rFonts w:ascii="Times New Roman" w:eastAsia="Times New Roman" w:hAnsi="Times New Roman" w:cs="Times New Roman"/>
          <w:b/>
          <w:bCs/>
          <w:sz w:val="24"/>
          <w:szCs w:val="24"/>
          <w:lang w:eastAsia="pl-PL"/>
        </w:rPr>
        <w:t>dniach:</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i/>
          <w:iCs/>
          <w:sz w:val="24"/>
          <w:szCs w:val="24"/>
          <w:lang w:eastAsia="pl-PL"/>
        </w:rPr>
        <w:t>lub</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data rozpoczęcia: </w:t>
      </w:r>
      <w:r w:rsidRPr="005762E3">
        <w:rPr>
          <w:rFonts w:ascii="Times New Roman" w:eastAsia="Times New Roman" w:hAnsi="Times New Roman" w:cs="Times New Roman"/>
          <w:sz w:val="24"/>
          <w:szCs w:val="24"/>
          <w:lang w:eastAsia="pl-PL"/>
        </w:rPr>
        <w:t> </w:t>
      </w:r>
      <w:r w:rsidRPr="005762E3">
        <w:rPr>
          <w:rFonts w:ascii="Times New Roman" w:eastAsia="Times New Roman" w:hAnsi="Times New Roman" w:cs="Times New Roman"/>
          <w:i/>
          <w:iCs/>
          <w:sz w:val="24"/>
          <w:szCs w:val="24"/>
          <w:lang w:eastAsia="pl-PL"/>
        </w:rPr>
        <w:t xml:space="preserve"> lub </w:t>
      </w:r>
      <w:r w:rsidRPr="005762E3">
        <w:rPr>
          <w:rFonts w:ascii="Times New Roman" w:eastAsia="Times New Roman" w:hAnsi="Times New Roman" w:cs="Times New Roman"/>
          <w:b/>
          <w:bCs/>
          <w:sz w:val="24"/>
          <w:szCs w:val="24"/>
          <w:lang w:eastAsia="pl-PL"/>
        </w:rPr>
        <w:t xml:space="preserve">zakończenia: </w:t>
      </w:r>
      <w:r w:rsidRPr="005762E3">
        <w:rPr>
          <w:rFonts w:ascii="Times New Roman" w:eastAsia="Times New Roman" w:hAnsi="Times New Roman" w:cs="Times New Roman"/>
          <w:sz w:val="24"/>
          <w:szCs w:val="24"/>
          <w:lang w:eastAsia="pl-PL"/>
        </w:rPr>
        <w:t xml:space="preserve">2017-12-28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Data zakończenia</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2017-12-28</w:t>
            </w:r>
          </w:p>
        </w:tc>
      </w:tr>
    </w:tbl>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II.9) Informacje dodatkowe: </w:t>
      </w:r>
    </w:p>
    <w:p w:rsidR="005762E3" w:rsidRPr="005762E3" w:rsidRDefault="005762E3" w:rsidP="005762E3">
      <w:pPr>
        <w:spacing w:after="0" w:line="450" w:lineRule="atLeast"/>
        <w:rPr>
          <w:rFonts w:ascii="Times New Roman" w:eastAsia="Times New Roman" w:hAnsi="Times New Roman" w:cs="Times New Roman"/>
          <w:b/>
          <w:bCs/>
          <w:sz w:val="27"/>
          <w:szCs w:val="27"/>
          <w:lang w:eastAsia="pl-PL"/>
        </w:rPr>
      </w:pPr>
      <w:r w:rsidRPr="005762E3">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III.1) WARUNKI UDZIAŁU W POSTĘPOWANIU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t xml:space="preserve">Określenie warunków: Zamawiający nie stawia warunku w w/w zakresie. </w:t>
      </w:r>
      <w:r w:rsidRPr="005762E3">
        <w:rPr>
          <w:rFonts w:ascii="Times New Roman" w:eastAsia="Times New Roman" w:hAnsi="Times New Roman" w:cs="Times New Roman"/>
          <w:sz w:val="24"/>
          <w:szCs w:val="24"/>
          <w:lang w:eastAsia="pl-PL"/>
        </w:rPr>
        <w:br/>
        <w:t xml:space="preserve">Informacje dodatkowe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III.1.2) Sytuacja finansowa lub ekonomiczna </w:t>
      </w:r>
      <w:r w:rsidRPr="005762E3">
        <w:rPr>
          <w:rFonts w:ascii="Times New Roman" w:eastAsia="Times New Roman" w:hAnsi="Times New Roman" w:cs="Times New Roman"/>
          <w:sz w:val="24"/>
          <w:szCs w:val="24"/>
          <w:lang w:eastAsia="pl-PL"/>
        </w:rPr>
        <w:br/>
        <w:t xml:space="preserve">Określenie warunków: Zamawiający nie stawia warunku w w/w zakresie. </w:t>
      </w:r>
      <w:r w:rsidRPr="005762E3">
        <w:rPr>
          <w:rFonts w:ascii="Times New Roman" w:eastAsia="Times New Roman" w:hAnsi="Times New Roman" w:cs="Times New Roman"/>
          <w:sz w:val="24"/>
          <w:szCs w:val="24"/>
          <w:lang w:eastAsia="pl-PL"/>
        </w:rPr>
        <w:br/>
        <w:t xml:space="preserve">Informacje dodatkowe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III.1.3) Zdolność techniczna lub zawodowa </w:t>
      </w:r>
      <w:r w:rsidRPr="005762E3">
        <w:rPr>
          <w:rFonts w:ascii="Times New Roman" w:eastAsia="Times New Roman" w:hAnsi="Times New Roman" w:cs="Times New Roman"/>
          <w:sz w:val="24"/>
          <w:szCs w:val="24"/>
          <w:lang w:eastAsia="pl-PL"/>
        </w:rPr>
        <w:br/>
        <w:t xml:space="preserve">Określenie warunków: Zamawiający uzna warunek za spełniony, jeżeli Wykonawca wykaże, że: w okresie ostatnich trzech lat przed upływem terminu składania ofert, a jeżeli okres prowadzenia działalności jest krótszy - w tym okresie, wykonał, a w przypadku świadczeń okresowych lub ciągłych również wykonuje, co najmniej dwie główne dostawy asortymentu odpowiadające rodzajem tej części przedmiotu zamówienia, na którą Wykonawca składa ofertę, o wartości każdej z nich nie mniejszej niż wykazana poniżej kwota: a) część zamówienia nr 1 – wartość każdej zrealizowanej dostawy nie mniejsza niż: 400 000,00 zł, Zgodnie z Załącznikiem nr 6 do SIWZ b) część zamówienia nr 2 – wartość każdej zrealizowanej dostawy nie mniejsza niż: 80 000,00 zł, Zgodnie z Załącznikiem nr 6 do SIWZ c) część zamówienia nr 3 – wartość każdej zrealizowanej dostawy nie mniejsza niż: 100 000,00 zł, Zgodnie z Załącznikiem nr 6 do SIWZ W przypadku składania oferty na więcej niż jedną część przedmiotu zamówienia, Wykonawca jest zobowiązany wykazać spełnianie ww. warunku na każdą część osobno. W przypadku złożenia oferty przez Wykonawców ubiegających się wspólnie o udzielenie zamówienia, warunki z pkt 9.1.2. a)-c) Wykonawcy mogą spełniać wspólnie (łącznie). </w:t>
      </w:r>
      <w:r w:rsidRPr="005762E3">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5762E3">
        <w:rPr>
          <w:rFonts w:ascii="Times New Roman" w:eastAsia="Times New Roman" w:hAnsi="Times New Roman" w:cs="Times New Roman"/>
          <w:sz w:val="24"/>
          <w:szCs w:val="24"/>
          <w:lang w:eastAsia="pl-PL"/>
        </w:rPr>
        <w:br/>
        <w:t xml:space="preserve">Informacje dodatkowe: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III.2) PODSTAWY WYKLUCZENIA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5762E3">
        <w:rPr>
          <w:rFonts w:ascii="Times New Roman" w:eastAsia="Times New Roman" w:hAnsi="Times New Roman" w:cs="Times New Roman"/>
          <w:b/>
          <w:bCs/>
          <w:sz w:val="24"/>
          <w:szCs w:val="24"/>
          <w:lang w:eastAsia="pl-PL"/>
        </w:rPr>
        <w:t>Pzp</w:t>
      </w:r>
      <w:proofErr w:type="spellEnd"/>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5762E3">
        <w:rPr>
          <w:rFonts w:ascii="Times New Roman" w:eastAsia="Times New Roman" w:hAnsi="Times New Roman" w:cs="Times New Roman"/>
          <w:b/>
          <w:bCs/>
          <w:sz w:val="24"/>
          <w:szCs w:val="24"/>
          <w:lang w:eastAsia="pl-PL"/>
        </w:rPr>
        <w:t>Pzp</w:t>
      </w:r>
      <w:proofErr w:type="spellEnd"/>
      <w:r w:rsidRPr="005762E3">
        <w:rPr>
          <w:rFonts w:ascii="Times New Roman" w:eastAsia="Times New Roman" w:hAnsi="Times New Roman" w:cs="Times New Roman"/>
          <w:sz w:val="24"/>
          <w:szCs w:val="24"/>
          <w:lang w:eastAsia="pl-PL"/>
        </w:rPr>
        <w:t xml:space="preserve"> Tak Zamawiający przewiduje następujące fakultatywne podstawy wykluczenia: </w:t>
      </w:r>
      <w:r w:rsidRPr="005762E3">
        <w:rPr>
          <w:rFonts w:ascii="Times New Roman" w:eastAsia="Times New Roman" w:hAnsi="Times New Roman" w:cs="Times New Roman"/>
          <w:sz w:val="24"/>
          <w:szCs w:val="24"/>
          <w:lang w:eastAsia="pl-PL"/>
        </w:rPr>
        <w:lastRenderedPageBreak/>
        <w:t xml:space="preserve">Tak (podstawa wykluczenia określona w art. 24 ust. 5 pkt 1 ustawy </w:t>
      </w:r>
      <w:proofErr w:type="spellStart"/>
      <w:r w:rsidRPr="005762E3">
        <w:rPr>
          <w:rFonts w:ascii="Times New Roman" w:eastAsia="Times New Roman" w:hAnsi="Times New Roman" w:cs="Times New Roman"/>
          <w:sz w:val="24"/>
          <w:szCs w:val="24"/>
          <w:lang w:eastAsia="pl-PL"/>
        </w:rPr>
        <w:t>Pzp</w:t>
      </w:r>
      <w:proofErr w:type="spellEnd"/>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5762E3">
        <w:rPr>
          <w:rFonts w:ascii="Times New Roman" w:eastAsia="Times New Roman" w:hAnsi="Times New Roman" w:cs="Times New Roman"/>
          <w:sz w:val="24"/>
          <w:szCs w:val="24"/>
          <w:lang w:eastAsia="pl-PL"/>
        </w:rPr>
        <w:br/>
        <w:t xml:space="preserve">Tak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Oświadczenie o spełnianiu kryteriów selekcji </w:t>
      </w:r>
      <w:r w:rsidRPr="005762E3">
        <w:rPr>
          <w:rFonts w:ascii="Times New Roman" w:eastAsia="Times New Roman" w:hAnsi="Times New Roman" w:cs="Times New Roman"/>
          <w:sz w:val="24"/>
          <w:szCs w:val="24"/>
          <w:lang w:eastAsia="pl-PL"/>
        </w:rPr>
        <w:br/>
        <w:t xml:space="preserve">Nie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a) odpisu z właściwego rejestru lub z Centralnej Ewidencji i Informacji o Działalności Gospodarczej, jeżeli odrębne przepisy wymagają wpisu do rejestru lub ewidencji, w celu potwierdzenia braku podstaw do wykluczenia na podstawie art. 24 ust. 5 pkt 1 ustawy. W przypadku składania oferty przez Wykonawców wspólnie ubiegających się o udzielenie zamówienia publicznego, powyższy dokument składa każdy z Wykonawców oddzielnie.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w:t>
      </w:r>
      <w:r w:rsidRPr="005762E3">
        <w:rPr>
          <w:rFonts w:ascii="Times New Roman" w:eastAsia="Times New Roman" w:hAnsi="Times New Roman" w:cs="Times New Roman"/>
          <w:b/>
          <w:bCs/>
          <w:sz w:val="24"/>
          <w:szCs w:val="24"/>
          <w:lang w:eastAsia="pl-PL"/>
        </w:rPr>
        <w:lastRenderedPageBreak/>
        <w:t xml:space="preserve">CELU POTWIERDZENIA OKOLICZNOŚCI, O KTÓRYCH MOWA W ART. 25 UST. 1 PKT 1 USTAWY PZP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III.5.1) W ZAKRESIE SPEŁNIANIA WARUNKÓW UDZIAŁU W POSTĘPOWANIU:</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t xml:space="preserve">Na wezwanie Zamawiającego Wykonawca zobowiązany jest do złożenia następujących oświadczeń lub dokumentów: b) wykaz wykonanych a w przypadku świadczeń okresowych lub ciągłych również wykonywanych dostaw zawierający podmiot na rzecz którego dostawa została/jest wykonywana, przedmiot, daty wykonania/wykonywania oraz dowodów określających, czy te dostawy zostały wykonane należycie, przy czym dowodami, o których mowa, są referencje bądź inne dokumenty wystawione przez podmiot, na rzecz którego dostawy były/są wykonane/wykonywane. W przypadku składania oferty na więcej niż jedną część przedmiotu zamówienia, Wykonawca jest zobowiązany wykazać spełnianie ww. warunku na każdą część osobno. Ww. dokumenty należy złożyć na potwierdzenie, iż w okresie ostatnich trzech lat przed upływem terminu składania ofert, a jeżeli okres prowadzenia działalności jest krótszy - w tym okresie, wykonał, a w przypadku świadczeń okresowych lub ciągłych również wykonuje, co najmniej dwie główne dostawy asortymentu odpowiadające rodzajem tej części przedmiotu zmówienia, na którą Wykonawca składa ofertę, o wartości każdej z nich nie mniejszej niż wykazana kwota w pkt 9.1.2, zgodnie z Załącznikiem nr 6 do SIWZ.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III.5.2) W ZAKRESIE KRYTERIÓW SELEKCJI:</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Na wezwanie Zamawiającego Wykonawca zobowiązany jest do złożenia następujących oświadczeń lub dokumentów: c) dokumenty potwierdzające spełnianie przez oferowany asortyment wymagań OPZ w przypadku, gdy zawarte na stronie internetowej producenta, wskazanej w formularzu asortymentowym informacje odnoszące się do danego asortymentu będą nieaktualne. Dokumenty muszą potwierdzać parametry oferowanego asortymentu. A także dokumenty potwierdzające spełnianie przez oferowany asortyment wymagań wydajnościowych określonych w OPZ w przypadku, gdy zawarte na stronie organizacji SPEC </w:t>
      </w:r>
      <w:r w:rsidRPr="005762E3">
        <w:rPr>
          <w:rFonts w:ascii="Times New Roman" w:eastAsia="Times New Roman" w:hAnsi="Times New Roman" w:cs="Times New Roman"/>
          <w:sz w:val="24"/>
          <w:szCs w:val="24"/>
          <w:lang w:eastAsia="pl-PL"/>
        </w:rPr>
        <w:lastRenderedPageBreak/>
        <w:t xml:space="preserve">dla części 1 oraz na stronie organizacji </w:t>
      </w:r>
      <w:proofErr w:type="spellStart"/>
      <w:r w:rsidRPr="005762E3">
        <w:rPr>
          <w:rFonts w:ascii="Times New Roman" w:eastAsia="Times New Roman" w:hAnsi="Times New Roman" w:cs="Times New Roman"/>
          <w:sz w:val="24"/>
          <w:szCs w:val="24"/>
          <w:lang w:eastAsia="pl-PL"/>
        </w:rPr>
        <w:t>PassMark</w:t>
      </w:r>
      <w:proofErr w:type="spellEnd"/>
      <w:r w:rsidRPr="005762E3">
        <w:rPr>
          <w:rFonts w:ascii="Times New Roman" w:eastAsia="Times New Roman" w:hAnsi="Times New Roman" w:cs="Times New Roman"/>
          <w:sz w:val="24"/>
          <w:szCs w:val="24"/>
          <w:lang w:eastAsia="pl-PL"/>
        </w:rPr>
        <w:t xml:space="preserve"> dla części 2 informacje wydajnościowe odnoszące się do danego asortymentu, są nieaktualne lub niedostępne.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III.7) INNE DOKUMENTY NIE WYMIENIONE W pkt III.3) - III.6)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Wykaz oświadczeń i dokumentów żądanych od wykonawcy, w tym potwierdzających spełnianie warunków udziału w postępowaniu oraz brak podstaw wykluczenia. 10.1. Do oferty Wykonawca zobowiązany jest dołączyć: a) aktualne na dzień składania ofert oświadczenie stanowiące wstępne potwierdzenie, że Wykonawca nie podlega wykluczeniu i spełnia warunki udziału w postępowaniu, zgodnie z Załącznikiem nr 5 do SIWZ. b) wypełniony formularz Zestawienie asortymentowe dla części którą/e Wykonawca oferuje - dokument ma umożliwić dokonanie oceny oferty na zgodność z minimalnymi wymaganiami określonymi w OPZ stanowiący odpowiednio dla: - części 1 - Załącznik nr 2a do SIWZ, - części 2 - Załącznik nr 2b do SIWZ, - części 3 - Załącznik nr 2c do SIWZ, c) dowód wniesienia wadium na każdą część oddzielnie. d) pełnomocnictwo (W przypadku podpisywania oferty, poświadczania za zgodność z oryginałem kopii dokumentów, składania wyjaśnień, uzupełniania ofert i dokonywania innych czynności wynikających z prowadzonego postępowania przez osoby niewymienione w dokumencie rejestrowym lub w ewidencji lub w innym dokumencie właściwym dla formy organizacyjnej Wykonawcy, należy dołączyć stosowne pełnomocnictwo. Pełnomocnictwo powinno określać czynności, do wykonywania których pełnomocnik jest upoważniony i zostać podpisane przez osoby uprawnione do reprezentacji Wykonawcy, zgodnie z formą reprezentacji Wykonawcy określoną w dokumencie rejestrowym lub w ewidencji lub w innym dokumencie, właściwym dla formy organizacyjnej). Pełnomocnictwo należy załączyć w formie oryginału lub kopii potwierdzonej notarialnie e) zobowiązanie - dowód dysponowania zasobami niezbędnymi do realizacji zamówienia (jeśli dotyczy). 10.2. Oświadczenie, o których mowa w pkt 10.1.a) SIWZ, Wykonawca zobowiązany jest złożyć zgodnie z Załącznikiem nr 5 do SIWZ. 10.5. W przypadku wspólnego ubiegania się o zamówienie przez Wykonawców, oświadczenie, o którym mowa w pkt. 10.1 a) SIWZ, zgodnie z Załącznikiem nr 5 do SIWZ, składa każdy z Wykonawców wspólnie ubiegający się o zamówienie. Dokumenty te potwierdzają spełnienie warunków udziału w postępowaniu oraz brak podstaw wykluczenia w zakresie, w którym każdy z Wykonawców wskazuje spełnienie warunków udziału w postępowaniu oraz brak podstaw wykluczenia. 10.6. Wykonawca, który powołuje się na zasoby innych podmiotów, w </w:t>
      </w:r>
      <w:r w:rsidRPr="005762E3">
        <w:rPr>
          <w:rFonts w:ascii="Times New Roman" w:eastAsia="Times New Roman" w:hAnsi="Times New Roman" w:cs="Times New Roman"/>
          <w:sz w:val="24"/>
          <w:szCs w:val="24"/>
          <w:lang w:eastAsia="pl-PL"/>
        </w:rPr>
        <w:lastRenderedPageBreak/>
        <w:t xml:space="preserve">celu wykazania braku istnienia wobec nich podstaw wykluczenia oraz spełnienia, w zakresie, w jakim powołuje się na zasoby, warunków udziału w postępowaniu, składa oświadczenie, o którym mowa w pkt. 10.1.a) SIWZ, zgodnie z Załącznikiem nr 5 do SIWZ dotyczące tych podmiotów. 10.7. Wykonawca, który zamierza powierzyć wykonanie części zamówienia podwykonawcom, w celu wykazania braku istnienia wobec nich podstaw wykluczenia z udziału w postępowaniu składa oświadczenie, o którym mowa w pkt. 10.1.a) SIWZ, zgodnie z Załącznikiem nr 5 do SIWZ, dotyczące podwykonawców. 10.8. Wykonawca w terminie 3 dni od dnia zamieszczenia na stronie internetowej informacji, o której mowa w art. 86 ust. 5 ustawy PZP, przekaże zamawiającemu oświadczenie o przynależności lub braku przynależności do tej samej grupy kapitałowej, o której mowa w art. 24 ust. 1 pkt 23 ustawy PZP, zgodnie z Załącznikiem nr 8 do SIWZ. Wraz ze złożeniem oświadczenia, Wykonawca może przedstawić dowody, że powiązania z innym wykonawcą nie prowadzą do zakłócenia konkurencji w postępowaniu o udzielenie zamówienia. 11. Zasady udziału w postępowaniu Wykonawców wspólnie ubiegających się o udzielenie zamówienia publicznego – oferta wspólna. Zamawiający dopuszcza możliwość składania oferty przez dwóch lub więcej Wykonawców w ramach oferty wspólnej w rozumieniu art. 23 ustawy PZP pod warunkiem, że taka oferta spełniać będzie następujące wymagania: 11.1. Wykonawcy występujący wspólnie są zobowiązani do ustanowienia Pełnomocnika do reprezentowania ich w postępowaniu albo do reprezentowania ich w postępowaniu i zawarcia umowy w sprawie zamówienia publicznego. 11.1.1. Oryginał pełnomocnictwa (lub kopia poświadczona notarialnie) musi zostać załączony do oferty i zawierać w szczególności wskazanie: 11.1.1.1. postępowania o zamówienie publiczne, którego dotyczy (nazwa); 11.1.1.2. wszystkich Wykonawców ubiegających się wspólnie o udzielenie zamówienia publicznego wymienionych z nazwy, z określeniem adresu siedziby; 11.1.1.3. ustanowionego Pełnomocnika oraz zakresu jego umocowania. 11.1.2. Jeśli Pełnomocnikiem będzie osoba trzecia, pełnomocnictwo musi zostać podpisane przez wszystkich Wykonawców wspólnie ubiegających się o udzielenie zamówienia, a jeżeli Pełnomocnikiem będzie jeden z Wykonawców wspólnie ubiegających się o udzielenie zamówienia, przez pozostałych Wykonawców. Podpisy muszą zostać złożone przez osoby uprawnione do składania oświadczeń woli, wymienione we właściwym rejestrze lub w ewidencji lub w innym dokumencie, właściwym dla formy organizacyjnej Wykonawcy. 11.2. Wszelka </w:t>
      </w:r>
      <w:r w:rsidRPr="005762E3">
        <w:rPr>
          <w:rFonts w:ascii="Times New Roman" w:eastAsia="Times New Roman" w:hAnsi="Times New Roman" w:cs="Times New Roman"/>
          <w:sz w:val="24"/>
          <w:szCs w:val="24"/>
          <w:lang w:eastAsia="pl-PL"/>
        </w:rPr>
        <w:lastRenderedPageBreak/>
        <w:t xml:space="preserve">korespondencja oraz rozliczenia dokonywane będą przez Zamawiającego wyłącznie z Pełnomocnikiem, którego dane teleadresowe należy wpisać w Formularzu ofertowym. 12. Dokumenty i oświadczenia wymagane w postępowaniu od podmiotów zagranicznych. 12.1. Jeżeli Wykonawca ma siedzibę lub miejsce zamieszkania poza terytorium Rzeczypospolitej Polskiej zamiast dokumentów, o których mowa w pkt 10.4. a) SIWZ - składa dokument lub dokumenty wystawione w kraju, w którym Wykonawca ma siedzibę lub miejsce zamieszkania, potwierdzające odpowiednio, że nie otwarto jego likwidacji ani nie ogłoszono upadłości, wystawione nie wcześniej niż 6 miesięcy przed upływem terminu składania ofert. UWAGA! W przypadku oferty składanej przez Wykonawców wspólnie ubiegających się o udzielenie zamówienia publicznego dokumenty, o których mowa w pkt 12.1. SIWZ, składa każdy z Wykonawców oddzielnie. 12.2. Jeżeli w kraju, w którym Wykonawca ma siedzibę lub miejsce zamieszkania, nie wydaje się dokumentów, o których mowa w pkt 12.1. SIWZ, zastępuje się je dokumentem zawierającym oświadczenie Wykonawcy, ze wskazaniem osoby albo osób uprawnionych do jego reprezentacji, złożone przed notariuszem lub przed organem sądowym, administracyjnym albo organem samorządu zawodowego lub gospodarczego, właściwym ze względu na siedzibę lub miejsce zamieszkania wykonawcy. Dokument musi być wystawiony nie wcześniej niż 6 miesięcy przed upływem terminu składania ofert. 12.3. W przypadku wątpliwości co do treści dokumentu złożonego przez Wykonawcę, Zamawiający może zwrócić się do właściwych organów odpowiednio w kraju, w którym Wykonawca ma siedzibę lub miejsce zamieszkania, o udzielenie niezbędnych informacji dotyczących tego dokumentu. </w:t>
      </w:r>
    </w:p>
    <w:p w:rsidR="005762E3" w:rsidRPr="005762E3" w:rsidRDefault="005762E3" w:rsidP="005762E3">
      <w:pPr>
        <w:spacing w:after="0" w:line="450" w:lineRule="atLeast"/>
        <w:rPr>
          <w:rFonts w:ascii="Times New Roman" w:eastAsia="Times New Roman" w:hAnsi="Times New Roman" w:cs="Times New Roman"/>
          <w:b/>
          <w:bCs/>
          <w:sz w:val="27"/>
          <w:szCs w:val="27"/>
          <w:lang w:eastAsia="pl-PL"/>
        </w:rPr>
      </w:pPr>
      <w:r w:rsidRPr="005762E3">
        <w:rPr>
          <w:rFonts w:ascii="Times New Roman" w:eastAsia="Times New Roman" w:hAnsi="Times New Roman" w:cs="Times New Roman"/>
          <w:b/>
          <w:bCs/>
          <w:sz w:val="27"/>
          <w:szCs w:val="27"/>
          <w:u w:val="single"/>
          <w:lang w:eastAsia="pl-PL"/>
        </w:rPr>
        <w:t xml:space="preserve">SEKCJA IV: PROCEDURA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IV.1) OPIS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IV.1.1) Tryb udzielenia zamówienia: </w:t>
      </w:r>
      <w:r w:rsidRPr="005762E3">
        <w:rPr>
          <w:rFonts w:ascii="Times New Roman" w:eastAsia="Times New Roman" w:hAnsi="Times New Roman" w:cs="Times New Roman"/>
          <w:sz w:val="24"/>
          <w:szCs w:val="24"/>
          <w:lang w:eastAsia="pl-PL"/>
        </w:rPr>
        <w:t xml:space="preserve">Przetarg nieograniczony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IV.1.2) Zamawiający żąda wniesienia wadium:</w:t>
      </w:r>
      <w:r w:rsidRPr="005762E3">
        <w:rPr>
          <w:rFonts w:ascii="Times New Roman" w:eastAsia="Times New Roman" w:hAnsi="Times New Roman" w:cs="Times New Roman"/>
          <w:sz w:val="24"/>
          <w:szCs w:val="24"/>
          <w:lang w:eastAsia="pl-PL"/>
        </w:rPr>
        <w:t xml:space="preserv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Tak </w:t>
      </w:r>
      <w:r w:rsidRPr="005762E3">
        <w:rPr>
          <w:rFonts w:ascii="Times New Roman" w:eastAsia="Times New Roman" w:hAnsi="Times New Roman" w:cs="Times New Roman"/>
          <w:sz w:val="24"/>
          <w:szCs w:val="24"/>
          <w:lang w:eastAsia="pl-PL"/>
        </w:rPr>
        <w:br/>
        <w:t xml:space="preserve">Informacja na temat wadium </w:t>
      </w:r>
      <w:r w:rsidRPr="005762E3">
        <w:rPr>
          <w:rFonts w:ascii="Times New Roman" w:eastAsia="Times New Roman" w:hAnsi="Times New Roman" w:cs="Times New Roman"/>
          <w:sz w:val="24"/>
          <w:szCs w:val="24"/>
          <w:lang w:eastAsia="pl-PL"/>
        </w:rPr>
        <w:br/>
        <w:t xml:space="preserve">Informacja na temat wadium została opisana w pkt. 13 SIWZ. Wykonawca zobowiązany jest zabezpieczyć ofertę wadium w kwocie, które musi być wniesione przed upływem terminu składania ofert wskazanym w pkt 22.1. SIWZ. a) dla części 1: 10 000,00 zł (słownie: dziesięć tysięcy złotych), b) dla części 2: 2 200,00 zł (słownie: dwa tysiące dwieście złotych), c) dla </w:t>
      </w:r>
      <w:r w:rsidRPr="005762E3">
        <w:rPr>
          <w:rFonts w:ascii="Times New Roman" w:eastAsia="Times New Roman" w:hAnsi="Times New Roman" w:cs="Times New Roman"/>
          <w:sz w:val="24"/>
          <w:szCs w:val="24"/>
          <w:lang w:eastAsia="pl-PL"/>
        </w:rPr>
        <w:lastRenderedPageBreak/>
        <w:t xml:space="preserve">części 3: 2 400,00 zł (słownie: dwa tysiące czterysta złotych), 13.2. Wadium może być wnoszone w następujących formach: 13.2.1. w pieniądzu, 13.2.2. w poręczeniach bankowych lub poręczeniach spółdzielczej kasy oszczędnościowo-kredytowej, z tym że poręczenie kasy jest zawsze poręczeniem pieniężnym, 13.2.3. w gwarancjach bankowych, 13.2.4. w gwarancjach ubezpieczeniowych, 13.2.5. w poręczeniach udzielanych przez podmioty, o których mowa w art. 6b ust. 5 pkt 2 ustawy z dnia 9 listopada 2000 r. o utworzeniu Polskiej Agencji Rozwoju Przedsiębiorczości (Dz. U. z 2007 r. Nr 42, poz. 275 z </w:t>
      </w:r>
      <w:proofErr w:type="spellStart"/>
      <w:r w:rsidRPr="005762E3">
        <w:rPr>
          <w:rFonts w:ascii="Times New Roman" w:eastAsia="Times New Roman" w:hAnsi="Times New Roman" w:cs="Times New Roman"/>
          <w:sz w:val="24"/>
          <w:szCs w:val="24"/>
          <w:lang w:eastAsia="pl-PL"/>
        </w:rPr>
        <w:t>późn</w:t>
      </w:r>
      <w:proofErr w:type="spellEnd"/>
      <w:r w:rsidRPr="005762E3">
        <w:rPr>
          <w:rFonts w:ascii="Times New Roman" w:eastAsia="Times New Roman" w:hAnsi="Times New Roman" w:cs="Times New Roman"/>
          <w:sz w:val="24"/>
          <w:szCs w:val="24"/>
          <w:lang w:eastAsia="pl-PL"/>
        </w:rPr>
        <w:t xml:space="preserve">. zm.).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IV.1.3) Przewiduje się udzielenie zaliczek na poczet wykonania zamówienia:</w:t>
      </w:r>
      <w:r w:rsidRPr="005762E3">
        <w:rPr>
          <w:rFonts w:ascii="Times New Roman" w:eastAsia="Times New Roman" w:hAnsi="Times New Roman" w:cs="Times New Roman"/>
          <w:sz w:val="24"/>
          <w:szCs w:val="24"/>
          <w:lang w:eastAsia="pl-PL"/>
        </w:rPr>
        <w:t xml:space="preserv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Nie </w:t>
      </w:r>
      <w:r w:rsidRPr="005762E3">
        <w:rPr>
          <w:rFonts w:ascii="Times New Roman" w:eastAsia="Times New Roman" w:hAnsi="Times New Roman" w:cs="Times New Roman"/>
          <w:sz w:val="24"/>
          <w:szCs w:val="24"/>
          <w:lang w:eastAsia="pl-PL"/>
        </w:rPr>
        <w:br/>
        <w:t xml:space="preserve">Należy podać informacje na temat udzielania zaliczek: </w:t>
      </w:r>
      <w:r w:rsidRPr="005762E3">
        <w:rPr>
          <w:rFonts w:ascii="Times New Roman" w:eastAsia="Times New Roman" w:hAnsi="Times New Roman" w:cs="Times New Roman"/>
          <w:sz w:val="24"/>
          <w:szCs w:val="24"/>
          <w:lang w:eastAsia="pl-PL"/>
        </w:rPr>
        <w:br/>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Nie </w:t>
      </w:r>
      <w:r w:rsidRPr="005762E3">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5762E3">
        <w:rPr>
          <w:rFonts w:ascii="Times New Roman" w:eastAsia="Times New Roman" w:hAnsi="Times New Roman" w:cs="Times New Roman"/>
          <w:sz w:val="24"/>
          <w:szCs w:val="24"/>
          <w:lang w:eastAsia="pl-PL"/>
        </w:rPr>
        <w:br/>
        <w:t xml:space="preserve">Nie </w:t>
      </w:r>
      <w:r w:rsidRPr="005762E3">
        <w:rPr>
          <w:rFonts w:ascii="Times New Roman" w:eastAsia="Times New Roman" w:hAnsi="Times New Roman" w:cs="Times New Roman"/>
          <w:sz w:val="24"/>
          <w:szCs w:val="24"/>
          <w:lang w:eastAsia="pl-PL"/>
        </w:rPr>
        <w:br/>
        <w:t xml:space="preserve">Informacje dodatkowe: </w:t>
      </w:r>
      <w:r w:rsidRPr="005762E3">
        <w:rPr>
          <w:rFonts w:ascii="Times New Roman" w:eastAsia="Times New Roman" w:hAnsi="Times New Roman" w:cs="Times New Roman"/>
          <w:sz w:val="24"/>
          <w:szCs w:val="24"/>
          <w:lang w:eastAsia="pl-PL"/>
        </w:rPr>
        <w:br/>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IV.1.5.) Wymaga się złożenia oferty wariantowej: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Nie </w:t>
      </w:r>
      <w:r w:rsidRPr="005762E3">
        <w:rPr>
          <w:rFonts w:ascii="Times New Roman" w:eastAsia="Times New Roman" w:hAnsi="Times New Roman" w:cs="Times New Roman"/>
          <w:sz w:val="24"/>
          <w:szCs w:val="24"/>
          <w:lang w:eastAsia="pl-PL"/>
        </w:rPr>
        <w:br/>
        <w:t xml:space="preserve">Dopuszcza się złożenie oferty wariantowej </w:t>
      </w:r>
      <w:r w:rsidRPr="005762E3">
        <w:rPr>
          <w:rFonts w:ascii="Times New Roman" w:eastAsia="Times New Roman" w:hAnsi="Times New Roman" w:cs="Times New Roman"/>
          <w:sz w:val="24"/>
          <w:szCs w:val="24"/>
          <w:lang w:eastAsia="pl-PL"/>
        </w:rPr>
        <w:br/>
        <w:t xml:space="preserve">Nie </w:t>
      </w:r>
      <w:r w:rsidRPr="005762E3">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5762E3">
        <w:rPr>
          <w:rFonts w:ascii="Times New Roman" w:eastAsia="Times New Roman" w:hAnsi="Times New Roman" w:cs="Times New Roman"/>
          <w:sz w:val="24"/>
          <w:szCs w:val="24"/>
          <w:lang w:eastAsia="pl-PL"/>
        </w:rPr>
        <w:br/>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IV.1.6) Przewidywana liczba wykonawców, którzy zostaną zaproszeni do udziału w </w:t>
      </w:r>
      <w:r w:rsidRPr="005762E3">
        <w:rPr>
          <w:rFonts w:ascii="Times New Roman" w:eastAsia="Times New Roman" w:hAnsi="Times New Roman" w:cs="Times New Roman"/>
          <w:b/>
          <w:bCs/>
          <w:sz w:val="24"/>
          <w:szCs w:val="24"/>
          <w:lang w:eastAsia="pl-PL"/>
        </w:rPr>
        <w:lastRenderedPageBreak/>
        <w:t xml:space="preserve">postępowaniu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Liczba wykonawców   </w:t>
      </w:r>
      <w:r w:rsidRPr="005762E3">
        <w:rPr>
          <w:rFonts w:ascii="Times New Roman" w:eastAsia="Times New Roman" w:hAnsi="Times New Roman" w:cs="Times New Roman"/>
          <w:sz w:val="24"/>
          <w:szCs w:val="24"/>
          <w:lang w:eastAsia="pl-PL"/>
        </w:rPr>
        <w:br/>
        <w:t xml:space="preserve">Przewidywana minimalna liczba wykonawców </w:t>
      </w:r>
      <w:r w:rsidRPr="005762E3">
        <w:rPr>
          <w:rFonts w:ascii="Times New Roman" w:eastAsia="Times New Roman" w:hAnsi="Times New Roman" w:cs="Times New Roman"/>
          <w:sz w:val="24"/>
          <w:szCs w:val="24"/>
          <w:lang w:eastAsia="pl-PL"/>
        </w:rPr>
        <w:br/>
        <w:t xml:space="preserve">Maksymalna liczba wykonawców   </w:t>
      </w:r>
      <w:r w:rsidRPr="005762E3">
        <w:rPr>
          <w:rFonts w:ascii="Times New Roman" w:eastAsia="Times New Roman" w:hAnsi="Times New Roman" w:cs="Times New Roman"/>
          <w:sz w:val="24"/>
          <w:szCs w:val="24"/>
          <w:lang w:eastAsia="pl-PL"/>
        </w:rPr>
        <w:br/>
        <w:t xml:space="preserve">Kryteria selekcji wykonawców: </w:t>
      </w:r>
      <w:r w:rsidRPr="005762E3">
        <w:rPr>
          <w:rFonts w:ascii="Times New Roman" w:eastAsia="Times New Roman" w:hAnsi="Times New Roman" w:cs="Times New Roman"/>
          <w:sz w:val="24"/>
          <w:szCs w:val="24"/>
          <w:lang w:eastAsia="pl-PL"/>
        </w:rPr>
        <w:br/>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IV.1.7) Informacje na temat umowy ramowej lub dynamicznego systemu zakupów: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Umowa ramowa będzie zawarta: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Czy przewiduje się ograniczenie liczby uczestników umowy ramowej: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Przewidziana maksymalna liczba uczestników umowy ramowej: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Informacje dodatkowe: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Zamówienie obejmuje ustanowienie dynamicznego systemu zakupów: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Informacje dodatkowe: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5762E3">
        <w:rPr>
          <w:rFonts w:ascii="Times New Roman" w:eastAsia="Times New Roman" w:hAnsi="Times New Roman" w:cs="Times New Roman"/>
          <w:sz w:val="24"/>
          <w:szCs w:val="24"/>
          <w:lang w:eastAsia="pl-PL"/>
        </w:rPr>
        <w:br/>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lastRenderedPageBreak/>
        <w:br/>
      </w:r>
      <w:r w:rsidRPr="005762E3">
        <w:rPr>
          <w:rFonts w:ascii="Times New Roman" w:eastAsia="Times New Roman" w:hAnsi="Times New Roman" w:cs="Times New Roman"/>
          <w:b/>
          <w:bCs/>
          <w:sz w:val="24"/>
          <w:szCs w:val="24"/>
          <w:lang w:eastAsia="pl-PL"/>
        </w:rPr>
        <w:t xml:space="preserve">IV.1.8) Aukcja elektroniczna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Przewidziane jest przeprowadzenie aukcji elektronicznej </w:t>
      </w:r>
      <w:r w:rsidRPr="005762E3">
        <w:rPr>
          <w:rFonts w:ascii="Times New Roman" w:eastAsia="Times New Roman" w:hAnsi="Times New Roman" w:cs="Times New Roman"/>
          <w:i/>
          <w:iCs/>
          <w:sz w:val="24"/>
          <w:szCs w:val="24"/>
          <w:lang w:eastAsia="pl-PL"/>
        </w:rPr>
        <w:t xml:space="preserve">(przetarg nieograniczony, przetarg ograniczony, negocjacje z ogłoszeniem) </w:t>
      </w:r>
      <w:r w:rsidRPr="005762E3">
        <w:rPr>
          <w:rFonts w:ascii="Times New Roman" w:eastAsia="Times New Roman" w:hAnsi="Times New Roman" w:cs="Times New Roman"/>
          <w:sz w:val="24"/>
          <w:szCs w:val="24"/>
          <w:lang w:eastAsia="pl-PL"/>
        </w:rPr>
        <w:t xml:space="preserve">Nie </w:t>
      </w:r>
      <w:r w:rsidRPr="005762E3">
        <w:rPr>
          <w:rFonts w:ascii="Times New Roman" w:eastAsia="Times New Roman" w:hAnsi="Times New Roman" w:cs="Times New Roman"/>
          <w:sz w:val="24"/>
          <w:szCs w:val="24"/>
          <w:lang w:eastAsia="pl-PL"/>
        </w:rPr>
        <w:br/>
        <w:t xml:space="preserve">Należy podać adres strony internetowej, na której aukcja będzie prowadzona: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5762E3">
        <w:rPr>
          <w:rFonts w:ascii="Times New Roman" w:eastAsia="Times New Roman" w:hAnsi="Times New Roman" w:cs="Times New Roman"/>
          <w:sz w:val="24"/>
          <w:szCs w:val="24"/>
          <w:lang w:eastAsia="pl-PL"/>
        </w:rPr>
        <w:br/>
        <w:t xml:space="preserve">Informacje dotyczące przebiegu aukcji elektronicznej: </w:t>
      </w:r>
      <w:r w:rsidRPr="005762E3">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5762E3">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5762E3">
        <w:rPr>
          <w:rFonts w:ascii="Times New Roman" w:eastAsia="Times New Roman" w:hAnsi="Times New Roman" w:cs="Times New Roman"/>
          <w:sz w:val="24"/>
          <w:szCs w:val="24"/>
          <w:lang w:eastAsia="pl-PL"/>
        </w:rPr>
        <w:br/>
        <w:t xml:space="preserve">Wymagania dotyczące rejestracji i identyfikacji wykonawców w aukcji elektronicznej: </w:t>
      </w:r>
      <w:r w:rsidRPr="005762E3">
        <w:rPr>
          <w:rFonts w:ascii="Times New Roman" w:eastAsia="Times New Roman" w:hAnsi="Times New Roman" w:cs="Times New Roman"/>
          <w:sz w:val="24"/>
          <w:szCs w:val="24"/>
          <w:lang w:eastAsia="pl-PL"/>
        </w:rPr>
        <w:br/>
        <w:t xml:space="preserve">Informacje o liczbie etapów aukcji elektronicznej i czasie ich trwania: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t xml:space="preserve">Czas trwania: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5762E3">
        <w:rPr>
          <w:rFonts w:ascii="Times New Roman" w:eastAsia="Times New Roman" w:hAnsi="Times New Roman" w:cs="Times New Roman"/>
          <w:sz w:val="24"/>
          <w:szCs w:val="24"/>
          <w:lang w:eastAsia="pl-PL"/>
        </w:rPr>
        <w:br/>
        <w:t xml:space="preserve">Warunki zamknięcia aukcji elektronicznej: </w:t>
      </w:r>
      <w:r w:rsidRPr="005762E3">
        <w:rPr>
          <w:rFonts w:ascii="Times New Roman" w:eastAsia="Times New Roman" w:hAnsi="Times New Roman" w:cs="Times New Roman"/>
          <w:sz w:val="24"/>
          <w:szCs w:val="24"/>
          <w:lang w:eastAsia="pl-PL"/>
        </w:rPr>
        <w:br/>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IV.2) KRYTERIA OCENY OFERT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IV.2.1) Kryteria oceny ofert: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IV.2.2) Kryteria</w:t>
      </w:r>
      <w:r w:rsidRPr="005762E3">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962"/>
        <w:gridCol w:w="1016"/>
      </w:tblGrid>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Znaczenie</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lastRenderedPageBreak/>
              <w:t>cena ofertowa brutto część 1, 2,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60,00</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termin dostawy część 1, 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5,00</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termin dostawy oprogramowania część 3</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40,00</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okres gwarancji część 1,2</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20,00</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termin reakcji i usunięcia awarii część 1</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15,00</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termin usunięcia awarii część 2 </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15,00</w:t>
            </w:r>
          </w:p>
        </w:tc>
      </w:tr>
    </w:tbl>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5762E3">
        <w:rPr>
          <w:rFonts w:ascii="Times New Roman" w:eastAsia="Times New Roman" w:hAnsi="Times New Roman" w:cs="Times New Roman"/>
          <w:b/>
          <w:bCs/>
          <w:sz w:val="24"/>
          <w:szCs w:val="24"/>
          <w:lang w:eastAsia="pl-PL"/>
        </w:rPr>
        <w:t>Pzp</w:t>
      </w:r>
      <w:proofErr w:type="spellEnd"/>
      <w:r w:rsidRPr="005762E3">
        <w:rPr>
          <w:rFonts w:ascii="Times New Roman" w:eastAsia="Times New Roman" w:hAnsi="Times New Roman" w:cs="Times New Roman"/>
          <w:b/>
          <w:bCs/>
          <w:sz w:val="24"/>
          <w:szCs w:val="24"/>
          <w:lang w:eastAsia="pl-PL"/>
        </w:rPr>
        <w:t xml:space="preserve"> </w:t>
      </w:r>
      <w:r w:rsidRPr="005762E3">
        <w:rPr>
          <w:rFonts w:ascii="Times New Roman" w:eastAsia="Times New Roman" w:hAnsi="Times New Roman" w:cs="Times New Roman"/>
          <w:sz w:val="24"/>
          <w:szCs w:val="24"/>
          <w:lang w:eastAsia="pl-PL"/>
        </w:rPr>
        <w:t xml:space="preserve">(przetarg nieograniczony) </w:t>
      </w:r>
      <w:r w:rsidRPr="005762E3">
        <w:rPr>
          <w:rFonts w:ascii="Times New Roman" w:eastAsia="Times New Roman" w:hAnsi="Times New Roman" w:cs="Times New Roman"/>
          <w:sz w:val="24"/>
          <w:szCs w:val="24"/>
          <w:lang w:eastAsia="pl-PL"/>
        </w:rPr>
        <w:br/>
        <w:t xml:space="preserve">Nie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IV.3) Negocjacje z ogłoszeniem, dialog konkurencyjny, partnerstwo innowacyjne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IV.3.1) Informacje na temat negocjacji z ogłoszeniem</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t xml:space="preserve">Minimalne wymagania, które muszą spełniać wszystkie oferty: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5762E3">
        <w:rPr>
          <w:rFonts w:ascii="Times New Roman" w:eastAsia="Times New Roman" w:hAnsi="Times New Roman" w:cs="Times New Roman"/>
          <w:sz w:val="24"/>
          <w:szCs w:val="24"/>
          <w:lang w:eastAsia="pl-PL"/>
        </w:rPr>
        <w:br/>
        <w:t xml:space="preserve">Przewidziany jest podział negocjacji na etapy w celu ograniczenia liczby ofert: </w:t>
      </w:r>
      <w:r w:rsidRPr="005762E3">
        <w:rPr>
          <w:rFonts w:ascii="Times New Roman" w:eastAsia="Times New Roman" w:hAnsi="Times New Roman" w:cs="Times New Roman"/>
          <w:sz w:val="24"/>
          <w:szCs w:val="24"/>
          <w:lang w:eastAsia="pl-PL"/>
        </w:rPr>
        <w:br/>
        <w:t xml:space="preserve">Należy podać informacje na temat etapów negocjacji (w tym liczbę etapów):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Informacje dodatkowe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IV.3.2) Informacje na temat dialogu konkurencyjnego</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t xml:space="preserve">Opis potrzeb i wymagań zamawiającego lub informacja o sposobie uzyskania tego opisu: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Wstępny harmonogram postępowania: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Podział dialogu na etapy w celu ograniczenia liczby rozwiązań: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lastRenderedPageBreak/>
        <w:t xml:space="preserve">Należy podać informacje na temat etapów dialogu: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Informacje dodatkowe: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IV.3.3) Informacje na temat partnerstwa innowacyjnego</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Informacje dodatkowe: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IV.4) Licytacja elektroniczna </w:t>
      </w:r>
      <w:r w:rsidRPr="005762E3">
        <w:rPr>
          <w:rFonts w:ascii="Times New Roman" w:eastAsia="Times New Roman" w:hAnsi="Times New Roman" w:cs="Times New Roman"/>
          <w:sz w:val="24"/>
          <w:szCs w:val="24"/>
          <w:lang w:eastAsia="pl-PL"/>
        </w:rPr>
        <w:br/>
        <w:t xml:space="preserve">Adres strony internetowej, na której będzie prowadzona licytacja elektroniczna: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Informacje o liczbie etapów licytacji elektronicznej i czasie ich trwania: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Czas trwania: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 xml:space="preserve">Termin składania wniosków o dopuszczenie do udziału w licytacji elektronicznej: </w:t>
      </w:r>
      <w:r w:rsidRPr="005762E3">
        <w:rPr>
          <w:rFonts w:ascii="Times New Roman" w:eastAsia="Times New Roman" w:hAnsi="Times New Roman" w:cs="Times New Roman"/>
          <w:sz w:val="24"/>
          <w:szCs w:val="24"/>
          <w:lang w:eastAsia="pl-PL"/>
        </w:rPr>
        <w:br/>
        <w:t xml:space="preserve">Data: godzina: </w:t>
      </w:r>
      <w:r w:rsidRPr="005762E3">
        <w:rPr>
          <w:rFonts w:ascii="Times New Roman" w:eastAsia="Times New Roman" w:hAnsi="Times New Roman" w:cs="Times New Roman"/>
          <w:sz w:val="24"/>
          <w:szCs w:val="24"/>
          <w:lang w:eastAsia="pl-PL"/>
        </w:rPr>
        <w:br/>
        <w:t xml:space="preserve">Termin otwarcia licytacji elektronicznej: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lastRenderedPageBreak/>
        <w:t xml:space="preserve">Termin i warunki zamknięcia licytacji elektronicznej: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t xml:space="preserve">Wymagania dotyczące zabezpieczenia należytego wykonania umowy: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t xml:space="preserve">Informacje dodatkowe: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IV.5) ZMIANA UMOWY</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5762E3">
        <w:rPr>
          <w:rFonts w:ascii="Times New Roman" w:eastAsia="Times New Roman" w:hAnsi="Times New Roman" w:cs="Times New Roman"/>
          <w:sz w:val="24"/>
          <w:szCs w:val="24"/>
          <w:lang w:eastAsia="pl-PL"/>
        </w:rPr>
        <w:t xml:space="preserve"> Tak </w:t>
      </w:r>
      <w:r w:rsidRPr="005762E3">
        <w:rPr>
          <w:rFonts w:ascii="Times New Roman" w:eastAsia="Times New Roman" w:hAnsi="Times New Roman" w:cs="Times New Roman"/>
          <w:sz w:val="24"/>
          <w:szCs w:val="24"/>
          <w:lang w:eastAsia="pl-PL"/>
        </w:rPr>
        <w:br/>
        <w:t xml:space="preserve">Należy wskazać zakres, charakter zmian oraz warunki wprowadzenia zmian: </w:t>
      </w:r>
      <w:r w:rsidRPr="005762E3">
        <w:rPr>
          <w:rFonts w:ascii="Times New Roman" w:eastAsia="Times New Roman" w:hAnsi="Times New Roman" w:cs="Times New Roman"/>
          <w:sz w:val="24"/>
          <w:szCs w:val="24"/>
          <w:lang w:eastAsia="pl-PL"/>
        </w:rPr>
        <w:br/>
        <w:t xml:space="preserve">Zmiana postanowień Umowy może nastąpić w szczególności gdy: zachodzi co najmniej jedna z następujących okoliczności: 1) dotrzymanie przez Wykonawcę istotnych postanowień Umowy nie jest możliwe ze względu na działanie siły wyższej. Siła wyższa to zdarzenie zewnętrzne, którego Strony nie mogły przewidzieć i któremu nie mogły zapobiec, uniemożliwiające wykonanie umowy w całości lub części, na stałe lub na pewien czas, któremu Strona nie mogła przeciwdziałać przy zachowaniu należytej staranności i które nie wynikało wskutek błędów lub zaniedbań strony dotkniętej działaniem; 2) nastąpi zmiana lub rezygnacja z podwykonawcy, a Wykonawca powoływał się na zasadach określonych w art. 22a ustawy na jego zasoby, art. 36b ust. 2 ustawy stosuje się odpowiednio oraz wymaga zgody Zamawiającego. Zmiana lub rezygnacja z podwykonawcy nie może mieć wpływu na prawidłowy przebieg dostawy, ani powodować podwyższenia całkowitego jej kosztu oraz wydłużenia terminu dostaw. Postanowienia dotyczą Wykonawcy, który będzie realizował zamówienie przy udziale podwykonawcy; 3) nastąpi wycofanie danego typu/wersji oprogramowania z produkcji (przez producenta), a dostępne będzie oprogramowanie o parametrach nie gorszych niż określone w Załączniku nr 1c do Umowy. Wycofanie typu/wersji oprogramowania z produkcji (przez producenta) Wykonawca musi pisemnie udokumentować informacją od producenta lub dystrybutora. Cena netto pozostaje taka sama jak dla oprogramowania pierwotnie oferowanego; 4) w przypadku zmiany obowiązujących przepisów prawa odnoszących się do niniejszego zamówienia; 5) postępowanie o udzielenie </w:t>
      </w:r>
      <w:r w:rsidRPr="005762E3">
        <w:rPr>
          <w:rFonts w:ascii="Times New Roman" w:eastAsia="Times New Roman" w:hAnsi="Times New Roman" w:cs="Times New Roman"/>
          <w:sz w:val="24"/>
          <w:szCs w:val="24"/>
          <w:lang w:eastAsia="pl-PL"/>
        </w:rPr>
        <w:lastRenderedPageBreak/>
        <w:t xml:space="preserve">zamówienia publicznego ulegnie wydłużeniu i nie będzie możliwe dotrzymanie terminu realizacji dostaw wskazanego w § 3 ust. 1 Umowy. Maksymalny termin na realizację przedmiotu zamówienia ustala się wówczas na 28.12.2017 r.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IV.6) INFORMACJE ADMINISTRACYJNE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IV.6.1) Sposób udostępniania informacji o charakterze poufnym </w:t>
      </w:r>
      <w:r w:rsidRPr="005762E3">
        <w:rPr>
          <w:rFonts w:ascii="Times New Roman" w:eastAsia="Times New Roman" w:hAnsi="Times New Roman" w:cs="Times New Roman"/>
          <w:i/>
          <w:iCs/>
          <w:sz w:val="24"/>
          <w:szCs w:val="24"/>
          <w:lang w:eastAsia="pl-PL"/>
        </w:rPr>
        <w:t xml:space="preserve">(jeżeli dotyczy):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Środki służące ochronie informacji o charakterze poufnym</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5762E3">
        <w:rPr>
          <w:rFonts w:ascii="Times New Roman" w:eastAsia="Times New Roman" w:hAnsi="Times New Roman" w:cs="Times New Roman"/>
          <w:sz w:val="24"/>
          <w:szCs w:val="24"/>
          <w:lang w:eastAsia="pl-PL"/>
        </w:rPr>
        <w:br/>
        <w:t xml:space="preserve">Data: 2017-10-18, godzina: 14:00, </w:t>
      </w:r>
      <w:r w:rsidRPr="005762E3">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5762E3">
        <w:rPr>
          <w:rFonts w:ascii="Times New Roman" w:eastAsia="Times New Roman" w:hAnsi="Times New Roman" w:cs="Times New Roman"/>
          <w:sz w:val="24"/>
          <w:szCs w:val="24"/>
          <w:lang w:eastAsia="pl-PL"/>
        </w:rPr>
        <w:br/>
        <w:t xml:space="preserve">Nie </w:t>
      </w:r>
      <w:r w:rsidRPr="005762E3">
        <w:rPr>
          <w:rFonts w:ascii="Times New Roman" w:eastAsia="Times New Roman" w:hAnsi="Times New Roman" w:cs="Times New Roman"/>
          <w:sz w:val="24"/>
          <w:szCs w:val="24"/>
          <w:lang w:eastAsia="pl-PL"/>
        </w:rPr>
        <w:br/>
        <w:t xml:space="preserve">Wskazać powody: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5762E3">
        <w:rPr>
          <w:rFonts w:ascii="Times New Roman" w:eastAsia="Times New Roman" w:hAnsi="Times New Roman" w:cs="Times New Roman"/>
          <w:sz w:val="24"/>
          <w:szCs w:val="24"/>
          <w:lang w:eastAsia="pl-PL"/>
        </w:rPr>
        <w:br/>
        <w:t xml:space="preserve">&gt; Polski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IV.6.3) Termin związania ofertą: </w:t>
      </w:r>
      <w:r w:rsidRPr="005762E3">
        <w:rPr>
          <w:rFonts w:ascii="Times New Roman" w:eastAsia="Times New Roman" w:hAnsi="Times New Roman" w:cs="Times New Roman"/>
          <w:sz w:val="24"/>
          <w:szCs w:val="24"/>
          <w:lang w:eastAsia="pl-PL"/>
        </w:rPr>
        <w:t xml:space="preserve">do: okres w dniach: 30 (od ostatecznego terminu składania ofert)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lastRenderedPageBreak/>
        <w:t>IV.6.6) Informacje dodatkowe:</w:t>
      </w:r>
      <w:r w:rsidRPr="005762E3">
        <w:rPr>
          <w:rFonts w:ascii="Times New Roman" w:eastAsia="Times New Roman" w:hAnsi="Times New Roman" w:cs="Times New Roman"/>
          <w:sz w:val="24"/>
          <w:szCs w:val="24"/>
          <w:lang w:eastAsia="pl-PL"/>
        </w:rPr>
        <w:t xml:space="preserve"> </w:t>
      </w:r>
      <w:r w:rsidRPr="005762E3">
        <w:rPr>
          <w:rFonts w:ascii="Times New Roman" w:eastAsia="Times New Roman" w:hAnsi="Times New Roman" w:cs="Times New Roman"/>
          <w:sz w:val="24"/>
          <w:szCs w:val="24"/>
          <w:lang w:eastAsia="pl-PL"/>
        </w:rPr>
        <w:br/>
      </w:r>
    </w:p>
    <w:p w:rsidR="005762E3" w:rsidRPr="005762E3" w:rsidRDefault="005762E3" w:rsidP="005762E3">
      <w:pPr>
        <w:spacing w:after="0" w:line="450" w:lineRule="atLeast"/>
        <w:jc w:val="center"/>
        <w:rPr>
          <w:rFonts w:ascii="Times New Roman" w:eastAsia="Times New Roman" w:hAnsi="Times New Roman" w:cs="Times New Roman"/>
          <w:b/>
          <w:bCs/>
          <w:sz w:val="27"/>
          <w:szCs w:val="27"/>
          <w:lang w:eastAsia="pl-PL"/>
        </w:rPr>
      </w:pPr>
      <w:r w:rsidRPr="005762E3">
        <w:rPr>
          <w:rFonts w:ascii="Times New Roman" w:eastAsia="Times New Roman" w:hAnsi="Times New Roman" w:cs="Times New Roman"/>
          <w:b/>
          <w:bCs/>
          <w:sz w:val="27"/>
          <w:szCs w:val="27"/>
          <w:u w:val="single"/>
          <w:lang w:eastAsia="pl-PL"/>
        </w:rPr>
        <w:t xml:space="preserve">ZAŁĄCZNIK I - INFORMACJE DOTYCZĄCE OFERT CZĘŚCIOWYCH </w:t>
      </w: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p>
    <w:p w:rsidR="005762E3" w:rsidRPr="005762E3" w:rsidRDefault="005762E3" w:rsidP="005762E3">
      <w:pPr>
        <w:spacing w:after="0" w:line="450" w:lineRule="atLeast"/>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
        <w:gridCol w:w="180"/>
        <w:gridCol w:w="834"/>
        <w:gridCol w:w="7264"/>
      </w:tblGrid>
      <w:tr w:rsidR="005762E3" w:rsidRPr="005762E3" w:rsidTr="005762E3">
        <w:trPr>
          <w:tblCellSpacing w:w="15" w:type="dxa"/>
        </w:trPr>
        <w:tc>
          <w:tcPr>
            <w:tcW w:w="0" w:type="auto"/>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Część nr: </w:t>
            </w:r>
          </w:p>
        </w:tc>
        <w:tc>
          <w:tcPr>
            <w:tcW w:w="0" w:type="auto"/>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1</w:t>
            </w:r>
          </w:p>
        </w:tc>
        <w:tc>
          <w:tcPr>
            <w:tcW w:w="0" w:type="auto"/>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Nazwa: </w:t>
            </w:r>
          </w:p>
        </w:tc>
        <w:tc>
          <w:tcPr>
            <w:tcW w:w="0" w:type="auto"/>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Dostawa infrastruktury informatycznej i oprogramowania dla Urzędu Pracy m. st. Warszawy z podziałem na części.</w:t>
            </w:r>
          </w:p>
        </w:tc>
      </w:tr>
    </w:tbl>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1) Krótki opis przedmiotu zamówienia </w:t>
      </w:r>
      <w:r w:rsidRPr="005762E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62E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762E3">
        <w:rPr>
          <w:rFonts w:ascii="Times New Roman" w:eastAsia="Times New Roman" w:hAnsi="Times New Roman" w:cs="Times New Roman"/>
          <w:b/>
          <w:bCs/>
          <w:sz w:val="24"/>
          <w:szCs w:val="24"/>
          <w:lang w:eastAsia="pl-PL"/>
        </w:rPr>
        <w:t>budowlane:</w:t>
      </w:r>
      <w:r w:rsidRPr="005762E3">
        <w:rPr>
          <w:rFonts w:ascii="Times New Roman" w:eastAsia="Times New Roman" w:hAnsi="Times New Roman" w:cs="Times New Roman"/>
          <w:sz w:val="24"/>
          <w:szCs w:val="24"/>
          <w:lang w:eastAsia="pl-PL"/>
        </w:rPr>
        <w:t>Przedmiotem</w:t>
      </w:r>
      <w:proofErr w:type="spellEnd"/>
      <w:r w:rsidRPr="005762E3">
        <w:rPr>
          <w:rFonts w:ascii="Times New Roman" w:eastAsia="Times New Roman" w:hAnsi="Times New Roman" w:cs="Times New Roman"/>
          <w:sz w:val="24"/>
          <w:szCs w:val="24"/>
          <w:lang w:eastAsia="pl-PL"/>
        </w:rPr>
        <w:t xml:space="preserve"> zamówienia jest Dostawa infrastruktury informatycznej i oprogramowania dla Urzędu Pracy m. st. Warszawy z podziałem na części. Część 1 - Dostawa serwerów i macierzy dyskowej dla Urzędu Pracy m. st. Warszawy. Szczegółowy opis przedmiotu zamówienia został opisany w Opisie Przedmiotu Zamówienia, zwanym OPZ. OPZ dla części 1 zamówienia - stanowi – Załącznik nr 1a do SIWZ/Załącznik nr 1a do Umowy. Przedmiot zamówienia realizowany będzie zgodnie z postanowieniami wzoru umowy, stanowiącej dla części 1 – Załącznik nr 7a do SIWZ</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2) Wspólny Słownik Zamówień(CPV): </w:t>
      </w:r>
      <w:r w:rsidRPr="005762E3">
        <w:rPr>
          <w:rFonts w:ascii="Times New Roman" w:eastAsia="Times New Roman" w:hAnsi="Times New Roman" w:cs="Times New Roman"/>
          <w:sz w:val="24"/>
          <w:szCs w:val="24"/>
          <w:lang w:eastAsia="pl-PL"/>
        </w:rPr>
        <w:t>30233141-1, 48820000-2</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3) Wartość części zamówienia(jeżeli zamawiający podaje informacje o wartości zamówienia):</w:t>
      </w:r>
      <w:r w:rsidRPr="005762E3">
        <w:rPr>
          <w:rFonts w:ascii="Times New Roman" w:eastAsia="Times New Roman" w:hAnsi="Times New Roman" w:cs="Times New Roman"/>
          <w:sz w:val="24"/>
          <w:szCs w:val="24"/>
          <w:lang w:eastAsia="pl-PL"/>
        </w:rPr>
        <w:br/>
        <w:t xml:space="preserve">Wartość bez VAT: </w:t>
      </w:r>
      <w:r w:rsidRPr="005762E3">
        <w:rPr>
          <w:rFonts w:ascii="Times New Roman" w:eastAsia="Times New Roman" w:hAnsi="Times New Roman" w:cs="Times New Roman"/>
          <w:sz w:val="24"/>
          <w:szCs w:val="24"/>
          <w:lang w:eastAsia="pl-PL"/>
        </w:rPr>
        <w:br/>
        <w:t xml:space="preserve">Waluta: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4) Czas trwania lub termin wykonania: </w:t>
      </w:r>
      <w:r w:rsidRPr="005762E3">
        <w:rPr>
          <w:rFonts w:ascii="Times New Roman" w:eastAsia="Times New Roman" w:hAnsi="Times New Roman" w:cs="Times New Roman"/>
          <w:sz w:val="24"/>
          <w:szCs w:val="24"/>
          <w:lang w:eastAsia="pl-PL"/>
        </w:rPr>
        <w:br/>
        <w:t xml:space="preserve">okres w miesiącach: </w:t>
      </w:r>
      <w:r w:rsidRPr="005762E3">
        <w:rPr>
          <w:rFonts w:ascii="Times New Roman" w:eastAsia="Times New Roman" w:hAnsi="Times New Roman" w:cs="Times New Roman"/>
          <w:sz w:val="24"/>
          <w:szCs w:val="24"/>
          <w:lang w:eastAsia="pl-PL"/>
        </w:rPr>
        <w:br/>
        <w:t xml:space="preserve">okres w dniach: </w:t>
      </w:r>
      <w:r w:rsidRPr="005762E3">
        <w:rPr>
          <w:rFonts w:ascii="Times New Roman" w:eastAsia="Times New Roman" w:hAnsi="Times New Roman" w:cs="Times New Roman"/>
          <w:sz w:val="24"/>
          <w:szCs w:val="24"/>
          <w:lang w:eastAsia="pl-PL"/>
        </w:rPr>
        <w:br/>
        <w:t xml:space="preserve">data rozpoczęcia: </w:t>
      </w:r>
      <w:r w:rsidRPr="005762E3">
        <w:rPr>
          <w:rFonts w:ascii="Times New Roman" w:eastAsia="Times New Roman" w:hAnsi="Times New Roman" w:cs="Times New Roman"/>
          <w:sz w:val="24"/>
          <w:szCs w:val="24"/>
          <w:lang w:eastAsia="pl-PL"/>
        </w:rPr>
        <w:br/>
        <w:t>data zakończenia: 2017-12-28</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122"/>
        <w:gridCol w:w="1016"/>
      </w:tblGrid>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Znaczenie</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60,00</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lastRenderedPageBreak/>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5,00</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20,00</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termin reakcji i usunięcia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15,00</w:t>
            </w:r>
          </w:p>
        </w:tc>
      </w:tr>
    </w:tbl>
    <w:p w:rsidR="005762E3" w:rsidRPr="005762E3" w:rsidRDefault="005762E3" w:rsidP="005762E3">
      <w:pPr>
        <w:spacing w:after="24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6) INFORMACJE DODATKOWE:</w:t>
      </w:r>
      <w:r w:rsidRPr="005762E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5"/>
        <w:gridCol w:w="180"/>
        <w:gridCol w:w="834"/>
        <w:gridCol w:w="7263"/>
      </w:tblGrid>
      <w:tr w:rsidR="005762E3" w:rsidRPr="005762E3" w:rsidTr="005762E3">
        <w:trPr>
          <w:tblCellSpacing w:w="15" w:type="dxa"/>
        </w:trPr>
        <w:tc>
          <w:tcPr>
            <w:tcW w:w="0" w:type="auto"/>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Część nr: </w:t>
            </w:r>
          </w:p>
        </w:tc>
        <w:tc>
          <w:tcPr>
            <w:tcW w:w="0" w:type="auto"/>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2</w:t>
            </w:r>
          </w:p>
        </w:tc>
        <w:tc>
          <w:tcPr>
            <w:tcW w:w="0" w:type="auto"/>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Nazwa: </w:t>
            </w:r>
          </w:p>
        </w:tc>
        <w:tc>
          <w:tcPr>
            <w:tcW w:w="0" w:type="auto"/>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Dostawa infrastruktury informatycznej i oprogramowania dla Urzędu Pracy m. st. Warszawy z podziałem na części</w:t>
            </w:r>
          </w:p>
        </w:tc>
      </w:tr>
    </w:tbl>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1) Krótki opis przedmiotu zamówienia </w:t>
      </w:r>
      <w:r w:rsidRPr="005762E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62E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762E3">
        <w:rPr>
          <w:rFonts w:ascii="Times New Roman" w:eastAsia="Times New Roman" w:hAnsi="Times New Roman" w:cs="Times New Roman"/>
          <w:b/>
          <w:bCs/>
          <w:sz w:val="24"/>
          <w:szCs w:val="24"/>
          <w:lang w:eastAsia="pl-PL"/>
        </w:rPr>
        <w:t>budowlane:</w:t>
      </w:r>
      <w:r w:rsidRPr="005762E3">
        <w:rPr>
          <w:rFonts w:ascii="Times New Roman" w:eastAsia="Times New Roman" w:hAnsi="Times New Roman" w:cs="Times New Roman"/>
          <w:sz w:val="24"/>
          <w:szCs w:val="24"/>
          <w:lang w:eastAsia="pl-PL"/>
        </w:rPr>
        <w:t>Przedmiotem</w:t>
      </w:r>
      <w:proofErr w:type="spellEnd"/>
      <w:r w:rsidRPr="005762E3">
        <w:rPr>
          <w:rFonts w:ascii="Times New Roman" w:eastAsia="Times New Roman" w:hAnsi="Times New Roman" w:cs="Times New Roman"/>
          <w:sz w:val="24"/>
          <w:szCs w:val="24"/>
          <w:lang w:eastAsia="pl-PL"/>
        </w:rPr>
        <w:t xml:space="preserve"> zamówienia jest Dostawa infrastruktury informatycznej i oprogramowania dla Urzędu Pracy m. st. Warszawy z podziałem na części. Część 2 - Dostawa sprzętu komputerowego dla Urzędu Pracy m. st. Warszawy. Szczegółowy opis przedmiotu zamówienia został opisany w Opisie Przedmiotu Zamówienia, zwanym OPZ. OPZ dla części 1 zamówienia - stanowi – Załącznik nr 1b do SIWZ/Załącznik nr 1b do Umowy. Przedmiot zamówienia realizowany będzie zgodnie z postanowieniami wzoru umowy, stanowiącej dla części 1 – Załącznik nr 7b do SIWZ</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2) Wspólny Słownik Zamówień(CPV): </w:t>
      </w:r>
      <w:r w:rsidRPr="005762E3">
        <w:rPr>
          <w:rFonts w:ascii="Times New Roman" w:eastAsia="Times New Roman" w:hAnsi="Times New Roman" w:cs="Times New Roman"/>
          <w:sz w:val="24"/>
          <w:szCs w:val="24"/>
          <w:lang w:eastAsia="pl-PL"/>
        </w:rPr>
        <w:t>30231310-3, 30213100-6, 30234600-4, 32424000-1</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3) Wartość części zamówienia(jeżeli zamawiający podaje informacje o wartości zamówienia):</w:t>
      </w:r>
      <w:r w:rsidRPr="005762E3">
        <w:rPr>
          <w:rFonts w:ascii="Times New Roman" w:eastAsia="Times New Roman" w:hAnsi="Times New Roman" w:cs="Times New Roman"/>
          <w:sz w:val="24"/>
          <w:szCs w:val="24"/>
          <w:lang w:eastAsia="pl-PL"/>
        </w:rPr>
        <w:br/>
        <w:t xml:space="preserve">Wartość bez VAT: </w:t>
      </w:r>
      <w:r w:rsidRPr="005762E3">
        <w:rPr>
          <w:rFonts w:ascii="Times New Roman" w:eastAsia="Times New Roman" w:hAnsi="Times New Roman" w:cs="Times New Roman"/>
          <w:sz w:val="24"/>
          <w:szCs w:val="24"/>
          <w:lang w:eastAsia="pl-PL"/>
        </w:rPr>
        <w:br/>
        <w:t xml:space="preserve">Waluta: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4) Czas trwania lub termin wykonania: </w:t>
      </w:r>
      <w:r w:rsidRPr="005762E3">
        <w:rPr>
          <w:rFonts w:ascii="Times New Roman" w:eastAsia="Times New Roman" w:hAnsi="Times New Roman" w:cs="Times New Roman"/>
          <w:sz w:val="24"/>
          <w:szCs w:val="24"/>
          <w:lang w:eastAsia="pl-PL"/>
        </w:rPr>
        <w:br/>
        <w:t xml:space="preserve">okres w miesiącach: </w:t>
      </w:r>
      <w:r w:rsidRPr="005762E3">
        <w:rPr>
          <w:rFonts w:ascii="Times New Roman" w:eastAsia="Times New Roman" w:hAnsi="Times New Roman" w:cs="Times New Roman"/>
          <w:sz w:val="24"/>
          <w:szCs w:val="24"/>
          <w:lang w:eastAsia="pl-PL"/>
        </w:rPr>
        <w:br/>
        <w:t xml:space="preserve">okres w dniach: </w:t>
      </w:r>
      <w:r w:rsidRPr="005762E3">
        <w:rPr>
          <w:rFonts w:ascii="Times New Roman" w:eastAsia="Times New Roman" w:hAnsi="Times New Roman" w:cs="Times New Roman"/>
          <w:sz w:val="24"/>
          <w:szCs w:val="24"/>
          <w:lang w:eastAsia="pl-PL"/>
        </w:rPr>
        <w:br/>
        <w:t xml:space="preserve">data rozpoczęcia: </w:t>
      </w:r>
      <w:r w:rsidRPr="005762E3">
        <w:rPr>
          <w:rFonts w:ascii="Times New Roman" w:eastAsia="Times New Roman" w:hAnsi="Times New Roman" w:cs="Times New Roman"/>
          <w:sz w:val="24"/>
          <w:szCs w:val="24"/>
          <w:lang w:eastAsia="pl-PL"/>
        </w:rPr>
        <w:br/>
        <w:t>data zakończenia: 2017-12-28</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283"/>
        <w:gridCol w:w="1016"/>
      </w:tblGrid>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Znaczenie</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lastRenderedPageBreak/>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60,00</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termin dostawy</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5,00</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okres gwarancji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20,00</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termin usunięcia awarii</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15,00</w:t>
            </w:r>
          </w:p>
        </w:tc>
      </w:tr>
    </w:tbl>
    <w:p w:rsidR="005762E3" w:rsidRPr="005762E3" w:rsidRDefault="005762E3" w:rsidP="005762E3">
      <w:pPr>
        <w:spacing w:after="24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6) INFORMACJE DODATKOWE:</w:t>
      </w:r>
      <w:r w:rsidRPr="005762E3">
        <w:rPr>
          <w:rFonts w:ascii="Times New Roman" w:eastAsia="Times New Roman" w:hAnsi="Times New Roman" w:cs="Times New Roman"/>
          <w:sz w:val="24"/>
          <w:szCs w:val="24"/>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84"/>
        <w:gridCol w:w="180"/>
        <w:gridCol w:w="834"/>
        <w:gridCol w:w="7264"/>
      </w:tblGrid>
      <w:tr w:rsidR="005762E3" w:rsidRPr="005762E3" w:rsidTr="005762E3">
        <w:trPr>
          <w:tblCellSpacing w:w="15" w:type="dxa"/>
        </w:trPr>
        <w:tc>
          <w:tcPr>
            <w:tcW w:w="0" w:type="auto"/>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Część nr: </w:t>
            </w:r>
          </w:p>
        </w:tc>
        <w:tc>
          <w:tcPr>
            <w:tcW w:w="0" w:type="auto"/>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3</w:t>
            </w:r>
          </w:p>
        </w:tc>
        <w:tc>
          <w:tcPr>
            <w:tcW w:w="0" w:type="auto"/>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Nazwa: </w:t>
            </w:r>
          </w:p>
        </w:tc>
        <w:tc>
          <w:tcPr>
            <w:tcW w:w="0" w:type="auto"/>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Dostawa infrastruktury informatycznej i oprogramowania dla Urzędu Pracy m. st. Warszawy z podziałem na części.</w:t>
            </w:r>
          </w:p>
        </w:tc>
      </w:tr>
    </w:tbl>
    <w:p w:rsidR="005762E3" w:rsidRPr="005762E3" w:rsidRDefault="005762E3" w:rsidP="005762E3">
      <w:pPr>
        <w:spacing w:after="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b/>
          <w:bCs/>
          <w:sz w:val="24"/>
          <w:szCs w:val="24"/>
          <w:lang w:eastAsia="pl-PL"/>
        </w:rPr>
        <w:t xml:space="preserve">1) Krótki opis przedmiotu zamówienia </w:t>
      </w:r>
      <w:r w:rsidRPr="005762E3">
        <w:rPr>
          <w:rFonts w:ascii="Times New Roman" w:eastAsia="Times New Roman" w:hAnsi="Times New Roman" w:cs="Times New Roman"/>
          <w:i/>
          <w:iCs/>
          <w:sz w:val="24"/>
          <w:szCs w:val="24"/>
          <w:lang w:eastAsia="pl-PL"/>
        </w:rPr>
        <w:t>(wielkość, zakres, rodzaj i ilość dostaw, usług lub robót budowlanych lub określenie zapotrzebowania i wymagań)</w:t>
      </w:r>
      <w:r w:rsidRPr="005762E3">
        <w:rPr>
          <w:rFonts w:ascii="Times New Roman" w:eastAsia="Times New Roman" w:hAnsi="Times New Roman" w:cs="Times New Roman"/>
          <w:b/>
          <w:bCs/>
          <w:sz w:val="24"/>
          <w:szCs w:val="24"/>
          <w:lang w:eastAsia="pl-PL"/>
        </w:rPr>
        <w:t xml:space="preserve"> a w przypadku partnerstwa innowacyjnego -określenie zapotrzebowania na innowacyjny produkt, usługę lub roboty </w:t>
      </w:r>
      <w:proofErr w:type="spellStart"/>
      <w:r w:rsidRPr="005762E3">
        <w:rPr>
          <w:rFonts w:ascii="Times New Roman" w:eastAsia="Times New Roman" w:hAnsi="Times New Roman" w:cs="Times New Roman"/>
          <w:b/>
          <w:bCs/>
          <w:sz w:val="24"/>
          <w:szCs w:val="24"/>
          <w:lang w:eastAsia="pl-PL"/>
        </w:rPr>
        <w:t>budowlane:</w:t>
      </w:r>
      <w:r w:rsidRPr="005762E3">
        <w:rPr>
          <w:rFonts w:ascii="Times New Roman" w:eastAsia="Times New Roman" w:hAnsi="Times New Roman" w:cs="Times New Roman"/>
          <w:sz w:val="24"/>
          <w:szCs w:val="24"/>
          <w:lang w:eastAsia="pl-PL"/>
        </w:rPr>
        <w:t>Przedmiotem</w:t>
      </w:r>
      <w:proofErr w:type="spellEnd"/>
      <w:r w:rsidRPr="005762E3">
        <w:rPr>
          <w:rFonts w:ascii="Times New Roman" w:eastAsia="Times New Roman" w:hAnsi="Times New Roman" w:cs="Times New Roman"/>
          <w:sz w:val="24"/>
          <w:szCs w:val="24"/>
          <w:lang w:eastAsia="pl-PL"/>
        </w:rPr>
        <w:t xml:space="preserve"> zamówienia jest Dostawa infrastruktury informatycznej i oprogramowania dla Urzędu Pracy m. st. Warszawy z podziałem na części. Część 3 - Dostawa oprogramowania dla Urzędu Pracy m. st. Warszawy. Szczegółowy opis przedmiotu zamówienia został opisany w Opisie Przedmiotu Zamówienia, zwanym OPZ. OPZ dla części 1 zamówienia - stanowi – Załącznik nr 1c do SIWZ/Załącznik nr 1c do Umowy. Przedmiot zamówienia realizowany będzie zgodnie z postanowieniami wzoru umowy, stanowiącej dla części 1 – Załącznik nr 7c do SIWZ</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2) Wspólny Słownik Zamówień(CPV): </w:t>
      </w:r>
      <w:r w:rsidRPr="005762E3">
        <w:rPr>
          <w:rFonts w:ascii="Times New Roman" w:eastAsia="Times New Roman" w:hAnsi="Times New Roman" w:cs="Times New Roman"/>
          <w:sz w:val="24"/>
          <w:szCs w:val="24"/>
          <w:lang w:eastAsia="pl-PL"/>
        </w:rPr>
        <w:t>48511700-5, 48771000-3, 48761000-0, 72253200-5</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3) Wartość części zamówienia(jeżeli zamawiający podaje informacje o wartości zamówienia):</w:t>
      </w:r>
      <w:r w:rsidRPr="005762E3">
        <w:rPr>
          <w:rFonts w:ascii="Times New Roman" w:eastAsia="Times New Roman" w:hAnsi="Times New Roman" w:cs="Times New Roman"/>
          <w:sz w:val="24"/>
          <w:szCs w:val="24"/>
          <w:lang w:eastAsia="pl-PL"/>
        </w:rPr>
        <w:br/>
        <w:t xml:space="preserve">Wartość bez VAT: </w:t>
      </w:r>
      <w:r w:rsidRPr="005762E3">
        <w:rPr>
          <w:rFonts w:ascii="Times New Roman" w:eastAsia="Times New Roman" w:hAnsi="Times New Roman" w:cs="Times New Roman"/>
          <w:sz w:val="24"/>
          <w:szCs w:val="24"/>
          <w:lang w:eastAsia="pl-PL"/>
        </w:rPr>
        <w:br/>
        <w:t xml:space="preserve">Waluta: </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4) Czas trwania lub termin wykonania: </w:t>
      </w:r>
      <w:r w:rsidRPr="005762E3">
        <w:rPr>
          <w:rFonts w:ascii="Times New Roman" w:eastAsia="Times New Roman" w:hAnsi="Times New Roman" w:cs="Times New Roman"/>
          <w:sz w:val="24"/>
          <w:szCs w:val="24"/>
          <w:lang w:eastAsia="pl-PL"/>
        </w:rPr>
        <w:br/>
        <w:t xml:space="preserve">okres w miesiącach: </w:t>
      </w:r>
      <w:r w:rsidRPr="005762E3">
        <w:rPr>
          <w:rFonts w:ascii="Times New Roman" w:eastAsia="Times New Roman" w:hAnsi="Times New Roman" w:cs="Times New Roman"/>
          <w:sz w:val="24"/>
          <w:szCs w:val="24"/>
          <w:lang w:eastAsia="pl-PL"/>
        </w:rPr>
        <w:br/>
        <w:t xml:space="preserve">okres w dniach: </w:t>
      </w:r>
      <w:r w:rsidRPr="005762E3">
        <w:rPr>
          <w:rFonts w:ascii="Times New Roman" w:eastAsia="Times New Roman" w:hAnsi="Times New Roman" w:cs="Times New Roman"/>
          <w:sz w:val="24"/>
          <w:szCs w:val="24"/>
          <w:lang w:eastAsia="pl-PL"/>
        </w:rPr>
        <w:br/>
        <w:t xml:space="preserve">data rozpoczęcia: </w:t>
      </w:r>
      <w:r w:rsidRPr="005762E3">
        <w:rPr>
          <w:rFonts w:ascii="Times New Roman" w:eastAsia="Times New Roman" w:hAnsi="Times New Roman" w:cs="Times New Roman"/>
          <w:sz w:val="24"/>
          <w:szCs w:val="24"/>
          <w:lang w:eastAsia="pl-PL"/>
        </w:rPr>
        <w:br/>
        <w:t>data zakończenia: 2017-12-28</w:t>
      </w: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 xml:space="preserve">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3203"/>
        <w:gridCol w:w="1016"/>
      </w:tblGrid>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lastRenderedPageBreak/>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Znaczenie</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cena ofertowa brutto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60,00</w:t>
            </w:r>
          </w:p>
        </w:tc>
      </w:tr>
      <w:tr w:rsidR="005762E3" w:rsidRPr="005762E3" w:rsidTr="005762E3">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termin dostawy oprogramowania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t>40,00</w:t>
            </w:r>
          </w:p>
        </w:tc>
      </w:tr>
    </w:tbl>
    <w:p w:rsidR="005762E3" w:rsidRPr="005762E3" w:rsidRDefault="005762E3" w:rsidP="005762E3">
      <w:pPr>
        <w:spacing w:after="240" w:line="450" w:lineRule="atLeast"/>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br/>
      </w:r>
      <w:r w:rsidRPr="005762E3">
        <w:rPr>
          <w:rFonts w:ascii="Times New Roman" w:eastAsia="Times New Roman" w:hAnsi="Times New Roman" w:cs="Times New Roman"/>
          <w:b/>
          <w:bCs/>
          <w:sz w:val="24"/>
          <w:szCs w:val="24"/>
          <w:lang w:eastAsia="pl-PL"/>
        </w:rPr>
        <w:t>6) INFORMACJE DODATKOWE:</w:t>
      </w:r>
      <w:r w:rsidRPr="005762E3">
        <w:rPr>
          <w:rFonts w:ascii="Times New Roman" w:eastAsia="Times New Roman" w:hAnsi="Times New Roman" w:cs="Times New Roman"/>
          <w:sz w:val="24"/>
          <w:szCs w:val="24"/>
          <w:lang w:eastAsia="pl-PL"/>
        </w:rPr>
        <w:br/>
      </w:r>
    </w:p>
    <w:p w:rsidR="005762E3" w:rsidRPr="005762E3" w:rsidRDefault="005762E3" w:rsidP="005762E3">
      <w:pPr>
        <w:spacing w:after="240" w:line="450" w:lineRule="atLeast"/>
        <w:rPr>
          <w:rFonts w:ascii="Times New Roman" w:eastAsia="Times New Roman" w:hAnsi="Times New Roman" w:cs="Times New Roman"/>
          <w:sz w:val="24"/>
          <w:szCs w:val="24"/>
          <w:lang w:eastAsia="pl-PL"/>
        </w:rPr>
      </w:pPr>
    </w:p>
    <w:p w:rsidR="005762E3" w:rsidRPr="005762E3" w:rsidRDefault="005762E3" w:rsidP="005762E3">
      <w:pPr>
        <w:spacing w:after="240" w:line="240" w:lineRule="auto"/>
        <w:rPr>
          <w:rFonts w:ascii="Times New Roman" w:eastAsia="Times New Roman" w:hAnsi="Times New Roman" w:cs="Times New Roman"/>
          <w:sz w:val="24"/>
          <w:szCs w:val="24"/>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410"/>
      </w:tblGrid>
      <w:tr w:rsidR="005762E3" w:rsidRPr="005762E3" w:rsidTr="005762E3">
        <w:trPr>
          <w:tblCellSpacing w:w="15" w:type="dxa"/>
        </w:trPr>
        <w:tc>
          <w:tcPr>
            <w:tcW w:w="0" w:type="auto"/>
            <w:vAlign w:val="center"/>
            <w:hideMark/>
          </w:tcPr>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66pt;height:22.5pt" o:ole="">
                  <v:imagedata r:id="rId5" o:title=""/>
                </v:shape>
                <w:control r:id="rId6" w:name="DefaultOcxName6" w:shapeid="_x0000_i1059"/>
              </w:object>
            </w:r>
          </w:p>
        </w:tc>
      </w:tr>
    </w:tbl>
    <w:p w:rsidR="005762E3" w:rsidRPr="005762E3" w:rsidRDefault="005762E3" w:rsidP="005762E3">
      <w:pPr>
        <w:spacing w:after="0" w:line="240" w:lineRule="auto"/>
        <w:rPr>
          <w:rFonts w:ascii="Times New Roman" w:eastAsia="Times New Roman" w:hAnsi="Times New Roman" w:cs="Times New Roman"/>
          <w:sz w:val="24"/>
          <w:szCs w:val="24"/>
          <w:lang w:eastAsia="pl-PL"/>
        </w:rPr>
      </w:pPr>
      <w:r w:rsidRPr="005762E3">
        <w:rPr>
          <w:rFonts w:ascii="Times New Roman" w:eastAsia="Times New Roman" w:hAnsi="Times New Roman" w:cs="Times New Roman"/>
          <w:sz w:val="24"/>
          <w:szCs w:val="24"/>
          <w:lang w:eastAsia="pl-PL"/>
        </w:rPr>
        <w:pict/>
      </w:r>
    </w:p>
    <w:p w:rsidR="005762E3" w:rsidRPr="005762E3" w:rsidRDefault="005762E3" w:rsidP="005762E3">
      <w:pPr>
        <w:pBdr>
          <w:top w:val="single" w:sz="6" w:space="1" w:color="auto"/>
        </w:pBdr>
        <w:spacing w:after="0" w:line="240" w:lineRule="auto"/>
        <w:jc w:val="center"/>
        <w:rPr>
          <w:rFonts w:ascii="Arial" w:eastAsia="Times New Roman" w:hAnsi="Arial" w:cs="Arial"/>
          <w:vanish/>
          <w:sz w:val="16"/>
          <w:szCs w:val="16"/>
          <w:lang w:eastAsia="pl-PL"/>
        </w:rPr>
      </w:pPr>
      <w:r w:rsidRPr="005762E3">
        <w:rPr>
          <w:rFonts w:ascii="Arial" w:eastAsia="Times New Roman" w:hAnsi="Arial" w:cs="Arial"/>
          <w:vanish/>
          <w:sz w:val="16"/>
          <w:szCs w:val="16"/>
          <w:lang w:eastAsia="pl-PL"/>
        </w:rPr>
        <w:t>Dół formularza</w:t>
      </w:r>
    </w:p>
    <w:p w:rsidR="0019529A" w:rsidRDefault="0019529A"/>
    <w:sectPr w:rsidR="001952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95D"/>
    <w:rsid w:val="0019529A"/>
    <w:rsid w:val="005762E3"/>
    <w:rsid w:val="00DD19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trPr>
      <w:hidden/>
    </w:tr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5695872">
      <w:bodyDiv w:val="1"/>
      <w:marLeft w:val="0"/>
      <w:marRight w:val="0"/>
      <w:marTop w:val="0"/>
      <w:marBottom w:val="0"/>
      <w:divBdr>
        <w:top w:val="none" w:sz="0" w:space="0" w:color="auto"/>
        <w:left w:val="none" w:sz="0" w:space="0" w:color="auto"/>
        <w:bottom w:val="none" w:sz="0" w:space="0" w:color="auto"/>
        <w:right w:val="none" w:sz="0" w:space="0" w:color="auto"/>
      </w:divBdr>
      <w:divsChild>
        <w:div w:id="942566626">
          <w:marLeft w:val="0"/>
          <w:marRight w:val="0"/>
          <w:marTop w:val="0"/>
          <w:marBottom w:val="0"/>
          <w:divBdr>
            <w:top w:val="none" w:sz="0" w:space="0" w:color="auto"/>
            <w:left w:val="none" w:sz="0" w:space="0" w:color="auto"/>
            <w:bottom w:val="none" w:sz="0" w:space="0" w:color="auto"/>
            <w:right w:val="none" w:sz="0" w:space="0" w:color="auto"/>
          </w:divBdr>
        </w:div>
        <w:div w:id="1409621470">
          <w:marLeft w:val="0"/>
          <w:marRight w:val="0"/>
          <w:marTop w:val="0"/>
          <w:marBottom w:val="0"/>
          <w:divBdr>
            <w:top w:val="none" w:sz="0" w:space="0" w:color="auto"/>
            <w:left w:val="none" w:sz="0" w:space="0" w:color="auto"/>
            <w:bottom w:val="none" w:sz="0" w:space="0" w:color="auto"/>
            <w:right w:val="none" w:sz="0" w:space="0" w:color="auto"/>
          </w:divBdr>
        </w:div>
        <w:div w:id="378826096">
          <w:marLeft w:val="0"/>
          <w:marRight w:val="0"/>
          <w:marTop w:val="0"/>
          <w:marBottom w:val="0"/>
          <w:divBdr>
            <w:top w:val="none" w:sz="0" w:space="0" w:color="auto"/>
            <w:left w:val="none" w:sz="0" w:space="0" w:color="auto"/>
            <w:bottom w:val="none" w:sz="0" w:space="0" w:color="auto"/>
            <w:right w:val="none" w:sz="0" w:space="0" w:color="auto"/>
          </w:divBdr>
          <w:divsChild>
            <w:div w:id="2069449096">
              <w:marLeft w:val="0"/>
              <w:marRight w:val="0"/>
              <w:marTop w:val="0"/>
              <w:marBottom w:val="0"/>
              <w:divBdr>
                <w:top w:val="none" w:sz="0" w:space="0" w:color="auto"/>
                <w:left w:val="none" w:sz="0" w:space="0" w:color="auto"/>
                <w:bottom w:val="none" w:sz="0" w:space="0" w:color="auto"/>
                <w:right w:val="none" w:sz="0" w:space="0" w:color="auto"/>
              </w:divBdr>
              <w:divsChild>
                <w:div w:id="1733191971">
                  <w:marLeft w:val="0"/>
                  <w:marRight w:val="0"/>
                  <w:marTop w:val="0"/>
                  <w:marBottom w:val="0"/>
                  <w:divBdr>
                    <w:top w:val="none" w:sz="0" w:space="0" w:color="auto"/>
                    <w:left w:val="none" w:sz="0" w:space="0" w:color="auto"/>
                    <w:bottom w:val="none" w:sz="0" w:space="0" w:color="auto"/>
                    <w:right w:val="none" w:sz="0" w:space="0" w:color="auto"/>
                  </w:divBdr>
                </w:div>
                <w:div w:id="387845466">
                  <w:marLeft w:val="0"/>
                  <w:marRight w:val="0"/>
                  <w:marTop w:val="0"/>
                  <w:marBottom w:val="0"/>
                  <w:divBdr>
                    <w:top w:val="none" w:sz="0" w:space="0" w:color="auto"/>
                    <w:left w:val="none" w:sz="0" w:space="0" w:color="auto"/>
                    <w:bottom w:val="none" w:sz="0" w:space="0" w:color="auto"/>
                    <w:right w:val="none" w:sz="0" w:space="0" w:color="auto"/>
                  </w:divBdr>
                </w:div>
                <w:div w:id="675032726">
                  <w:marLeft w:val="0"/>
                  <w:marRight w:val="0"/>
                  <w:marTop w:val="0"/>
                  <w:marBottom w:val="0"/>
                  <w:divBdr>
                    <w:top w:val="none" w:sz="0" w:space="0" w:color="auto"/>
                    <w:left w:val="none" w:sz="0" w:space="0" w:color="auto"/>
                    <w:bottom w:val="none" w:sz="0" w:space="0" w:color="auto"/>
                    <w:right w:val="none" w:sz="0" w:space="0" w:color="auto"/>
                  </w:divBdr>
                  <w:divsChild>
                    <w:div w:id="1055546652">
                      <w:marLeft w:val="0"/>
                      <w:marRight w:val="0"/>
                      <w:marTop w:val="0"/>
                      <w:marBottom w:val="0"/>
                      <w:divBdr>
                        <w:top w:val="none" w:sz="0" w:space="0" w:color="auto"/>
                        <w:left w:val="none" w:sz="0" w:space="0" w:color="auto"/>
                        <w:bottom w:val="none" w:sz="0" w:space="0" w:color="auto"/>
                        <w:right w:val="none" w:sz="0" w:space="0" w:color="auto"/>
                      </w:divBdr>
                    </w:div>
                  </w:divsChild>
                </w:div>
                <w:div w:id="1682663629">
                  <w:marLeft w:val="0"/>
                  <w:marRight w:val="0"/>
                  <w:marTop w:val="0"/>
                  <w:marBottom w:val="0"/>
                  <w:divBdr>
                    <w:top w:val="none" w:sz="0" w:space="0" w:color="auto"/>
                    <w:left w:val="none" w:sz="0" w:space="0" w:color="auto"/>
                    <w:bottom w:val="none" w:sz="0" w:space="0" w:color="auto"/>
                    <w:right w:val="none" w:sz="0" w:space="0" w:color="auto"/>
                  </w:divBdr>
                  <w:divsChild>
                    <w:div w:id="1142117131">
                      <w:marLeft w:val="0"/>
                      <w:marRight w:val="0"/>
                      <w:marTop w:val="0"/>
                      <w:marBottom w:val="0"/>
                      <w:divBdr>
                        <w:top w:val="none" w:sz="0" w:space="0" w:color="auto"/>
                        <w:left w:val="none" w:sz="0" w:space="0" w:color="auto"/>
                        <w:bottom w:val="none" w:sz="0" w:space="0" w:color="auto"/>
                        <w:right w:val="none" w:sz="0" w:space="0" w:color="auto"/>
                      </w:divBdr>
                    </w:div>
                  </w:divsChild>
                </w:div>
                <w:div w:id="591352185">
                  <w:marLeft w:val="0"/>
                  <w:marRight w:val="0"/>
                  <w:marTop w:val="0"/>
                  <w:marBottom w:val="0"/>
                  <w:divBdr>
                    <w:top w:val="none" w:sz="0" w:space="0" w:color="auto"/>
                    <w:left w:val="none" w:sz="0" w:space="0" w:color="auto"/>
                    <w:bottom w:val="none" w:sz="0" w:space="0" w:color="auto"/>
                    <w:right w:val="none" w:sz="0" w:space="0" w:color="auto"/>
                  </w:divBdr>
                  <w:divsChild>
                    <w:div w:id="749545065">
                      <w:marLeft w:val="0"/>
                      <w:marRight w:val="0"/>
                      <w:marTop w:val="0"/>
                      <w:marBottom w:val="0"/>
                      <w:divBdr>
                        <w:top w:val="none" w:sz="0" w:space="0" w:color="auto"/>
                        <w:left w:val="none" w:sz="0" w:space="0" w:color="auto"/>
                        <w:bottom w:val="none" w:sz="0" w:space="0" w:color="auto"/>
                        <w:right w:val="none" w:sz="0" w:space="0" w:color="auto"/>
                      </w:divBdr>
                    </w:div>
                    <w:div w:id="520895609">
                      <w:marLeft w:val="0"/>
                      <w:marRight w:val="0"/>
                      <w:marTop w:val="0"/>
                      <w:marBottom w:val="0"/>
                      <w:divBdr>
                        <w:top w:val="none" w:sz="0" w:space="0" w:color="auto"/>
                        <w:left w:val="none" w:sz="0" w:space="0" w:color="auto"/>
                        <w:bottom w:val="none" w:sz="0" w:space="0" w:color="auto"/>
                        <w:right w:val="none" w:sz="0" w:space="0" w:color="auto"/>
                      </w:divBdr>
                    </w:div>
                    <w:div w:id="81531488">
                      <w:marLeft w:val="0"/>
                      <w:marRight w:val="0"/>
                      <w:marTop w:val="0"/>
                      <w:marBottom w:val="0"/>
                      <w:divBdr>
                        <w:top w:val="none" w:sz="0" w:space="0" w:color="auto"/>
                        <w:left w:val="none" w:sz="0" w:space="0" w:color="auto"/>
                        <w:bottom w:val="none" w:sz="0" w:space="0" w:color="auto"/>
                        <w:right w:val="none" w:sz="0" w:space="0" w:color="auto"/>
                      </w:divBdr>
                    </w:div>
                    <w:div w:id="1786147479">
                      <w:marLeft w:val="0"/>
                      <w:marRight w:val="0"/>
                      <w:marTop w:val="0"/>
                      <w:marBottom w:val="0"/>
                      <w:divBdr>
                        <w:top w:val="none" w:sz="0" w:space="0" w:color="auto"/>
                        <w:left w:val="none" w:sz="0" w:space="0" w:color="auto"/>
                        <w:bottom w:val="none" w:sz="0" w:space="0" w:color="auto"/>
                        <w:right w:val="none" w:sz="0" w:space="0" w:color="auto"/>
                      </w:divBdr>
                    </w:div>
                  </w:divsChild>
                </w:div>
                <w:div w:id="781387225">
                  <w:marLeft w:val="0"/>
                  <w:marRight w:val="0"/>
                  <w:marTop w:val="0"/>
                  <w:marBottom w:val="0"/>
                  <w:divBdr>
                    <w:top w:val="none" w:sz="0" w:space="0" w:color="auto"/>
                    <w:left w:val="none" w:sz="0" w:space="0" w:color="auto"/>
                    <w:bottom w:val="none" w:sz="0" w:space="0" w:color="auto"/>
                    <w:right w:val="none" w:sz="0" w:space="0" w:color="auto"/>
                  </w:divBdr>
                  <w:divsChild>
                    <w:div w:id="696584566">
                      <w:marLeft w:val="0"/>
                      <w:marRight w:val="0"/>
                      <w:marTop w:val="0"/>
                      <w:marBottom w:val="0"/>
                      <w:divBdr>
                        <w:top w:val="none" w:sz="0" w:space="0" w:color="auto"/>
                        <w:left w:val="none" w:sz="0" w:space="0" w:color="auto"/>
                        <w:bottom w:val="none" w:sz="0" w:space="0" w:color="auto"/>
                        <w:right w:val="none" w:sz="0" w:space="0" w:color="auto"/>
                      </w:divBdr>
                    </w:div>
                    <w:div w:id="1926842396">
                      <w:marLeft w:val="0"/>
                      <w:marRight w:val="0"/>
                      <w:marTop w:val="0"/>
                      <w:marBottom w:val="0"/>
                      <w:divBdr>
                        <w:top w:val="none" w:sz="0" w:space="0" w:color="auto"/>
                        <w:left w:val="none" w:sz="0" w:space="0" w:color="auto"/>
                        <w:bottom w:val="none" w:sz="0" w:space="0" w:color="auto"/>
                        <w:right w:val="none" w:sz="0" w:space="0" w:color="auto"/>
                      </w:divBdr>
                    </w:div>
                    <w:div w:id="1767531701">
                      <w:marLeft w:val="0"/>
                      <w:marRight w:val="0"/>
                      <w:marTop w:val="0"/>
                      <w:marBottom w:val="0"/>
                      <w:divBdr>
                        <w:top w:val="none" w:sz="0" w:space="0" w:color="auto"/>
                        <w:left w:val="none" w:sz="0" w:space="0" w:color="auto"/>
                        <w:bottom w:val="none" w:sz="0" w:space="0" w:color="auto"/>
                        <w:right w:val="none" w:sz="0" w:space="0" w:color="auto"/>
                      </w:divBdr>
                    </w:div>
                    <w:div w:id="643970363">
                      <w:marLeft w:val="0"/>
                      <w:marRight w:val="0"/>
                      <w:marTop w:val="0"/>
                      <w:marBottom w:val="0"/>
                      <w:divBdr>
                        <w:top w:val="none" w:sz="0" w:space="0" w:color="auto"/>
                        <w:left w:val="none" w:sz="0" w:space="0" w:color="auto"/>
                        <w:bottom w:val="none" w:sz="0" w:space="0" w:color="auto"/>
                        <w:right w:val="none" w:sz="0" w:space="0" w:color="auto"/>
                      </w:divBdr>
                    </w:div>
                    <w:div w:id="522286909">
                      <w:marLeft w:val="0"/>
                      <w:marRight w:val="0"/>
                      <w:marTop w:val="0"/>
                      <w:marBottom w:val="0"/>
                      <w:divBdr>
                        <w:top w:val="none" w:sz="0" w:space="0" w:color="auto"/>
                        <w:left w:val="none" w:sz="0" w:space="0" w:color="auto"/>
                        <w:bottom w:val="none" w:sz="0" w:space="0" w:color="auto"/>
                        <w:right w:val="none" w:sz="0" w:space="0" w:color="auto"/>
                      </w:divBdr>
                    </w:div>
                    <w:div w:id="2057242629">
                      <w:marLeft w:val="0"/>
                      <w:marRight w:val="0"/>
                      <w:marTop w:val="0"/>
                      <w:marBottom w:val="0"/>
                      <w:divBdr>
                        <w:top w:val="none" w:sz="0" w:space="0" w:color="auto"/>
                        <w:left w:val="none" w:sz="0" w:space="0" w:color="auto"/>
                        <w:bottom w:val="none" w:sz="0" w:space="0" w:color="auto"/>
                        <w:right w:val="none" w:sz="0" w:space="0" w:color="auto"/>
                      </w:divBdr>
                    </w:div>
                    <w:div w:id="1076780810">
                      <w:marLeft w:val="0"/>
                      <w:marRight w:val="0"/>
                      <w:marTop w:val="0"/>
                      <w:marBottom w:val="0"/>
                      <w:divBdr>
                        <w:top w:val="none" w:sz="0" w:space="0" w:color="auto"/>
                        <w:left w:val="none" w:sz="0" w:space="0" w:color="auto"/>
                        <w:bottom w:val="none" w:sz="0" w:space="0" w:color="auto"/>
                        <w:right w:val="none" w:sz="0" w:space="0" w:color="auto"/>
                      </w:divBdr>
                    </w:div>
                  </w:divsChild>
                </w:div>
                <w:div w:id="722487255">
                  <w:marLeft w:val="0"/>
                  <w:marRight w:val="0"/>
                  <w:marTop w:val="0"/>
                  <w:marBottom w:val="0"/>
                  <w:divBdr>
                    <w:top w:val="none" w:sz="0" w:space="0" w:color="auto"/>
                    <w:left w:val="none" w:sz="0" w:space="0" w:color="auto"/>
                    <w:bottom w:val="none" w:sz="0" w:space="0" w:color="auto"/>
                    <w:right w:val="none" w:sz="0" w:space="0" w:color="auto"/>
                  </w:divBdr>
                  <w:divsChild>
                    <w:div w:id="1808084157">
                      <w:marLeft w:val="0"/>
                      <w:marRight w:val="0"/>
                      <w:marTop w:val="0"/>
                      <w:marBottom w:val="0"/>
                      <w:divBdr>
                        <w:top w:val="none" w:sz="0" w:space="0" w:color="auto"/>
                        <w:left w:val="none" w:sz="0" w:space="0" w:color="auto"/>
                        <w:bottom w:val="none" w:sz="0" w:space="0" w:color="auto"/>
                        <w:right w:val="none" w:sz="0" w:space="0" w:color="auto"/>
                      </w:divBdr>
                    </w:div>
                    <w:div w:id="1984893240">
                      <w:marLeft w:val="0"/>
                      <w:marRight w:val="0"/>
                      <w:marTop w:val="0"/>
                      <w:marBottom w:val="0"/>
                      <w:divBdr>
                        <w:top w:val="none" w:sz="0" w:space="0" w:color="auto"/>
                        <w:left w:val="none" w:sz="0" w:space="0" w:color="auto"/>
                        <w:bottom w:val="none" w:sz="0" w:space="0" w:color="auto"/>
                        <w:right w:val="none" w:sz="0" w:space="0" w:color="auto"/>
                      </w:divBdr>
                    </w:div>
                  </w:divsChild>
                </w:div>
                <w:div w:id="49155463">
                  <w:marLeft w:val="0"/>
                  <w:marRight w:val="0"/>
                  <w:marTop w:val="0"/>
                  <w:marBottom w:val="0"/>
                  <w:divBdr>
                    <w:top w:val="none" w:sz="0" w:space="0" w:color="auto"/>
                    <w:left w:val="none" w:sz="0" w:space="0" w:color="auto"/>
                    <w:bottom w:val="none" w:sz="0" w:space="0" w:color="auto"/>
                    <w:right w:val="none" w:sz="0" w:space="0" w:color="auto"/>
                  </w:divBdr>
                  <w:divsChild>
                    <w:div w:id="646011824">
                      <w:marLeft w:val="0"/>
                      <w:marRight w:val="0"/>
                      <w:marTop w:val="0"/>
                      <w:marBottom w:val="0"/>
                      <w:divBdr>
                        <w:top w:val="none" w:sz="0" w:space="0" w:color="auto"/>
                        <w:left w:val="none" w:sz="0" w:space="0" w:color="auto"/>
                        <w:bottom w:val="none" w:sz="0" w:space="0" w:color="auto"/>
                        <w:right w:val="none" w:sz="0" w:space="0" w:color="auto"/>
                      </w:divBdr>
                    </w:div>
                    <w:div w:id="374353647">
                      <w:marLeft w:val="0"/>
                      <w:marRight w:val="0"/>
                      <w:marTop w:val="0"/>
                      <w:marBottom w:val="0"/>
                      <w:divBdr>
                        <w:top w:val="none" w:sz="0" w:space="0" w:color="auto"/>
                        <w:left w:val="none" w:sz="0" w:space="0" w:color="auto"/>
                        <w:bottom w:val="none" w:sz="0" w:space="0" w:color="auto"/>
                        <w:right w:val="none" w:sz="0" w:space="0" w:color="auto"/>
                      </w:divBdr>
                    </w:div>
                    <w:div w:id="716901827">
                      <w:marLeft w:val="0"/>
                      <w:marRight w:val="0"/>
                      <w:marTop w:val="0"/>
                      <w:marBottom w:val="0"/>
                      <w:divBdr>
                        <w:top w:val="none" w:sz="0" w:space="0" w:color="auto"/>
                        <w:left w:val="none" w:sz="0" w:space="0" w:color="auto"/>
                        <w:bottom w:val="none" w:sz="0" w:space="0" w:color="auto"/>
                        <w:right w:val="none" w:sz="0" w:space="0" w:color="auto"/>
                      </w:divBdr>
                    </w:div>
                    <w:div w:id="124197297">
                      <w:marLeft w:val="0"/>
                      <w:marRight w:val="0"/>
                      <w:marTop w:val="0"/>
                      <w:marBottom w:val="0"/>
                      <w:divBdr>
                        <w:top w:val="none" w:sz="0" w:space="0" w:color="auto"/>
                        <w:left w:val="none" w:sz="0" w:space="0" w:color="auto"/>
                        <w:bottom w:val="none" w:sz="0" w:space="0" w:color="auto"/>
                        <w:right w:val="none" w:sz="0" w:space="0" w:color="auto"/>
                      </w:divBdr>
                    </w:div>
                    <w:div w:id="1038163028">
                      <w:marLeft w:val="0"/>
                      <w:marRight w:val="0"/>
                      <w:marTop w:val="0"/>
                      <w:marBottom w:val="0"/>
                      <w:divBdr>
                        <w:top w:val="none" w:sz="0" w:space="0" w:color="auto"/>
                        <w:left w:val="none" w:sz="0" w:space="0" w:color="auto"/>
                        <w:bottom w:val="none" w:sz="0" w:space="0" w:color="auto"/>
                        <w:right w:val="none" w:sz="0" w:space="0" w:color="auto"/>
                      </w:divBdr>
                    </w:div>
                    <w:div w:id="1348362119">
                      <w:marLeft w:val="0"/>
                      <w:marRight w:val="0"/>
                      <w:marTop w:val="0"/>
                      <w:marBottom w:val="0"/>
                      <w:divBdr>
                        <w:top w:val="none" w:sz="0" w:space="0" w:color="auto"/>
                        <w:left w:val="none" w:sz="0" w:space="0" w:color="auto"/>
                        <w:bottom w:val="none" w:sz="0" w:space="0" w:color="auto"/>
                        <w:right w:val="none" w:sz="0" w:space="0" w:color="auto"/>
                      </w:divBdr>
                    </w:div>
                    <w:div w:id="1904296064">
                      <w:marLeft w:val="0"/>
                      <w:marRight w:val="0"/>
                      <w:marTop w:val="0"/>
                      <w:marBottom w:val="0"/>
                      <w:divBdr>
                        <w:top w:val="none" w:sz="0" w:space="0" w:color="auto"/>
                        <w:left w:val="none" w:sz="0" w:space="0" w:color="auto"/>
                        <w:bottom w:val="none" w:sz="0" w:space="0" w:color="auto"/>
                        <w:right w:val="none" w:sz="0" w:space="0" w:color="auto"/>
                      </w:divBdr>
                    </w:div>
                  </w:divsChild>
                </w:div>
                <w:div w:id="1934165719">
                  <w:marLeft w:val="0"/>
                  <w:marRight w:val="0"/>
                  <w:marTop w:val="0"/>
                  <w:marBottom w:val="0"/>
                  <w:divBdr>
                    <w:top w:val="none" w:sz="0" w:space="0" w:color="auto"/>
                    <w:left w:val="none" w:sz="0" w:space="0" w:color="auto"/>
                    <w:bottom w:val="none" w:sz="0" w:space="0" w:color="auto"/>
                    <w:right w:val="none" w:sz="0" w:space="0" w:color="auto"/>
                  </w:divBdr>
                  <w:divsChild>
                    <w:div w:id="281769243">
                      <w:marLeft w:val="0"/>
                      <w:marRight w:val="0"/>
                      <w:marTop w:val="0"/>
                      <w:marBottom w:val="0"/>
                      <w:divBdr>
                        <w:top w:val="none" w:sz="0" w:space="0" w:color="auto"/>
                        <w:left w:val="none" w:sz="0" w:space="0" w:color="auto"/>
                        <w:bottom w:val="none" w:sz="0" w:space="0" w:color="auto"/>
                        <w:right w:val="none" w:sz="0" w:space="0" w:color="auto"/>
                      </w:divBdr>
                    </w:div>
                    <w:div w:id="1171407301">
                      <w:marLeft w:val="0"/>
                      <w:marRight w:val="0"/>
                      <w:marTop w:val="0"/>
                      <w:marBottom w:val="0"/>
                      <w:divBdr>
                        <w:top w:val="none" w:sz="0" w:space="0" w:color="auto"/>
                        <w:left w:val="none" w:sz="0" w:space="0" w:color="auto"/>
                        <w:bottom w:val="none" w:sz="0" w:space="0" w:color="auto"/>
                        <w:right w:val="none" w:sz="0" w:space="0" w:color="auto"/>
                      </w:divBdr>
                    </w:div>
                    <w:div w:id="1053234771">
                      <w:marLeft w:val="0"/>
                      <w:marRight w:val="0"/>
                      <w:marTop w:val="0"/>
                      <w:marBottom w:val="0"/>
                      <w:divBdr>
                        <w:top w:val="none" w:sz="0" w:space="0" w:color="auto"/>
                        <w:left w:val="none" w:sz="0" w:space="0" w:color="auto"/>
                        <w:bottom w:val="none" w:sz="0" w:space="0" w:color="auto"/>
                        <w:right w:val="none" w:sz="0" w:space="0" w:color="auto"/>
                      </w:divBdr>
                    </w:div>
                    <w:div w:id="182331406">
                      <w:marLeft w:val="0"/>
                      <w:marRight w:val="0"/>
                      <w:marTop w:val="0"/>
                      <w:marBottom w:val="0"/>
                      <w:divBdr>
                        <w:top w:val="none" w:sz="0" w:space="0" w:color="auto"/>
                        <w:left w:val="none" w:sz="0" w:space="0" w:color="auto"/>
                        <w:bottom w:val="none" w:sz="0" w:space="0" w:color="auto"/>
                        <w:right w:val="none" w:sz="0" w:space="0" w:color="auto"/>
                      </w:divBdr>
                    </w:div>
                    <w:div w:id="1001347603">
                      <w:marLeft w:val="0"/>
                      <w:marRight w:val="0"/>
                      <w:marTop w:val="0"/>
                      <w:marBottom w:val="0"/>
                      <w:divBdr>
                        <w:top w:val="none" w:sz="0" w:space="0" w:color="auto"/>
                        <w:left w:val="none" w:sz="0" w:space="0" w:color="auto"/>
                        <w:bottom w:val="none" w:sz="0" w:space="0" w:color="auto"/>
                        <w:right w:val="none" w:sz="0" w:space="0" w:color="auto"/>
                      </w:divBdr>
                    </w:div>
                    <w:div w:id="600260065">
                      <w:marLeft w:val="0"/>
                      <w:marRight w:val="0"/>
                      <w:marTop w:val="0"/>
                      <w:marBottom w:val="0"/>
                      <w:divBdr>
                        <w:top w:val="none" w:sz="0" w:space="0" w:color="auto"/>
                        <w:left w:val="none" w:sz="0" w:space="0" w:color="auto"/>
                        <w:bottom w:val="none" w:sz="0" w:space="0" w:color="auto"/>
                        <w:right w:val="none" w:sz="0" w:space="0" w:color="auto"/>
                      </w:divBdr>
                    </w:div>
                    <w:div w:id="1895579448">
                      <w:marLeft w:val="0"/>
                      <w:marRight w:val="0"/>
                      <w:marTop w:val="0"/>
                      <w:marBottom w:val="0"/>
                      <w:divBdr>
                        <w:top w:val="none" w:sz="0" w:space="0" w:color="auto"/>
                        <w:left w:val="none" w:sz="0" w:space="0" w:color="auto"/>
                        <w:bottom w:val="none" w:sz="0" w:space="0" w:color="auto"/>
                        <w:right w:val="none" w:sz="0" w:space="0" w:color="auto"/>
                      </w:divBdr>
                    </w:div>
                    <w:div w:id="1020619253">
                      <w:marLeft w:val="0"/>
                      <w:marRight w:val="0"/>
                      <w:marTop w:val="0"/>
                      <w:marBottom w:val="0"/>
                      <w:divBdr>
                        <w:top w:val="none" w:sz="0" w:space="0" w:color="auto"/>
                        <w:left w:val="none" w:sz="0" w:space="0" w:color="auto"/>
                        <w:bottom w:val="none" w:sz="0" w:space="0" w:color="auto"/>
                        <w:right w:val="none" w:sz="0" w:space="0" w:color="auto"/>
                      </w:divBdr>
                    </w:div>
                  </w:divsChild>
                </w:div>
                <w:div w:id="149475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control" Target="activeX/activeX1.xml"/><Relationship Id="rId5" Type="http://schemas.openxmlformats.org/officeDocument/2006/relationships/image" Target="media/image1.wmf"/><Relationship Id="rId4" Type="http://schemas.openxmlformats.org/officeDocument/2006/relationships/webSettings" Target="webSettings.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23</Pages>
  <Words>4945</Words>
  <Characters>29673</Characters>
  <Application>Microsoft Office Word</Application>
  <DocSecurity>0</DocSecurity>
  <Lines>247</Lines>
  <Paragraphs>69</Paragraphs>
  <ScaleCrop>false</ScaleCrop>
  <Company/>
  <LinksUpToDate>false</LinksUpToDate>
  <CharactersWithSpaces>34549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Burza</dc:creator>
  <cp:keywords/>
  <dc:description/>
  <cp:lastModifiedBy>Ewa Burza</cp:lastModifiedBy>
  <cp:revision>2</cp:revision>
  <dcterms:created xsi:type="dcterms:W3CDTF">2017-10-10T13:31:00Z</dcterms:created>
  <dcterms:modified xsi:type="dcterms:W3CDTF">2017-10-10T13:31:00Z</dcterms:modified>
</cp:coreProperties>
</file>