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59" w:rsidRPr="00ED5C2B" w:rsidRDefault="002F5559" w:rsidP="002F5559">
      <w:pPr>
        <w:tabs>
          <w:tab w:val="left" w:pos="540"/>
          <w:tab w:val="left" w:pos="6096"/>
        </w:tabs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Numer sprawy: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9707E">
        <w:rPr>
          <w:rFonts w:ascii="Tahoma" w:hAnsi="Tahoma" w:cs="Tahoma"/>
          <w:b/>
          <w:sz w:val="20"/>
          <w:szCs w:val="20"/>
        </w:rPr>
        <w:t>13/2</w:t>
      </w:r>
      <w:r w:rsidRPr="0099707E">
        <w:rPr>
          <w:rFonts w:ascii="Tahoma" w:hAnsi="Tahoma" w:cs="Tahoma"/>
          <w:b/>
          <w:sz w:val="20"/>
          <w:szCs w:val="20"/>
        </w:rPr>
        <w:t>017</w:t>
      </w:r>
      <w:r w:rsidRPr="00ED5C2B">
        <w:rPr>
          <w:rFonts w:ascii="Tahoma" w:hAnsi="Tahoma" w:cs="Tahoma"/>
          <w:b/>
          <w:sz w:val="20"/>
          <w:szCs w:val="20"/>
        </w:rPr>
        <w:tab/>
        <w:t>Załącznik nr 2</w:t>
      </w:r>
      <w:r>
        <w:rPr>
          <w:rFonts w:ascii="Tahoma" w:hAnsi="Tahoma" w:cs="Tahoma"/>
          <w:b/>
          <w:sz w:val="20"/>
          <w:szCs w:val="20"/>
        </w:rPr>
        <w:t>b</w:t>
      </w:r>
      <w:r w:rsidRPr="00ED5C2B">
        <w:rPr>
          <w:rFonts w:ascii="Tahoma" w:hAnsi="Tahoma" w:cs="Tahoma"/>
          <w:b/>
          <w:sz w:val="20"/>
          <w:szCs w:val="20"/>
        </w:rPr>
        <w:t xml:space="preserve"> do SIWZ/ </w:t>
      </w:r>
    </w:p>
    <w:p w:rsidR="002F5559" w:rsidRPr="00ED5C2B" w:rsidRDefault="002F5559" w:rsidP="002F5559">
      <w:pPr>
        <w:tabs>
          <w:tab w:val="left" w:pos="540"/>
          <w:tab w:val="left" w:pos="6096"/>
        </w:tabs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>Załącznik nr 2</w:t>
      </w:r>
      <w:r>
        <w:rPr>
          <w:rFonts w:ascii="Tahoma" w:hAnsi="Tahoma" w:cs="Tahoma"/>
          <w:b/>
          <w:sz w:val="20"/>
          <w:szCs w:val="20"/>
        </w:rPr>
        <w:t>b</w:t>
      </w:r>
      <w:r w:rsidRPr="00ED5C2B">
        <w:rPr>
          <w:rFonts w:ascii="Tahoma" w:hAnsi="Tahoma" w:cs="Tahoma"/>
          <w:b/>
          <w:sz w:val="20"/>
          <w:szCs w:val="20"/>
        </w:rPr>
        <w:t xml:space="preserve"> do Umowy</w:t>
      </w:r>
    </w:p>
    <w:p w:rsidR="002F5559" w:rsidRPr="00ED5C2B" w:rsidRDefault="002F5559" w:rsidP="002F5559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2F5559" w:rsidRPr="00ED5C2B" w:rsidRDefault="002F5559" w:rsidP="002F5559">
      <w:pPr>
        <w:jc w:val="center"/>
        <w:rPr>
          <w:rFonts w:ascii="Tahoma" w:hAnsi="Tahoma" w:cs="Tahoma"/>
          <w:b/>
        </w:rPr>
      </w:pPr>
      <w:r w:rsidRPr="00ED5C2B">
        <w:rPr>
          <w:rFonts w:ascii="Tahoma" w:hAnsi="Tahoma" w:cs="Tahoma"/>
          <w:b/>
        </w:rPr>
        <w:t xml:space="preserve">ZESTAWIENIE ASORTYMENTOWE </w:t>
      </w:r>
    </w:p>
    <w:p w:rsidR="002F5559" w:rsidRPr="00ED5C2B" w:rsidRDefault="002F5559" w:rsidP="002F5559">
      <w:pPr>
        <w:tabs>
          <w:tab w:val="left" w:pos="3420"/>
        </w:tabs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na</w:t>
      </w:r>
    </w:p>
    <w:p w:rsidR="002F5559" w:rsidRPr="00ED5C2B" w:rsidRDefault="002F5559" w:rsidP="002F5559">
      <w:pPr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 xml:space="preserve">Dostawę </w:t>
      </w:r>
      <w:r>
        <w:rPr>
          <w:rFonts w:ascii="Tahoma" w:hAnsi="Tahoma" w:cs="Tahoma"/>
          <w:b/>
          <w:bCs/>
          <w:sz w:val="20"/>
          <w:szCs w:val="20"/>
        </w:rPr>
        <w:t xml:space="preserve">sprzętu komputerowego </w:t>
      </w:r>
      <w:r w:rsidRPr="00ED5C2B">
        <w:rPr>
          <w:rFonts w:ascii="Tahoma" w:hAnsi="Tahoma" w:cs="Tahoma"/>
          <w:b/>
          <w:bCs/>
          <w:sz w:val="20"/>
          <w:szCs w:val="20"/>
        </w:rPr>
        <w:t>dla Urzędu Pracy m.st. Warszawy</w:t>
      </w:r>
      <w:r>
        <w:rPr>
          <w:rFonts w:ascii="Tahoma" w:hAnsi="Tahoma" w:cs="Tahoma"/>
          <w:b/>
          <w:sz w:val="20"/>
          <w:szCs w:val="20"/>
        </w:rPr>
        <w:t xml:space="preserve"> dla części 2</w:t>
      </w:r>
      <w:r w:rsidRPr="00ED5C2B">
        <w:rPr>
          <w:rFonts w:ascii="Tahoma" w:hAnsi="Tahoma" w:cs="Tahoma"/>
          <w:b/>
          <w:sz w:val="20"/>
          <w:szCs w:val="20"/>
        </w:rPr>
        <w:t>.</w:t>
      </w:r>
    </w:p>
    <w:p w:rsidR="002F5559" w:rsidRPr="00ED5C2B" w:rsidRDefault="002F5559" w:rsidP="002F5559">
      <w:pPr>
        <w:pStyle w:val="Tekstpodstawowywcity31"/>
        <w:tabs>
          <w:tab w:val="left" w:pos="0"/>
        </w:tabs>
        <w:spacing w:after="0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601BCD" w:rsidRDefault="00601BCD" w:rsidP="002F5559">
      <w:pPr>
        <w:pStyle w:val="Tekstpodstawowywcity33"/>
        <w:ind w:left="708" w:hanging="708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</w:t>
      </w:r>
    </w:p>
    <w:p w:rsidR="002F5559" w:rsidRPr="00ED5C2B" w:rsidRDefault="002F5559" w:rsidP="002F5559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Wykonawcy</w:t>
      </w:r>
      <w:r w:rsidRPr="00ED5C2B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:.........................................................................................................................</w:t>
      </w:r>
    </w:p>
    <w:p w:rsidR="002F5559" w:rsidRPr="00ED5C2B" w:rsidRDefault="002F5559" w:rsidP="002F5559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Adres siedziby Wykonawcy</w:t>
      </w:r>
      <w:r w:rsidRPr="00ED5C2B">
        <w:rPr>
          <w:rFonts w:ascii="Tahoma" w:hAnsi="Tahoma" w:cs="Tahoma"/>
          <w:bCs/>
          <w:sz w:val="20"/>
          <w:szCs w:val="20"/>
        </w:rPr>
        <w:t>:</w:t>
      </w:r>
      <w:r w:rsidRPr="00ED5C2B">
        <w:rPr>
          <w:rFonts w:ascii="Tahoma" w:hAnsi="Tahoma" w:cs="Tahoma"/>
          <w:sz w:val="20"/>
          <w:szCs w:val="20"/>
        </w:rPr>
        <w:t xml:space="preserve"> .........................................................................</w:t>
      </w:r>
      <w:r w:rsidR="00601BCD">
        <w:rPr>
          <w:rFonts w:ascii="Tahoma" w:hAnsi="Tahoma" w:cs="Tahoma"/>
          <w:sz w:val="20"/>
          <w:szCs w:val="20"/>
        </w:rPr>
        <w:t>.........</w:t>
      </w:r>
      <w:bookmarkStart w:id="0" w:name="_GoBack"/>
      <w:bookmarkEnd w:id="0"/>
      <w:r w:rsidRPr="00ED5C2B">
        <w:rPr>
          <w:rFonts w:ascii="Tahoma" w:hAnsi="Tahoma" w:cs="Tahoma"/>
          <w:sz w:val="20"/>
          <w:szCs w:val="20"/>
        </w:rPr>
        <w:t xml:space="preserve">...................................... </w:t>
      </w:r>
    </w:p>
    <w:p w:rsidR="002F5559" w:rsidRPr="00ED5C2B" w:rsidRDefault="002F5559" w:rsidP="002F5559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ED5C2B">
        <w:rPr>
          <w:rFonts w:ascii="Tahoma" w:hAnsi="Tahoma" w:cs="Tahoma"/>
          <w:i/>
        </w:rPr>
        <w:t xml:space="preserve">(w przypadku oferty składanej przez </w:t>
      </w:r>
      <w:r w:rsidRPr="00ED5C2B">
        <w:rPr>
          <w:rFonts w:ascii="Tahoma" w:hAnsi="Tahoma" w:cs="Tahoma"/>
          <w:b/>
          <w:i/>
        </w:rPr>
        <w:t xml:space="preserve">Wykonawców </w:t>
      </w:r>
      <w:r w:rsidRPr="00ED5C2B">
        <w:rPr>
          <w:rFonts w:ascii="Tahoma" w:hAnsi="Tahoma" w:cs="Tahoma"/>
          <w:b/>
          <w:bCs/>
          <w:i/>
        </w:rPr>
        <w:t>ubiegających się wspólnie o udzielenie zamówienia</w:t>
      </w:r>
      <w:r w:rsidRPr="00ED5C2B">
        <w:rPr>
          <w:rFonts w:ascii="Tahoma" w:hAnsi="Tahoma" w:cs="Tahoma"/>
          <w:bCs/>
          <w:i/>
        </w:rPr>
        <w:t xml:space="preserve">, </w:t>
      </w:r>
      <w:r w:rsidRPr="00ED5C2B">
        <w:rPr>
          <w:rFonts w:ascii="Tahoma" w:hAnsi="Tahoma" w:cs="Tahoma"/>
          <w:i/>
        </w:rPr>
        <w:t xml:space="preserve">należy wpisać </w:t>
      </w:r>
      <w:r w:rsidRPr="00ED5C2B">
        <w:rPr>
          <w:rFonts w:ascii="Tahoma" w:hAnsi="Tahoma" w:cs="Tahoma"/>
          <w:b/>
          <w:i/>
        </w:rPr>
        <w:t>wszystkich Wykonawców</w:t>
      </w:r>
      <w:r w:rsidRPr="00ED5C2B">
        <w:rPr>
          <w:rFonts w:ascii="Tahoma" w:hAnsi="Tahoma" w:cs="Tahoma"/>
          <w:i/>
        </w:rPr>
        <w:t xml:space="preserve"> z podaniem ich nazwy i adresu siedziby)</w:t>
      </w:r>
    </w:p>
    <w:p w:rsidR="002F5559" w:rsidRPr="00ED5C2B" w:rsidRDefault="002F5559" w:rsidP="002F5559">
      <w:pPr>
        <w:jc w:val="both"/>
        <w:rPr>
          <w:rFonts w:ascii="Tahoma" w:hAnsi="Tahoma" w:cs="Tahoma"/>
          <w:sz w:val="20"/>
          <w:szCs w:val="20"/>
        </w:rPr>
      </w:pPr>
    </w:p>
    <w:p w:rsidR="002F5559" w:rsidRPr="00ED5C2B" w:rsidRDefault="002F5559" w:rsidP="002F5559">
      <w:pPr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Oświadczamy, że w ramach niniejszego zamówienia dostarczymy sprzęt komputerowy spełniając</w:t>
      </w:r>
      <w:r>
        <w:rPr>
          <w:rFonts w:ascii="Tahoma" w:hAnsi="Tahoma" w:cs="Tahoma"/>
          <w:sz w:val="20"/>
          <w:szCs w:val="20"/>
        </w:rPr>
        <w:t>y</w:t>
      </w:r>
      <w:r w:rsidRPr="00ED5C2B">
        <w:rPr>
          <w:rFonts w:ascii="Tahoma" w:hAnsi="Tahoma" w:cs="Tahoma"/>
          <w:sz w:val="20"/>
          <w:szCs w:val="20"/>
        </w:rPr>
        <w:t xml:space="preserve"> minimalne wymagania OPZ.</w:t>
      </w:r>
    </w:p>
    <w:p w:rsidR="002F5559" w:rsidRPr="00ED5C2B" w:rsidRDefault="002F5559" w:rsidP="002F5559">
      <w:pPr>
        <w:jc w:val="both"/>
        <w:rPr>
          <w:rFonts w:ascii="Tahoma" w:hAnsi="Tahoma" w:cs="Tahoma"/>
          <w:sz w:val="20"/>
          <w:szCs w:val="20"/>
        </w:rPr>
      </w:pPr>
    </w:p>
    <w:p w:rsidR="002F5559" w:rsidRPr="00ED5C2B" w:rsidRDefault="002F5559" w:rsidP="002F5559">
      <w:pPr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Na potwierdzenie spełniania wymagań zawartych w OPZ, Wykonawca wypełnia poniższe tabele. </w:t>
      </w:r>
    </w:p>
    <w:p w:rsidR="002F5559" w:rsidRPr="00ED5C2B" w:rsidRDefault="002F5559" w:rsidP="002F5559">
      <w:pPr>
        <w:jc w:val="both"/>
        <w:rPr>
          <w:rFonts w:ascii="Tahoma" w:hAnsi="Tahoma" w:cs="Tahoma"/>
          <w:sz w:val="20"/>
          <w:szCs w:val="20"/>
        </w:rPr>
      </w:pPr>
    </w:p>
    <w:p w:rsidR="002F5559" w:rsidRPr="00ED5C2B" w:rsidRDefault="002F5559" w:rsidP="002F5559">
      <w:pPr>
        <w:jc w:val="both"/>
        <w:rPr>
          <w:rFonts w:ascii="Tahoma" w:hAnsi="Tahoma" w:cs="Tahoma"/>
          <w:b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>Wykonawca podaje nazwę producenta i model dla zaoferowanego sprzętu komputerowego oraz inne wymagane w formularzu informacje. Komponenty i informacje, które należy opisać, są wyszczególnione w pozycji 1</w:t>
      </w:r>
      <w:r>
        <w:rPr>
          <w:rFonts w:ascii="Tahoma" w:hAnsi="Tahoma" w:cs="Tahoma"/>
          <w:i/>
          <w:sz w:val="16"/>
          <w:szCs w:val="16"/>
        </w:rPr>
        <w:t xml:space="preserve"> - 10</w:t>
      </w:r>
      <w:r w:rsidRPr="00ED5C2B">
        <w:rPr>
          <w:rFonts w:ascii="Tahoma" w:hAnsi="Tahoma" w:cs="Tahoma"/>
          <w:i/>
          <w:sz w:val="16"/>
          <w:szCs w:val="16"/>
        </w:rPr>
        <w:t>.</w:t>
      </w:r>
      <w:r w:rsidRPr="00ED5C2B">
        <w:rPr>
          <w:rFonts w:ascii="Tahoma" w:hAnsi="Tahoma" w:cs="Tahoma"/>
          <w:b/>
          <w:sz w:val="16"/>
          <w:szCs w:val="16"/>
        </w:rPr>
        <w:t xml:space="preserve"> </w:t>
      </w:r>
      <w:r w:rsidRPr="00ED5C2B">
        <w:rPr>
          <w:rFonts w:ascii="Tahoma" w:hAnsi="Tahoma" w:cs="Tahoma"/>
          <w:i/>
          <w:sz w:val="16"/>
          <w:szCs w:val="16"/>
        </w:rPr>
        <w:t>W przypadku, gdy producent w </w:t>
      </w:r>
      <w:r>
        <w:rPr>
          <w:rFonts w:ascii="Tahoma" w:hAnsi="Tahoma" w:cs="Tahoma"/>
          <w:i/>
          <w:sz w:val="16"/>
          <w:szCs w:val="16"/>
        </w:rPr>
        <w:t xml:space="preserve">standardowym </w:t>
      </w:r>
      <w:r w:rsidRPr="00ED5C2B">
        <w:rPr>
          <w:rFonts w:ascii="Tahoma" w:hAnsi="Tahoma" w:cs="Tahoma"/>
          <w:i/>
          <w:sz w:val="16"/>
          <w:szCs w:val="16"/>
        </w:rPr>
        <w:t xml:space="preserve">komplecie ze sprzętem komputerowym nie dostarcza komponentów w zakresie przewidzianym w OPZ, należy je wymienić w części: </w:t>
      </w:r>
      <w:r w:rsidRPr="00ED5C2B">
        <w:rPr>
          <w:rFonts w:ascii="Tahoma" w:hAnsi="Tahoma" w:cs="Tahoma"/>
          <w:i/>
          <w:iCs/>
          <w:sz w:val="16"/>
          <w:szCs w:val="16"/>
        </w:rPr>
        <w:t>pozostałe niestandardowe komponenty/informacje mające wpływ na spełnienie minimalnych wymagań określonych w OPZ</w:t>
      </w:r>
      <w:r w:rsidRPr="00ED5C2B">
        <w:rPr>
          <w:rFonts w:ascii="Tahoma" w:hAnsi="Tahoma" w:cs="Tahoma"/>
          <w:i/>
          <w:sz w:val="16"/>
          <w:szCs w:val="16"/>
        </w:rPr>
        <w:t>.</w:t>
      </w:r>
      <w:r w:rsidRPr="00ED5C2B">
        <w:rPr>
          <w:rFonts w:ascii="Tahoma" w:hAnsi="Tahoma" w:cs="Tahoma"/>
          <w:b/>
          <w:sz w:val="16"/>
          <w:szCs w:val="16"/>
        </w:rPr>
        <w:t xml:space="preserve"> </w:t>
      </w:r>
    </w:p>
    <w:p w:rsidR="002F5559" w:rsidRPr="00ED5C2B" w:rsidRDefault="002F5559" w:rsidP="002F5559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ED5C2B">
        <w:rPr>
          <w:rFonts w:ascii="Tahoma" w:hAnsi="Tahoma" w:cs="Tahoma"/>
          <w:b/>
          <w:i/>
          <w:sz w:val="16"/>
          <w:szCs w:val="16"/>
        </w:rPr>
        <w:t>Ww. informacje muszą umożliwić Zamawiającemu w jednoznaczny sposób identyfikację oferowanego asortymentu i</w:t>
      </w:r>
      <w:r>
        <w:rPr>
          <w:rFonts w:ascii="Tahoma" w:hAnsi="Tahoma" w:cs="Tahoma"/>
          <w:b/>
          <w:i/>
          <w:sz w:val="16"/>
          <w:szCs w:val="16"/>
        </w:rPr>
        <w:t> </w:t>
      </w:r>
      <w:r w:rsidRPr="00ED5C2B">
        <w:rPr>
          <w:rFonts w:ascii="Tahoma" w:hAnsi="Tahoma" w:cs="Tahoma"/>
          <w:b/>
          <w:i/>
          <w:sz w:val="16"/>
          <w:szCs w:val="16"/>
        </w:rPr>
        <w:t>dokonanie oceny spełniania przez oferowane przedmioty minimalnych wymagań opisanych w  OPZ.</w:t>
      </w:r>
    </w:p>
    <w:p w:rsidR="002F5559" w:rsidRPr="00ED5C2B" w:rsidRDefault="002F5559" w:rsidP="002F5559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ED5C2B">
        <w:rPr>
          <w:rFonts w:ascii="Tahoma" w:hAnsi="Tahoma" w:cs="Tahoma"/>
          <w:b/>
          <w:i/>
          <w:sz w:val="16"/>
          <w:szCs w:val="16"/>
        </w:rPr>
        <w:t xml:space="preserve">Powyższe ma zastosowanie również do zaoferowanego </w:t>
      </w:r>
      <w:r w:rsidRPr="00ED5C2B">
        <w:rPr>
          <w:rFonts w:ascii="Tahoma" w:hAnsi="Tahoma" w:cs="Tahoma"/>
          <w:b/>
          <w:i/>
          <w:iCs/>
          <w:sz w:val="16"/>
          <w:szCs w:val="16"/>
        </w:rPr>
        <w:t xml:space="preserve">sprzętu komputerowego równoważnego. </w:t>
      </w:r>
    </w:p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.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Laptop (komputer przenośny)</w:t>
            </w:r>
          </w:p>
          <w:p w:rsidR="002F5559" w:rsidRPr="006A784E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                     – 3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310E14" w:rsidRDefault="002F555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(osiągana przez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laptop</w:t>
            </w: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wydajność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w teście </w:t>
            </w:r>
            <w:proofErr w:type="spellStart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PassMark</w:t>
            </w:r>
            <w:proofErr w:type="spellEnd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CPU Mark i </w:t>
            </w:r>
            <w:proofErr w:type="spellStart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PassMark</w:t>
            </w:r>
            <w:proofErr w:type="spellEnd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CPU Mark Single </w:t>
            </w:r>
            <w:proofErr w:type="spellStart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Thread</w:t>
            </w:r>
            <w:proofErr w:type="spellEnd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Rating</w:t>
            </w: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)</w:t>
            </w:r>
          </w:p>
          <w:p w:rsidR="002F5559" w:rsidRPr="00310E14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F5559" w:rsidRPr="00310E14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310E14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(model zastosowanego procesora)</w:t>
            </w: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Default="002F555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pojemność zainstalowanej pamięci RAM)</w:t>
            </w:r>
          </w:p>
          <w:p w:rsidR="002F5559" w:rsidRDefault="002F555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2F5559" w:rsidRDefault="002F555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310E14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pojemność nominalna zainstalowanego dysku twardego, typ i rodzaj interfejsu)</w:t>
            </w:r>
          </w:p>
          <w:p w:rsidR="002F5559" w:rsidRPr="00310E14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Default="002F555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przekątna ekranu, jego rozdzielczość nominalna oraz rodzaj zastosowanego podświetlenia)</w:t>
            </w:r>
          </w:p>
          <w:p w:rsidR="002F5559" w:rsidRDefault="002F555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2F5559" w:rsidRPr="00310E14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Default="002F555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i rodzaj dostępnych złącz zewnętrznych wraz z określeniem ich wydajności i rodzaju gniazda (USB, LAN))</w:t>
            </w: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Default="002F555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sposób realizacji podłączenia do zewnętrznego monitora wykorzystującego standard VGA)</w:t>
            </w:r>
          </w:p>
          <w:p w:rsidR="002F5559" w:rsidRDefault="002F555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2F5559" w:rsidRDefault="002F555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Default="002F555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waga laptopa wraz z akumulatorem)</w:t>
            </w: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Default="002F555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lastRenderedPageBreak/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cel zastosowanego akumulatora)</w:t>
            </w: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zastosowane rozszerzenia gwarancji)</w:t>
            </w: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310E14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dołączone oprogramowanie oraz sposób przechowywania klucza licencyjnego)</w:t>
            </w: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lastRenderedPageBreak/>
              <w:t xml:space="preserve">www ………… </w:t>
            </w:r>
          </w:p>
        </w:tc>
      </w:tr>
    </w:tbl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6A784E" w:rsidRDefault="002F5559" w:rsidP="003B283C">
            <w:pPr>
              <w:pStyle w:val="Tekstkomentarza1"/>
              <w:snapToGrid w:val="0"/>
              <w:spacing w:after="0" w:line="240" w:lineRule="auto"/>
              <w:ind w:left="747" w:hanging="73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2.  </w:t>
            </w:r>
            <w:r w:rsidRPr="00AA0250">
              <w:rPr>
                <w:rFonts w:ascii="Tahoma" w:hAnsi="Tahoma" w:cs="Tahoma"/>
                <w:b/>
                <w:lang w:val="en-US"/>
              </w:rPr>
              <w:t>Monitor LCD</w:t>
            </w:r>
            <w:r>
              <w:rPr>
                <w:rFonts w:ascii="Tahoma" w:hAnsi="Tahoma" w:cs="Tahoma"/>
                <w:b/>
                <w:lang w:val="en-US"/>
              </w:rPr>
              <w:t xml:space="preserve"> – </w:t>
            </w:r>
            <w:proofErr w:type="spellStart"/>
            <w:r>
              <w:rPr>
                <w:rFonts w:ascii="Tahoma" w:hAnsi="Tahoma" w:cs="Tahoma"/>
                <w:b/>
                <w:lang w:val="en-US"/>
              </w:rPr>
              <w:t>Typ</w:t>
            </w:r>
            <w:proofErr w:type="spellEnd"/>
            <w:r>
              <w:rPr>
                <w:rFonts w:ascii="Tahoma" w:hAnsi="Tahoma" w:cs="Tahoma"/>
                <w:b/>
                <w:lang w:val="en-US"/>
              </w:rPr>
              <w:t xml:space="preserve"> I</w:t>
            </w:r>
          </w:p>
          <w:p w:rsidR="002F5559" w:rsidRPr="006A784E" w:rsidRDefault="002F5559" w:rsidP="003B28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6A784E" w:rsidRDefault="002F5559" w:rsidP="003B283C">
            <w:pPr>
              <w:pStyle w:val="Tekstkomentarza1"/>
              <w:snapToGrid w:val="0"/>
              <w:spacing w:after="0" w:line="240" w:lineRule="auto"/>
              <w:ind w:left="747" w:hanging="73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 w:rsidRPr="00AA0250">
              <w:rPr>
                <w:rFonts w:ascii="Tahoma" w:hAnsi="Tahoma" w:cs="Tahoma"/>
                <w:b/>
                <w:lang w:val="en-US"/>
              </w:rPr>
              <w:t>Monitor LCD</w:t>
            </w:r>
            <w:r>
              <w:rPr>
                <w:rFonts w:ascii="Tahoma" w:hAnsi="Tahoma" w:cs="Tahoma"/>
                <w:b/>
                <w:lang w:val="en-US"/>
              </w:rPr>
              <w:t xml:space="preserve"> – </w:t>
            </w:r>
            <w:proofErr w:type="spellStart"/>
            <w:r>
              <w:rPr>
                <w:rFonts w:ascii="Tahoma" w:hAnsi="Tahoma" w:cs="Tahoma"/>
                <w:b/>
                <w:lang w:val="en-US"/>
              </w:rPr>
              <w:t>Typ</w:t>
            </w:r>
            <w:proofErr w:type="spellEnd"/>
            <w:r>
              <w:rPr>
                <w:rFonts w:ascii="Tahoma" w:hAnsi="Tahoma" w:cs="Tahoma"/>
                <w:b/>
                <w:lang w:val="en-US"/>
              </w:rPr>
              <w:t xml:space="preserve"> II</w:t>
            </w:r>
          </w:p>
          <w:p w:rsidR="002F5559" w:rsidRPr="006A784E" w:rsidRDefault="002F5559" w:rsidP="003B28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75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4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.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Zewnętrzna nagrywarka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BluRay</w:t>
            </w:r>
            <w:proofErr w:type="spellEnd"/>
          </w:p>
          <w:p w:rsidR="002F5559" w:rsidRPr="006A784E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AA0250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5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Akty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wne urządzenie sieciowe – Typ </w:t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  <w:p w:rsidR="002F5559" w:rsidRPr="006A784E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wyposażenie)</w:t>
            </w: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pStyle w:val="Tekstkomentarza1"/>
              <w:snapToGrid w:val="0"/>
              <w:spacing w:after="0" w:line="240" w:lineRule="auto"/>
              <w:ind w:left="784" w:hanging="769"/>
              <w:rPr>
                <w:rFonts w:ascii="Tahoma" w:hAnsi="Tahoma" w:cs="Tahoma"/>
                <w:b/>
                <w:sz w:val="18"/>
                <w:szCs w:val="18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47313E">
              <w:rPr>
                <w:rFonts w:ascii="Tahoma" w:hAnsi="Tahoma" w:cs="Tahoma"/>
                <w:b/>
              </w:rPr>
              <w:t>Akty</w:t>
            </w:r>
            <w:r>
              <w:rPr>
                <w:rFonts w:ascii="Tahoma" w:hAnsi="Tahoma" w:cs="Tahoma"/>
                <w:b/>
              </w:rPr>
              <w:t>wne urządzenie sieciowe – Typ II</w:t>
            </w:r>
          </w:p>
          <w:p w:rsidR="002F5559" w:rsidRPr="006A784E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8"/>
                <w:szCs w:val="18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.    </w:t>
            </w:r>
            <w:r w:rsidRPr="00AA0250">
              <w:rPr>
                <w:rFonts w:ascii="Tahoma" w:hAnsi="Tahoma" w:cs="Tahoma"/>
                <w:b/>
              </w:rPr>
              <w:t xml:space="preserve">Przewód miedziany SFP+ </w:t>
            </w:r>
          </w:p>
          <w:p w:rsidR="002F5559" w:rsidRPr="006A784E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Dokumenty na potwierdzenie spełniania 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lastRenderedPageBreak/>
              <w:t>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8"/>
                <w:szCs w:val="18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.    </w:t>
            </w:r>
            <w:r>
              <w:rPr>
                <w:rFonts w:ascii="Tahoma" w:hAnsi="Tahoma" w:cs="Tahoma"/>
                <w:b/>
              </w:rPr>
              <w:t>Konwerter portu USB – RS 232</w:t>
            </w:r>
          </w:p>
          <w:p w:rsidR="002F5559" w:rsidRPr="006A784E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B5138F" w:rsidRDefault="002F5559" w:rsidP="003B283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9</w:t>
            </w:r>
            <w:r w:rsidRPr="00B5138F">
              <w:rPr>
                <w:rFonts w:ascii="Tahoma" w:hAnsi="Tahoma" w:cs="Tahoma"/>
                <w:b/>
                <w:sz w:val="18"/>
                <w:szCs w:val="18"/>
              </w:rPr>
              <w:t xml:space="preserve">.   </w:t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Dysk twardy 2,5 cala</w:t>
            </w:r>
          </w:p>
          <w:p w:rsidR="002F5559" w:rsidRPr="006A784E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B5138F" w:rsidRDefault="002F5559" w:rsidP="003B283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10</w:t>
            </w:r>
            <w:r w:rsidRPr="00B5138F">
              <w:rPr>
                <w:rFonts w:ascii="Tahoma" w:hAnsi="Tahoma" w:cs="Tahoma"/>
                <w:b/>
                <w:sz w:val="18"/>
                <w:szCs w:val="18"/>
              </w:rPr>
              <w:t xml:space="preserve">.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System bezprzewodowy VoIP</w:t>
            </w:r>
          </w:p>
          <w:p w:rsidR="002F5559" w:rsidRPr="006A784E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 komplet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Model stacji bazowej)</w:t>
            </w: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Model telefonu bezprzewodowego)</w:t>
            </w: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p w:rsidR="002F5559" w:rsidRPr="00ED5C2B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2F5559" w:rsidRPr="00ED5C2B" w:rsidRDefault="002F5559" w:rsidP="002F5559">
      <w:pPr>
        <w:jc w:val="both"/>
        <w:rPr>
          <w:rFonts w:ascii="Tahoma" w:hAnsi="Tahoma" w:cs="Tahoma"/>
          <w:b/>
          <w:sz w:val="16"/>
          <w:szCs w:val="16"/>
        </w:rPr>
      </w:pPr>
      <w:r w:rsidRPr="00ED5C2B">
        <w:rPr>
          <w:rFonts w:ascii="Tahoma" w:hAnsi="Tahoma" w:cs="Tahoma"/>
          <w:b/>
          <w:sz w:val="16"/>
          <w:szCs w:val="16"/>
        </w:rPr>
        <w:t xml:space="preserve">*Dla każdej z pozycji asortymentu należy podać adres podstrony producenta, na której znajdują się informacje potwierdzające funkcjonalność wskazaną przez Wykonawcę w Zestawieniu asortymentowym, a w przypadku gdy zawarte na stronie producenta informacje odnoszące się do danego asortymentu będą nieaktualne, </w:t>
      </w:r>
      <w:r>
        <w:rPr>
          <w:rFonts w:ascii="Tahoma" w:hAnsi="Tahoma" w:cs="Tahoma"/>
          <w:b/>
          <w:sz w:val="16"/>
          <w:szCs w:val="16"/>
        </w:rPr>
        <w:t xml:space="preserve">złożyć samodzielnie sporządzone oświadczenie, że zaoferowany  asortyment spełnia wymagania Zamawiającego. </w:t>
      </w:r>
    </w:p>
    <w:p w:rsidR="002F5559" w:rsidRPr="00ED5C2B" w:rsidRDefault="002F5559" w:rsidP="002F5559">
      <w:pPr>
        <w:jc w:val="both"/>
        <w:rPr>
          <w:rFonts w:ascii="Tahoma" w:hAnsi="Tahoma" w:cs="Tahoma"/>
          <w:b/>
          <w:sz w:val="16"/>
          <w:szCs w:val="16"/>
        </w:rPr>
      </w:pPr>
    </w:p>
    <w:p w:rsidR="002F5559" w:rsidRPr="00ED5C2B" w:rsidRDefault="002F5559" w:rsidP="002F555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2F5559" w:rsidRPr="00ED5C2B" w:rsidRDefault="002F5559" w:rsidP="002F5559">
      <w:pPr>
        <w:pStyle w:val="Tekstpodstawowywcity33"/>
        <w:spacing w:after="0"/>
        <w:ind w:left="0"/>
        <w:rPr>
          <w:rFonts w:ascii="Tahoma" w:hAnsi="Tahoma" w:cs="Tahoma"/>
        </w:rPr>
      </w:pPr>
      <w:r w:rsidRPr="00ED5C2B">
        <w:rPr>
          <w:rFonts w:ascii="Tahoma" w:hAnsi="Tahoma" w:cs="Tahoma"/>
          <w:sz w:val="20"/>
          <w:szCs w:val="20"/>
        </w:rPr>
        <w:t xml:space="preserve">......................, ............... </w:t>
      </w:r>
      <w:r w:rsidRPr="00ED5C2B">
        <w:rPr>
          <w:rFonts w:ascii="Tahoma" w:hAnsi="Tahoma" w:cs="Tahoma"/>
          <w:sz w:val="18"/>
          <w:szCs w:val="18"/>
        </w:rPr>
        <w:t>201</w:t>
      </w:r>
      <w:r>
        <w:rPr>
          <w:rFonts w:ascii="Tahoma" w:hAnsi="Tahoma" w:cs="Tahoma"/>
          <w:sz w:val="18"/>
          <w:szCs w:val="18"/>
        </w:rPr>
        <w:t>7</w:t>
      </w:r>
      <w:r w:rsidRPr="00ED5C2B">
        <w:rPr>
          <w:rFonts w:ascii="Tahoma" w:hAnsi="Tahoma" w:cs="Tahoma"/>
          <w:sz w:val="18"/>
          <w:szCs w:val="18"/>
        </w:rPr>
        <w:t xml:space="preserve"> r.</w:t>
      </w:r>
      <w:r w:rsidRPr="00ED5C2B">
        <w:rPr>
          <w:rFonts w:ascii="Tahoma" w:hAnsi="Tahoma" w:cs="Tahoma"/>
          <w:sz w:val="20"/>
          <w:szCs w:val="20"/>
        </w:rPr>
        <w:t xml:space="preserve">   </w:t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</w:rPr>
        <w:t>.............................................................................................</w:t>
      </w:r>
      <w:r w:rsidRPr="00ED5C2B">
        <w:rPr>
          <w:rFonts w:ascii="Tahoma" w:hAnsi="Tahoma" w:cs="Tahoma"/>
        </w:rPr>
        <w:tab/>
      </w:r>
    </w:p>
    <w:p w:rsidR="002F5559" w:rsidRPr="00ED5C2B" w:rsidRDefault="002F5559" w:rsidP="002F5559">
      <w:pPr>
        <w:pStyle w:val="Tekstpodstawowywcity33"/>
        <w:spacing w:after="0"/>
        <w:ind w:left="0"/>
        <w:rPr>
          <w:rFonts w:ascii="Tahoma" w:hAnsi="Tahoma" w:cs="Tahoma"/>
        </w:rPr>
      </w:pPr>
      <w:r w:rsidRPr="00ED5C2B">
        <w:rPr>
          <w:rFonts w:ascii="Tahoma" w:hAnsi="Tahoma" w:cs="Tahoma"/>
        </w:rPr>
        <w:t xml:space="preserve">miejscowość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data                                                            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podpis i pieczątka Wykonawcy</w:t>
      </w:r>
    </w:p>
    <w:p w:rsidR="002F5559" w:rsidRPr="00ED5C2B" w:rsidRDefault="002F5559" w:rsidP="002F5559">
      <w:pPr>
        <w:tabs>
          <w:tab w:val="left" w:pos="6804"/>
          <w:tab w:val="left" w:pos="7200"/>
        </w:tabs>
        <w:ind w:left="7200" w:hanging="7200"/>
        <w:rPr>
          <w:rFonts w:ascii="Tahoma" w:hAnsi="Tahoma" w:cs="Tahoma"/>
          <w:b/>
          <w:sz w:val="20"/>
          <w:szCs w:val="20"/>
        </w:rPr>
      </w:pPr>
    </w:p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490066" w:rsidRDefault="00490066"/>
    <w:sectPr w:rsidR="0049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66"/>
    <w:rsid w:val="002F5559"/>
    <w:rsid w:val="00490066"/>
    <w:rsid w:val="00601BCD"/>
    <w:rsid w:val="00967466"/>
    <w:rsid w:val="0099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55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F5559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2F5559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2F5559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2F5559"/>
    <w:pPr>
      <w:widowControl/>
    </w:pPr>
    <w:rPr>
      <w:rFonts w:eastAsia="Times New Roman"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55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F5559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2F5559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2F5559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2F5559"/>
    <w:pPr>
      <w:widowControl/>
    </w:pPr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4</cp:revision>
  <dcterms:created xsi:type="dcterms:W3CDTF">2017-10-02T06:40:00Z</dcterms:created>
  <dcterms:modified xsi:type="dcterms:W3CDTF">2017-10-06T12:03:00Z</dcterms:modified>
</cp:coreProperties>
</file>