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Pr="00EE3B49" w:rsidRDefault="00E84890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Numer sprawy: </w:t>
      </w:r>
      <w:r w:rsidR="00555AD7"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6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/201</w:t>
      </w:r>
      <w:r w:rsidR="00AB022F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8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  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  <w:t xml:space="preserve">      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Warszawa, </w:t>
      </w:r>
      <w:r w:rsidR="00AB022F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EC47F7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>.0</w:t>
      </w:r>
      <w:r w:rsidR="00555AD7" w:rsidRPr="00EE3B49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AB022F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 r. </w:t>
      </w:r>
    </w:p>
    <w:p w:rsidR="00E84890" w:rsidRPr="00EE3B49" w:rsidRDefault="00555AD7" w:rsidP="00A83048">
      <w:pPr>
        <w:spacing w:after="0"/>
        <w:ind w:left="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Znak pisma: </w:t>
      </w:r>
      <w:r w:rsidR="00E84890" w:rsidRPr="00EE3B49">
        <w:rPr>
          <w:rFonts w:ascii="Tahoma" w:eastAsia="Times New Roman" w:hAnsi="Tahoma" w:cs="Tahoma"/>
          <w:sz w:val="18"/>
          <w:szCs w:val="18"/>
          <w:lang w:eastAsia="pl-PL"/>
        </w:rPr>
        <w:t>OA.C.ZP.222</w:t>
      </w:r>
      <w:r w:rsidR="00850CF3">
        <w:rPr>
          <w:rFonts w:ascii="Tahoma" w:eastAsia="Times New Roman" w:hAnsi="Tahoma" w:cs="Tahoma"/>
          <w:sz w:val="18"/>
          <w:szCs w:val="18"/>
          <w:lang w:eastAsia="pl-PL"/>
        </w:rPr>
        <w:t>.5</w:t>
      </w:r>
      <w:r w:rsidR="0015761B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="00850CF3">
        <w:rPr>
          <w:rFonts w:ascii="Tahoma" w:eastAsia="Times New Roman" w:hAnsi="Tahoma" w:cs="Tahoma"/>
          <w:sz w:val="18"/>
          <w:szCs w:val="18"/>
          <w:lang w:eastAsia="pl-PL"/>
        </w:rPr>
        <w:t>.E</w:t>
      </w:r>
      <w:r w:rsidR="008655C0" w:rsidRPr="00C1014F">
        <w:rPr>
          <w:rFonts w:ascii="Tahoma" w:eastAsia="Times New Roman" w:hAnsi="Tahoma" w:cs="Tahoma"/>
          <w:sz w:val="18"/>
          <w:szCs w:val="18"/>
          <w:lang w:eastAsia="pl-PL"/>
        </w:rPr>
        <w:t>B</w:t>
      </w:r>
      <w:r w:rsidR="00E84890" w:rsidRPr="00C1014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E84890" w:rsidRPr="00EE3B49">
        <w:rPr>
          <w:rFonts w:ascii="Tahoma" w:eastAsia="Times New Roman" w:hAnsi="Tahoma" w:cs="Tahoma"/>
          <w:sz w:val="18"/>
          <w:szCs w:val="18"/>
          <w:lang w:eastAsia="pl-PL"/>
        </w:rPr>
        <w:t>201</w:t>
      </w:r>
      <w:r w:rsidR="00EC47F7">
        <w:rPr>
          <w:rFonts w:ascii="Tahoma" w:eastAsia="Times New Roman" w:hAnsi="Tahoma" w:cs="Tahoma"/>
          <w:sz w:val="18"/>
          <w:szCs w:val="18"/>
          <w:lang w:eastAsia="pl-PL"/>
        </w:rPr>
        <w:t>8</w:t>
      </w: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4890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2D18A1">
        <w:rPr>
          <w:rFonts w:ascii="Tahoma" w:eastAsia="Times New Roman" w:hAnsi="Tahoma" w:cs="Tahoma"/>
          <w:b/>
          <w:sz w:val="18"/>
          <w:szCs w:val="18"/>
          <w:u w:val="single"/>
        </w:rPr>
        <w:t>DO WSZYSTKICH WYKONAWCÓW</w:t>
      </w: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D18A1" w:rsidRP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555AD7" w:rsidRPr="00EE3B49" w:rsidRDefault="00555AD7" w:rsidP="00417CAF">
      <w:pPr>
        <w:widowControl w:val="0"/>
        <w:suppressAutoHyphens/>
        <w:spacing w:after="0" w:line="240" w:lineRule="auto"/>
        <w:ind w:left="180"/>
        <w:jc w:val="center"/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</w:pPr>
      <w:r w:rsidRPr="00EE3B49">
        <w:rPr>
          <w:rFonts w:ascii="Tahoma" w:hAnsi="Tahoma" w:cs="Tahoma"/>
          <w:b/>
          <w:sz w:val="18"/>
          <w:szCs w:val="18"/>
        </w:rPr>
        <w:t>WYJAŚNIENI</w:t>
      </w:r>
      <w:r w:rsidR="002D18A1">
        <w:rPr>
          <w:rFonts w:ascii="Tahoma" w:hAnsi="Tahoma" w:cs="Tahoma"/>
          <w:b/>
          <w:sz w:val="18"/>
          <w:szCs w:val="18"/>
        </w:rPr>
        <w:t>E</w:t>
      </w:r>
      <w:r w:rsidRPr="00EE3B49">
        <w:rPr>
          <w:rFonts w:ascii="Tahoma" w:hAnsi="Tahoma" w:cs="Tahoma"/>
          <w:b/>
          <w:sz w:val="18"/>
          <w:szCs w:val="18"/>
        </w:rPr>
        <w:t xml:space="preserve"> </w:t>
      </w:r>
      <w:r w:rsidRPr="00EE3B4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>TREŚCI SPECYFIKACJI ISTOTNYCH WARUNKÓW ZAMÓWIENIA (SIWZ)</w:t>
      </w:r>
    </w:p>
    <w:p w:rsidR="00555AD7" w:rsidRPr="00EE3B49" w:rsidRDefault="00555AD7" w:rsidP="00417CAF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sz w:val="18"/>
          <w:szCs w:val="18"/>
        </w:rPr>
        <w:t>w postępowaniu prowadzonym w trybie przetargu nieograniczonego na</w:t>
      </w:r>
    </w:p>
    <w:p w:rsidR="00036329" w:rsidRDefault="00AB022F" w:rsidP="00036329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AB022F">
        <w:rPr>
          <w:rFonts w:ascii="Tahoma" w:hAnsi="Tahoma" w:cs="Tahoma"/>
          <w:b/>
          <w:sz w:val="18"/>
          <w:szCs w:val="18"/>
        </w:rPr>
        <w:t>„Wykonanie i dostarczenie materiałów poligraficznych,  materiałów informacyjnych oraz ulotek dla Urzędu Pracy m.st. Warszawy”.</w:t>
      </w:r>
    </w:p>
    <w:p w:rsidR="00AB022F" w:rsidRPr="00AB022F" w:rsidRDefault="00AB022F" w:rsidP="009B7B7F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555AD7" w:rsidRPr="00EE3B49" w:rsidRDefault="00555AD7" w:rsidP="009B7B7F">
      <w:pPr>
        <w:tabs>
          <w:tab w:val="left" w:pos="72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EE3B49">
        <w:rPr>
          <w:rFonts w:ascii="Tahoma" w:hAnsi="Tahoma" w:cs="Tahoma"/>
          <w:sz w:val="18"/>
          <w:szCs w:val="18"/>
        </w:rPr>
        <w:t>działając na podstawie art. 38 ust. 2 ustawy z dnia 29 stycznia 2004 r. Prawo zamówień publicznych (Dz. U. z 201</w:t>
      </w:r>
      <w:r w:rsidR="00AB022F">
        <w:rPr>
          <w:rFonts w:ascii="Tahoma" w:hAnsi="Tahoma" w:cs="Tahoma"/>
          <w:sz w:val="18"/>
          <w:szCs w:val="18"/>
        </w:rPr>
        <w:t>7</w:t>
      </w:r>
      <w:r w:rsidRPr="00EE3B49">
        <w:rPr>
          <w:rFonts w:ascii="Tahoma" w:hAnsi="Tahoma" w:cs="Tahoma"/>
          <w:sz w:val="18"/>
          <w:szCs w:val="18"/>
        </w:rPr>
        <w:t xml:space="preserve"> r. poz. </w:t>
      </w:r>
      <w:r w:rsidR="00AB022F">
        <w:rPr>
          <w:rFonts w:ascii="Tahoma" w:hAnsi="Tahoma" w:cs="Tahoma"/>
          <w:sz w:val="18"/>
          <w:szCs w:val="18"/>
        </w:rPr>
        <w:t>1579</w:t>
      </w:r>
      <w:r w:rsidRPr="00EE3B49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Pr="00EE3B49">
        <w:rPr>
          <w:rFonts w:ascii="Tahoma" w:hAnsi="Tahoma" w:cs="Tahoma"/>
          <w:sz w:val="18"/>
          <w:szCs w:val="18"/>
        </w:rPr>
        <w:t>późn</w:t>
      </w:r>
      <w:proofErr w:type="spellEnd"/>
      <w:r w:rsidRPr="00EE3B49">
        <w:rPr>
          <w:rFonts w:ascii="Tahoma" w:hAnsi="Tahoma" w:cs="Tahoma"/>
          <w:sz w:val="18"/>
          <w:szCs w:val="18"/>
        </w:rPr>
        <w:t xml:space="preserve">. zm.) informuje, że dnia </w:t>
      </w:r>
      <w:r w:rsidR="00AB022F">
        <w:rPr>
          <w:rFonts w:ascii="Tahoma" w:hAnsi="Tahoma" w:cs="Tahoma"/>
          <w:sz w:val="18"/>
          <w:szCs w:val="18"/>
        </w:rPr>
        <w:t>1</w:t>
      </w:r>
      <w:r w:rsidR="00EC47F7">
        <w:rPr>
          <w:rFonts w:ascii="Tahoma" w:hAnsi="Tahoma" w:cs="Tahoma"/>
          <w:sz w:val="18"/>
          <w:szCs w:val="18"/>
        </w:rPr>
        <w:t>8</w:t>
      </w:r>
      <w:r w:rsidRPr="00EE3B49">
        <w:rPr>
          <w:rFonts w:ascii="Tahoma" w:hAnsi="Tahoma" w:cs="Tahoma"/>
          <w:sz w:val="18"/>
          <w:szCs w:val="18"/>
        </w:rPr>
        <w:t xml:space="preserve"> maja 201</w:t>
      </w:r>
      <w:r w:rsidR="00AB022F">
        <w:rPr>
          <w:rFonts w:ascii="Tahoma" w:hAnsi="Tahoma" w:cs="Tahoma"/>
          <w:sz w:val="18"/>
          <w:szCs w:val="18"/>
        </w:rPr>
        <w:t>8</w:t>
      </w:r>
      <w:r w:rsidRPr="00EE3B49">
        <w:rPr>
          <w:rFonts w:ascii="Tahoma" w:hAnsi="Tahoma" w:cs="Tahoma"/>
          <w:sz w:val="18"/>
          <w:szCs w:val="18"/>
        </w:rPr>
        <w:t xml:space="preserve"> r.  wpłyn</w:t>
      </w:r>
      <w:r w:rsidR="00EC47F7">
        <w:rPr>
          <w:rFonts w:ascii="Tahoma" w:hAnsi="Tahoma" w:cs="Tahoma"/>
          <w:sz w:val="18"/>
          <w:szCs w:val="18"/>
        </w:rPr>
        <w:t>ęło</w:t>
      </w:r>
      <w:r w:rsidR="00AB022F">
        <w:rPr>
          <w:rFonts w:ascii="Tahoma" w:hAnsi="Tahoma" w:cs="Tahoma"/>
          <w:sz w:val="18"/>
          <w:szCs w:val="18"/>
        </w:rPr>
        <w:t xml:space="preserve"> </w:t>
      </w:r>
      <w:r w:rsidR="00EC47F7">
        <w:rPr>
          <w:rFonts w:ascii="Tahoma" w:hAnsi="Tahoma" w:cs="Tahoma"/>
          <w:sz w:val="18"/>
          <w:szCs w:val="18"/>
        </w:rPr>
        <w:t>pytanie</w:t>
      </w:r>
      <w:r w:rsidRPr="00EE3B49">
        <w:rPr>
          <w:rFonts w:ascii="Tahoma" w:hAnsi="Tahoma" w:cs="Tahoma"/>
          <w:sz w:val="18"/>
          <w:szCs w:val="18"/>
        </w:rPr>
        <w:t xml:space="preserve"> dotycząc</w:t>
      </w:r>
      <w:r w:rsidR="00EC47F7">
        <w:rPr>
          <w:rFonts w:ascii="Tahoma" w:hAnsi="Tahoma" w:cs="Tahoma"/>
          <w:sz w:val="18"/>
          <w:szCs w:val="18"/>
        </w:rPr>
        <w:t>e</w:t>
      </w:r>
      <w:r w:rsidRPr="00EE3B49">
        <w:rPr>
          <w:rFonts w:ascii="Tahoma" w:hAnsi="Tahoma" w:cs="Tahoma"/>
          <w:sz w:val="18"/>
          <w:szCs w:val="18"/>
        </w:rPr>
        <w:t xml:space="preserve"> treści S</w:t>
      </w:r>
      <w:r w:rsidR="00EC47F7">
        <w:rPr>
          <w:rFonts w:ascii="Tahoma" w:hAnsi="Tahoma" w:cs="Tahoma"/>
          <w:sz w:val="18"/>
          <w:szCs w:val="18"/>
        </w:rPr>
        <w:t xml:space="preserve">pecyfikacji </w:t>
      </w:r>
      <w:r w:rsidRPr="00EE3B49">
        <w:rPr>
          <w:rFonts w:ascii="Tahoma" w:hAnsi="Tahoma" w:cs="Tahoma"/>
          <w:sz w:val="18"/>
          <w:szCs w:val="18"/>
        </w:rPr>
        <w:t>I</w:t>
      </w:r>
      <w:r w:rsidR="00EC47F7">
        <w:rPr>
          <w:rFonts w:ascii="Tahoma" w:hAnsi="Tahoma" w:cs="Tahoma"/>
          <w:sz w:val="18"/>
          <w:szCs w:val="18"/>
        </w:rPr>
        <w:t xml:space="preserve">stotnych </w:t>
      </w:r>
      <w:r w:rsidRPr="00EE3B49">
        <w:rPr>
          <w:rFonts w:ascii="Tahoma" w:hAnsi="Tahoma" w:cs="Tahoma"/>
          <w:sz w:val="18"/>
          <w:szCs w:val="18"/>
        </w:rPr>
        <w:t>W</w:t>
      </w:r>
      <w:r w:rsidR="00EC47F7">
        <w:rPr>
          <w:rFonts w:ascii="Tahoma" w:hAnsi="Tahoma" w:cs="Tahoma"/>
          <w:sz w:val="18"/>
          <w:szCs w:val="18"/>
        </w:rPr>
        <w:t xml:space="preserve">arunków </w:t>
      </w:r>
      <w:r w:rsidRPr="00EE3B49">
        <w:rPr>
          <w:rFonts w:ascii="Tahoma" w:hAnsi="Tahoma" w:cs="Tahoma"/>
          <w:sz w:val="18"/>
          <w:szCs w:val="18"/>
        </w:rPr>
        <w:t>Z</w:t>
      </w:r>
      <w:r w:rsidR="00EC47F7">
        <w:rPr>
          <w:rFonts w:ascii="Tahoma" w:hAnsi="Tahoma" w:cs="Tahoma"/>
          <w:sz w:val="18"/>
          <w:szCs w:val="18"/>
        </w:rPr>
        <w:t>amówienia</w:t>
      </w:r>
      <w:r w:rsidRPr="00EE3B49">
        <w:rPr>
          <w:rFonts w:ascii="Tahoma" w:hAnsi="Tahoma" w:cs="Tahoma"/>
          <w:sz w:val="18"/>
          <w:szCs w:val="18"/>
        </w:rPr>
        <w:t xml:space="preserve"> do ww. postępowania</w:t>
      </w:r>
      <w:r w:rsidR="00AB022F">
        <w:rPr>
          <w:rFonts w:ascii="Tahoma" w:hAnsi="Tahoma" w:cs="Tahoma"/>
          <w:sz w:val="18"/>
          <w:szCs w:val="18"/>
        </w:rPr>
        <w:t>, jego</w:t>
      </w:r>
      <w:r w:rsidRPr="00EE3B49">
        <w:rPr>
          <w:rFonts w:ascii="Tahoma" w:hAnsi="Tahoma" w:cs="Tahoma"/>
          <w:sz w:val="18"/>
          <w:szCs w:val="18"/>
        </w:rPr>
        <w:t xml:space="preserve"> </w:t>
      </w:r>
      <w:r w:rsidR="00AB022F">
        <w:rPr>
          <w:rFonts w:ascii="Tahoma" w:hAnsi="Tahoma" w:cs="Tahoma"/>
          <w:sz w:val="18"/>
          <w:szCs w:val="18"/>
        </w:rPr>
        <w:t>t</w:t>
      </w:r>
      <w:r w:rsidRPr="00EE3B49">
        <w:rPr>
          <w:rFonts w:ascii="Tahoma" w:hAnsi="Tahoma" w:cs="Tahoma"/>
          <w:sz w:val="18"/>
          <w:szCs w:val="18"/>
        </w:rPr>
        <w:t xml:space="preserve">reść wraz z wyjaśnieniem Zamawiający zamieszcza poniżej. </w:t>
      </w:r>
    </w:p>
    <w:p w:rsidR="00555AD7" w:rsidRPr="00EE3B49" w:rsidRDefault="00555AD7" w:rsidP="00A83048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sz w:val="18"/>
          <w:szCs w:val="18"/>
        </w:rPr>
        <w:t xml:space="preserve">      </w:t>
      </w:r>
    </w:p>
    <w:p w:rsidR="00360324" w:rsidRDefault="00EC47F7" w:rsidP="0036032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Pytanie</w:t>
      </w:r>
      <w:r w:rsidR="00AB022F">
        <w:rPr>
          <w:rFonts w:ascii="Tahoma" w:hAnsi="Tahoma" w:cs="Tahoma"/>
          <w:b/>
          <w:sz w:val="18"/>
          <w:szCs w:val="18"/>
        </w:rPr>
        <w:t>:</w:t>
      </w:r>
    </w:p>
    <w:p w:rsidR="000B2736" w:rsidRDefault="0015761B" w:rsidP="000B2736">
      <w:pPr>
        <w:pStyle w:val="NormalnyWeb"/>
        <w:rPr>
          <w:rFonts w:ascii="Tahoma" w:hAnsi="Tahoma" w:cs="Tahoma"/>
          <w:sz w:val="18"/>
          <w:szCs w:val="18"/>
        </w:rPr>
      </w:pPr>
      <w:r w:rsidRPr="0015761B">
        <w:rPr>
          <w:rFonts w:ascii="Tahoma" w:hAnsi="Tahoma" w:cs="Tahoma"/>
          <w:sz w:val="18"/>
          <w:szCs w:val="18"/>
        </w:rPr>
        <w:t>Czy mamy rozumieć że treści obu folderów i oświadczenia  są takie same i mogą być drukowane w jednym czasie dla zestawienia II oraz III? Jeśli nie to sumowanie nie powinno mieć miejsca ponieważ są to różne produkcje!</w:t>
      </w:r>
    </w:p>
    <w:p w:rsidR="001F64E2" w:rsidRDefault="001F64E2" w:rsidP="000B2736">
      <w:pPr>
        <w:pStyle w:val="NormalnyWeb"/>
        <w:rPr>
          <w:rFonts w:ascii="Tahoma" w:hAnsi="Tahoma" w:cs="Tahoma"/>
          <w:b/>
          <w:sz w:val="18"/>
          <w:szCs w:val="18"/>
        </w:rPr>
      </w:pPr>
      <w:r w:rsidRPr="00A83048">
        <w:rPr>
          <w:rFonts w:ascii="Tahoma" w:hAnsi="Tahoma" w:cs="Tahoma"/>
          <w:b/>
          <w:sz w:val="18"/>
          <w:szCs w:val="18"/>
        </w:rPr>
        <w:t>Odpowiedź.</w:t>
      </w:r>
    </w:p>
    <w:p w:rsidR="00555AD7" w:rsidRDefault="001F64E2" w:rsidP="0015761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83048">
        <w:rPr>
          <w:rFonts w:ascii="Tahoma" w:hAnsi="Tahoma" w:cs="Tahoma"/>
          <w:sz w:val="18"/>
          <w:szCs w:val="18"/>
        </w:rPr>
        <w:t>Zamawiający:</w:t>
      </w:r>
      <w:r w:rsidRPr="00A83048">
        <w:rPr>
          <w:rFonts w:ascii="Tahoma" w:hAnsi="Tahoma" w:cs="Tahoma"/>
          <w:bCs/>
          <w:sz w:val="18"/>
          <w:szCs w:val="18"/>
        </w:rPr>
        <w:t xml:space="preserve"> Miasto st. Warszawa – Urząd Pracy m.st. Warszawy</w:t>
      </w:r>
      <w:r w:rsidRPr="00A83048">
        <w:rPr>
          <w:rFonts w:ascii="Tahoma" w:hAnsi="Tahoma" w:cs="Tahoma"/>
          <w:sz w:val="18"/>
          <w:szCs w:val="18"/>
        </w:rPr>
        <w:t xml:space="preserve"> wyjaśnia, że </w:t>
      </w:r>
      <w:r w:rsidR="00A83048">
        <w:rPr>
          <w:rFonts w:ascii="Tahoma" w:hAnsi="Tahoma" w:cs="Tahoma"/>
          <w:sz w:val="18"/>
          <w:szCs w:val="18"/>
        </w:rPr>
        <w:t xml:space="preserve">w </w:t>
      </w:r>
      <w:r w:rsidR="00EC47F7">
        <w:rPr>
          <w:rFonts w:ascii="Tahoma" w:hAnsi="Tahoma" w:cs="Tahoma"/>
          <w:sz w:val="18"/>
          <w:szCs w:val="18"/>
        </w:rPr>
        <w:t xml:space="preserve">Opisie Przedmiotu Zamówienia </w:t>
      </w:r>
      <w:r w:rsidR="00EF1033">
        <w:rPr>
          <w:rFonts w:ascii="Tahoma" w:hAnsi="Tahoma" w:cs="Tahoma"/>
          <w:sz w:val="18"/>
          <w:szCs w:val="18"/>
        </w:rPr>
        <w:t xml:space="preserve">- zwanym OPZ </w:t>
      </w:r>
      <w:r w:rsidR="00A83048" w:rsidRPr="00A83048">
        <w:rPr>
          <w:rFonts w:ascii="Tahoma" w:hAnsi="Tahoma" w:cs="Tahoma"/>
          <w:sz w:val="18"/>
          <w:szCs w:val="18"/>
        </w:rPr>
        <w:t xml:space="preserve">stanowiącym Załącznik nr </w:t>
      </w:r>
      <w:r w:rsidR="00EC47F7">
        <w:rPr>
          <w:rFonts w:ascii="Tahoma" w:hAnsi="Tahoma" w:cs="Tahoma"/>
          <w:sz w:val="18"/>
          <w:szCs w:val="18"/>
        </w:rPr>
        <w:t>1</w:t>
      </w:r>
      <w:r w:rsidR="00A83048" w:rsidRPr="00A83048">
        <w:rPr>
          <w:rFonts w:ascii="Tahoma" w:hAnsi="Tahoma" w:cs="Tahoma"/>
          <w:sz w:val="18"/>
          <w:szCs w:val="18"/>
        </w:rPr>
        <w:t xml:space="preserve"> do SIWZ</w:t>
      </w:r>
      <w:r w:rsidR="00EC47F7">
        <w:rPr>
          <w:rFonts w:ascii="Tahoma" w:hAnsi="Tahoma" w:cs="Tahoma"/>
          <w:sz w:val="18"/>
          <w:szCs w:val="18"/>
        </w:rPr>
        <w:t>/Załącznik nr 1 do Umowy</w:t>
      </w:r>
      <w:r w:rsidR="0015761B">
        <w:rPr>
          <w:rFonts w:ascii="Tahoma" w:hAnsi="Tahoma" w:cs="Tahoma"/>
          <w:sz w:val="18"/>
          <w:szCs w:val="18"/>
        </w:rPr>
        <w:t xml:space="preserve"> dokonał szczegółowego opisu przedmiotu zamówienia</w:t>
      </w:r>
      <w:r w:rsidR="00DC778B">
        <w:rPr>
          <w:rFonts w:ascii="Tahoma" w:hAnsi="Tahoma" w:cs="Tahoma"/>
          <w:sz w:val="18"/>
          <w:szCs w:val="18"/>
        </w:rPr>
        <w:t xml:space="preserve"> w tym również warunków realizacji, zmian w treści oraz grafice.</w:t>
      </w:r>
    </w:p>
    <w:p w:rsidR="00DC778B" w:rsidRDefault="00DC778B" w:rsidP="0015761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B7B7F" w:rsidRDefault="00DC778B" w:rsidP="00DC778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OPZ Zamawiający zawarł </w:t>
      </w:r>
      <w:r w:rsidR="00537646">
        <w:rPr>
          <w:rFonts w:ascii="Tahoma" w:hAnsi="Tahoma" w:cs="Tahoma"/>
          <w:sz w:val="18"/>
          <w:szCs w:val="18"/>
        </w:rPr>
        <w:t>między innymi</w:t>
      </w:r>
      <w:r>
        <w:rPr>
          <w:rFonts w:ascii="Tahoma" w:hAnsi="Tahoma" w:cs="Tahoma"/>
          <w:sz w:val="18"/>
          <w:szCs w:val="18"/>
        </w:rPr>
        <w:t xml:space="preserve"> </w:t>
      </w:r>
      <w:r w:rsidR="00537646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apisy</w:t>
      </w:r>
      <w:r w:rsidR="00537646">
        <w:rPr>
          <w:rFonts w:ascii="Tahoma" w:hAnsi="Tahoma" w:cs="Tahoma"/>
          <w:sz w:val="18"/>
          <w:szCs w:val="18"/>
        </w:rPr>
        <w:t xml:space="preserve"> informujące o</w:t>
      </w:r>
      <w:r>
        <w:rPr>
          <w:rFonts w:ascii="Tahoma" w:hAnsi="Tahoma" w:cs="Tahoma"/>
          <w:sz w:val="18"/>
          <w:szCs w:val="18"/>
        </w:rPr>
        <w:t>:</w:t>
      </w:r>
    </w:p>
    <w:p w:rsidR="0015761B" w:rsidRPr="00DC778B" w:rsidRDefault="0015761B" w:rsidP="00DC77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778B">
        <w:rPr>
          <w:rFonts w:ascii="Tahoma" w:hAnsi="Tahoma" w:cs="Tahoma"/>
          <w:b/>
          <w:sz w:val="18"/>
          <w:szCs w:val="18"/>
        </w:rPr>
        <w:t>Zamawiający będzie zamawiał materiały w partiach (zestawieniach)</w:t>
      </w:r>
      <w:r w:rsidRPr="00DC778B">
        <w:rPr>
          <w:rFonts w:ascii="Tahoma" w:hAnsi="Tahoma" w:cs="Tahoma"/>
          <w:sz w:val="18"/>
          <w:szCs w:val="18"/>
        </w:rPr>
        <w:t>. Zamawiający będzie wysyłał zamówienia</w:t>
      </w:r>
      <w:r w:rsidRPr="00DC778B" w:rsidDel="00B52A92">
        <w:rPr>
          <w:rFonts w:ascii="Tahoma" w:hAnsi="Tahoma" w:cs="Tahoma"/>
          <w:sz w:val="18"/>
          <w:szCs w:val="18"/>
        </w:rPr>
        <w:t xml:space="preserve"> </w:t>
      </w:r>
      <w:r w:rsidRPr="00DC778B">
        <w:rPr>
          <w:rFonts w:ascii="Tahoma" w:hAnsi="Tahoma" w:cs="Tahoma"/>
          <w:sz w:val="18"/>
          <w:szCs w:val="18"/>
        </w:rPr>
        <w:t xml:space="preserve">e-mailem na adres wskazany przez Wykonawcę w umowie, od poniedziałku do piątku (oprócz dni ustawowo wolnych od pracy), w godz. 8:00 - 16:00. </w:t>
      </w:r>
    </w:p>
    <w:p w:rsidR="0015761B" w:rsidRPr="00DC778B" w:rsidRDefault="0015761B" w:rsidP="00DC77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778B">
        <w:rPr>
          <w:rFonts w:ascii="Tahoma" w:hAnsi="Tahoma" w:cs="Tahoma"/>
          <w:sz w:val="18"/>
          <w:szCs w:val="18"/>
        </w:rPr>
        <w:t>Przez partię rozumie się zamówienie części druków w ramach danego załącznika lub zamówienie</w:t>
      </w:r>
      <w:r w:rsidRPr="00DC778B">
        <w:rPr>
          <w:rFonts w:ascii="Tahoma" w:hAnsi="Tahoma" w:cs="Tahoma"/>
          <w:sz w:val="18"/>
          <w:szCs w:val="18"/>
        </w:rPr>
        <w:br/>
        <w:t>kilku załączników w całości lub w części. Zamawiający przewiduje złożenie maksymalnie 9 zamówień</w:t>
      </w:r>
      <w:r w:rsidRPr="00DC778B">
        <w:rPr>
          <w:rFonts w:ascii="Tahoma" w:hAnsi="Tahoma" w:cs="Tahoma"/>
          <w:sz w:val="18"/>
          <w:szCs w:val="18"/>
        </w:rPr>
        <w:br/>
        <w:t xml:space="preserve">w okresie trwania umowy (Zestawienie I w maksymalnie dwóch partiach, Zestawienie II </w:t>
      </w:r>
      <w:r w:rsidR="00DC778B">
        <w:rPr>
          <w:rFonts w:ascii="Tahoma" w:hAnsi="Tahoma" w:cs="Tahoma"/>
          <w:sz w:val="18"/>
          <w:szCs w:val="18"/>
        </w:rPr>
        <w:br/>
      </w:r>
      <w:r w:rsidRPr="00DC778B">
        <w:rPr>
          <w:rFonts w:ascii="Tahoma" w:hAnsi="Tahoma" w:cs="Tahoma"/>
          <w:sz w:val="18"/>
          <w:szCs w:val="18"/>
        </w:rPr>
        <w:t xml:space="preserve">w maksymalnie czterech partiach oraz Zestawienie III w maksymalnie trzech partiach). </w:t>
      </w:r>
    </w:p>
    <w:p w:rsidR="0015761B" w:rsidRDefault="0015761B" w:rsidP="00DC778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778B">
        <w:rPr>
          <w:rFonts w:ascii="Tahoma" w:hAnsi="Tahoma" w:cs="Tahoma"/>
          <w:sz w:val="18"/>
          <w:szCs w:val="18"/>
        </w:rPr>
        <w:t>Podczas realizacji zamówienia mogą następować zmiany w treści i w formule graficznej poszczególnych materiałów wcześniej zaakceptowanych i wydrukowanych,</w:t>
      </w:r>
      <w:r w:rsidRPr="00DC778B">
        <w:rPr>
          <w:sz w:val="18"/>
          <w:szCs w:val="18"/>
        </w:rPr>
        <w:t xml:space="preserve"> </w:t>
      </w:r>
      <w:r w:rsidRPr="00DC778B">
        <w:rPr>
          <w:rFonts w:ascii="Tahoma" w:hAnsi="Tahoma" w:cs="Tahoma"/>
          <w:sz w:val="18"/>
          <w:szCs w:val="18"/>
        </w:rPr>
        <w:t>w tym również w zmianie formatu czy liczbie zadrukowanych stron oraz zmiany wynikające ze zmiany przepisów czy sposobu organizacji pracy</w:t>
      </w:r>
      <w:r w:rsidR="00DC778B">
        <w:rPr>
          <w:rFonts w:ascii="Tahoma" w:hAnsi="Tahoma" w:cs="Tahoma"/>
          <w:sz w:val="18"/>
          <w:szCs w:val="18"/>
        </w:rPr>
        <w:t xml:space="preserve"> </w:t>
      </w:r>
      <w:r w:rsidRPr="00DC778B">
        <w:rPr>
          <w:rFonts w:ascii="Tahoma" w:hAnsi="Tahoma" w:cs="Tahoma"/>
          <w:sz w:val="18"/>
          <w:szCs w:val="18"/>
        </w:rPr>
        <w:t>w Urzędzie Pracy m.st. Warszawy. W związku z powyższym Wykonawca zobowiązuje się do wykonywania wszystkich zmian w projektach wskazanych przez Zamawiającego (bez zmiany wyznaczonych terminów dostawy).</w:t>
      </w:r>
    </w:p>
    <w:p w:rsidR="00537646" w:rsidRPr="00537646" w:rsidRDefault="00537646" w:rsidP="00537646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37646">
        <w:rPr>
          <w:rFonts w:ascii="Tahoma" w:hAnsi="Tahoma" w:cs="Tahoma"/>
          <w:sz w:val="18"/>
          <w:szCs w:val="18"/>
        </w:rPr>
        <w:t>Zamawiający, ze względu na specyfikę zamówienia, zastrzega sobie prawo do zmiany zamawianych materiałów (w szczególności zmniejszenia lub zwiększenia ich liczby), przy niezwiększonej wartości całego zamówienia.</w:t>
      </w:r>
    </w:p>
    <w:p w:rsidR="00F75CB9" w:rsidRDefault="00F75CB9" w:rsidP="0053764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37646" w:rsidRDefault="000B2736" w:rsidP="0053764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Zamawiający, w</w:t>
      </w:r>
      <w:r w:rsidR="00537646">
        <w:rPr>
          <w:rFonts w:ascii="Tahoma" w:hAnsi="Tahoma" w:cs="Tahoma"/>
          <w:sz w:val="18"/>
          <w:szCs w:val="18"/>
        </w:rPr>
        <w:t xml:space="preserve">szystkie </w:t>
      </w:r>
      <w:r>
        <w:rPr>
          <w:rFonts w:ascii="Tahoma" w:hAnsi="Tahoma" w:cs="Tahoma"/>
          <w:sz w:val="18"/>
          <w:szCs w:val="18"/>
        </w:rPr>
        <w:t xml:space="preserve">informacje </w:t>
      </w:r>
      <w:r w:rsidR="00537646">
        <w:rPr>
          <w:rFonts w:ascii="Tahoma" w:hAnsi="Tahoma" w:cs="Tahoma"/>
          <w:sz w:val="18"/>
          <w:szCs w:val="18"/>
        </w:rPr>
        <w:t xml:space="preserve">niezbędne </w:t>
      </w:r>
      <w:r>
        <w:rPr>
          <w:rFonts w:ascii="Tahoma" w:hAnsi="Tahoma" w:cs="Tahoma"/>
          <w:sz w:val="18"/>
          <w:szCs w:val="18"/>
        </w:rPr>
        <w:t xml:space="preserve">do realizacji </w:t>
      </w:r>
      <w:r w:rsidR="00537646">
        <w:rPr>
          <w:rFonts w:ascii="Tahoma" w:hAnsi="Tahoma" w:cs="Tahoma"/>
          <w:sz w:val="18"/>
          <w:szCs w:val="18"/>
        </w:rPr>
        <w:t>przedmiotu zamówienia</w:t>
      </w:r>
      <w:r>
        <w:rPr>
          <w:rFonts w:ascii="Tahoma" w:hAnsi="Tahoma" w:cs="Tahoma"/>
          <w:sz w:val="18"/>
          <w:szCs w:val="18"/>
        </w:rPr>
        <w:t xml:space="preserve"> zawarł </w:t>
      </w:r>
      <w:r>
        <w:rPr>
          <w:rFonts w:ascii="Tahoma" w:hAnsi="Tahoma" w:cs="Tahoma"/>
          <w:sz w:val="18"/>
          <w:szCs w:val="18"/>
        </w:rPr>
        <w:t xml:space="preserve">w Opisie Przedmiotu Zamówienia - zwanym OPZ </w:t>
      </w:r>
      <w:r w:rsidRPr="00A83048">
        <w:rPr>
          <w:rFonts w:ascii="Tahoma" w:hAnsi="Tahoma" w:cs="Tahoma"/>
          <w:sz w:val="18"/>
          <w:szCs w:val="18"/>
        </w:rPr>
        <w:t xml:space="preserve">stanowiącym Załącznik nr </w:t>
      </w:r>
      <w:r>
        <w:rPr>
          <w:rFonts w:ascii="Tahoma" w:hAnsi="Tahoma" w:cs="Tahoma"/>
          <w:sz w:val="18"/>
          <w:szCs w:val="18"/>
        </w:rPr>
        <w:t>1</w:t>
      </w:r>
      <w:r w:rsidRPr="00A83048">
        <w:rPr>
          <w:rFonts w:ascii="Tahoma" w:hAnsi="Tahoma" w:cs="Tahoma"/>
          <w:sz w:val="18"/>
          <w:szCs w:val="18"/>
        </w:rPr>
        <w:t xml:space="preserve"> do SIWZ</w:t>
      </w:r>
      <w:r>
        <w:rPr>
          <w:rFonts w:ascii="Tahoma" w:hAnsi="Tahoma" w:cs="Tahoma"/>
          <w:sz w:val="18"/>
          <w:szCs w:val="18"/>
        </w:rPr>
        <w:t>/Załącznik nr 1 do Umowy</w:t>
      </w:r>
      <w:r>
        <w:rPr>
          <w:rFonts w:ascii="Tahoma" w:hAnsi="Tahoma" w:cs="Tahoma"/>
          <w:sz w:val="18"/>
          <w:szCs w:val="18"/>
        </w:rPr>
        <w:t>.</w:t>
      </w:r>
    </w:p>
    <w:p w:rsidR="000B2736" w:rsidRDefault="000B2736" w:rsidP="0053764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B2736" w:rsidRPr="003A7ED2" w:rsidRDefault="000B2736" w:rsidP="000B2736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>Zatwierdził:</w:t>
      </w:r>
    </w:p>
    <w:p w:rsidR="000B2736" w:rsidRPr="003A7ED2" w:rsidRDefault="000B2736" w:rsidP="000B2736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  <w:t xml:space="preserve">  Kierownik</w:t>
      </w:r>
    </w:p>
    <w:p w:rsidR="000B2736" w:rsidRDefault="000B2736" w:rsidP="000B2736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  <w:t xml:space="preserve">     Działu </w:t>
      </w:r>
      <w:proofErr w:type="spellStart"/>
      <w:r w:rsidRPr="003A7ED2">
        <w:rPr>
          <w:rFonts w:ascii="Tahoma" w:hAnsi="Tahoma" w:cs="Tahoma"/>
          <w:sz w:val="16"/>
          <w:szCs w:val="16"/>
        </w:rPr>
        <w:t>Organizacyjno</w:t>
      </w:r>
      <w:proofErr w:type="spellEnd"/>
      <w:r w:rsidRPr="003A7ED2">
        <w:rPr>
          <w:rFonts w:ascii="Tahoma" w:hAnsi="Tahoma" w:cs="Tahoma"/>
          <w:sz w:val="16"/>
          <w:szCs w:val="16"/>
        </w:rPr>
        <w:t xml:space="preserve"> – Administracyjnego</w:t>
      </w:r>
    </w:p>
    <w:p w:rsidR="000B2736" w:rsidRPr="003A7ED2" w:rsidRDefault="000B2736" w:rsidP="000B2736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</w:p>
    <w:p w:rsidR="000B2736" w:rsidRPr="00F75CB9" w:rsidRDefault="000B2736" w:rsidP="00456281">
      <w:pPr>
        <w:tabs>
          <w:tab w:val="left" w:pos="567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3A7ED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</w:t>
      </w:r>
      <w:r w:rsidRPr="003A7ED2">
        <w:rPr>
          <w:rFonts w:ascii="Tahoma" w:hAnsi="Tahoma" w:cs="Tahoma"/>
          <w:sz w:val="16"/>
          <w:szCs w:val="16"/>
        </w:rPr>
        <w:tab/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   Dorota Klaus</w:t>
      </w:r>
      <w:bookmarkStart w:id="0" w:name="_GoBack"/>
      <w:bookmarkEnd w:id="0"/>
    </w:p>
    <w:sectPr w:rsidR="000B2736" w:rsidRPr="00F75CB9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6E" w:rsidRDefault="00A83048">
      <w:pPr>
        <w:spacing w:after="0" w:line="240" w:lineRule="auto"/>
      </w:pPr>
      <w:r>
        <w:separator/>
      </w:r>
    </w:p>
  </w:endnote>
  <w:endnote w:type="continuationSeparator" w:id="0">
    <w:p w:rsidR="0092776E" w:rsidRDefault="00A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655C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6E" w:rsidRDefault="00A83048">
      <w:pPr>
        <w:spacing w:after="0" w:line="240" w:lineRule="auto"/>
      </w:pPr>
      <w:r>
        <w:separator/>
      </w:r>
    </w:p>
  </w:footnote>
  <w:footnote w:type="continuationSeparator" w:id="0">
    <w:p w:rsidR="0092776E" w:rsidRDefault="00A8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655C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51661582" wp14:editId="54540F8A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281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88157446" r:id="rId3"/>
      </w:pict>
    </w:r>
    <w:r>
      <w:rPr>
        <w:noProof/>
        <w:lang w:eastAsia="pl-PL"/>
      </w:rPr>
      <w:drawing>
        <wp:inline distT="0" distB="0" distL="0" distR="0" wp14:anchorId="37E50FE1" wp14:editId="699EF00B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F016A4"/>
    <w:multiLevelType w:val="hybridMultilevel"/>
    <w:tmpl w:val="A9186CA2"/>
    <w:lvl w:ilvl="0" w:tplc="BD947AF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420"/>
    <w:multiLevelType w:val="hybridMultilevel"/>
    <w:tmpl w:val="A51E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5087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7BBF"/>
    <w:multiLevelType w:val="hybridMultilevel"/>
    <w:tmpl w:val="98B4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9146C"/>
    <w:multiLevelType w:val="hybridMultilevel"/>
    <w:tmpl w:val="527CF3F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7BF8"/>
    <w:multiLevelType w:val="hybridMultilevel"/>
    <w:tmpl w:val="3CEA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4C82"/>
    <w:multiLevelType w:val="hybridMultilevel"/>
    <w:tmpl w:val="A9186CA2"/>
    <w:lvl w:ilvl="0" w:tplc="BD947AF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392F"/>
    <w:multiLevelType w:val="hybridMultilevel"/>
    <w:tmpl w:val="0304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4F996D8E"/>
    <w:multiLevelType w:val="hybridMultilevel"/>
    <w:tmpl w:val="31AE3F4C"/>
    <w:lvl w:ilvl="0" w:tplc="AA2874C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047E9"/>
    <w:multiLevelType w:val="hybridMultilevel"/>
    <w:tmpl w:val="6B808360"/>
    <w:lvl w:ilvl="0" w:tplc="F8103F78">
      <w:start w:val="1"/>
      <w:numFmt w:val="lowerLetter"/>
      <w:lvlText w:val="%1)"/>
      <w:lvlJc w:val="left"/>
      <w:pPr>
        <w:ind w:left="89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5FD5728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6F2940CB"/>
    <w:multiLevelType w:val="hybridMultilevel"/>
    <w:tmpl w:val="4B4C12C0"/>
    <w:lvl w:ilvl="0" w:tplc="55BED76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F33DA"/>
    <w:multiLevelType w:val="hybridMultilevel"/>
    <w:tmpl w:val="ECDAFAE0"/>
    <w:lvl w:ilvl="0" w:tplc="2BE8D0C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18"/>
  </w:num>
  <w:num w:numId="18">
    <w:abstractNumId w:val="1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036329"/>
    <w:rsid w:val="000566A0"/>
    <w:rsid w:val="000B2736"/>
    <w:rsid w:val="000F11C2"/>
    <w:rsid w:val="001159C6"/>
    <w:rsid w:val="0015761B"/>
    <w:rsid w:val="001F64E2"/>
    <w:rsid w:val="0022346A"/>
    <w:rsid w:val="002D18A1"/>
    <w:rsid w:val="002D6ADD"/>
    <w:rsid w:val="0030390A"/>
    <w:rsid w:val="00360324"/>
    <w:rsid w:val="00417CAF"/>
    <w:rsid w:val="00456281"/>
    <w:rsid w:val="00537646"/>
    <w:rsid w:val="00555AD7"/>
    <w:rsid w:val="006F0A18"/>
    <w:rsid w:val="0071490A"/>
    <w:rsid w:val="008232FA"/>
    <w:rsid w:val="00850CF3"/>
    <w:rsid w:val="008655C0"/>
    <w:rsid w:val="008E6E1E"/>
    <w:rsid w:val="0092776E"/>
    <w:rsid w:val="009B7B7F"/>
    <w:rsid w:val="00A72340"/>
    <w:rsid w:val="00A83048"/>
    <w:rsid w:val="00AA171F"/>
    <w:rsid w:val="00AB022F"/>
    <w:rsid w:val="00B03290"/>
    <w:rsid w:val="00B06483"/>
    <w:rsid w:val="00B441EB"/>
    <w:rsid w:val="00C1014F"/>
    <w:rsid w:val="00C11CF6"/>
    <w:rsid w:val="00DC778B"/>
    <w:rsid w:val="00E153B6"/>
    <w:rsid w:val="00E20FDB"/>
    <w:rsid w:val="00E84890"/>
    <w:rsid w:val="00E94733"/>
    <w:rsid w:val="00EB42B0"/>
    <w:rsid w:val="00EC2378"/>
    <w:rsid w:val="00EC47F7"/>
    <w:rsid w:val="00EE3B49"/>
    <w:rsid w:val="00EF1033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B7B7F"/>
  </w:style>
  <w:style w:type="paragraph" w:styleId="NormalnyWeb">
    <w:name w:val="Normal (Web)"/>
    <w:basedOn w:val="Normalny"/>
    <w:uiPriority w:val="99"/>
    <w:unhideWhenUsed/>
    <w:rsid w:val="00EC47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B7B7F"/>
  </w:style>
  <w:style w:type="paragraph" w:styleId="NormalnyWeb">
    <w:name w:val="Normal (Web)"/>
    <w:basedOn w:val="Normalny"/>
    <w:uiPriority w:val="99"/>
    <w:unhideWhenUsed/>
    <w:rsid w:val="00EC47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13</cp:revision>
  <cp:lastPrinted>2018-05-18T11:54:00Z</cp:lastPrinted>
  <dcterms:created xsi:type="dcterms:W3CDTF">2017-03-09T07:52:00Z</dcterms:created>
  <dcterms:modified xsi:type="dcterms:W3CDTF">2018-05-18T12:04:00Z</dcterms:modified>
</cp:coreProperties>
</file>