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1</w:t>
      </w:r>
      <w:r w:rsidR="009037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/201</w:t>
      </w:r>
      <w:r w:rsidR="00C926F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 xml:space="preserve">Załącznik nr 1 do </w:t>
      </w:r>
      <w:r w:rsidR="00C926FD">
        <w:rPr>
          <w:rFonts w:ascii="Tahoma" w:hAnsi="Tahoma" w:cs="Tahoma"/>
          <w:b/>
          <w:sz w:val="20"/>
          <w:szCs w:val="20"/>
        </w:rPr>
        <w:t>Ogłoszenia</w:t>
      </w:r>
      <w:r w:rsidRPr="00270F13">
        <w:rPr>
          <w:rFonts w:ascii="Tahoma" w:hAnsi="Tahoma" w:cs="Tahoma"/>
          <w:b/>
          <w:sz w:val="20"/>
          <w:szCs w:val="20"/>
        </w:rPr>
        <w:t>/</w:t>
      </w:r>
    </w:p>
    <w:p w:rsidR="00721970" w:rsidRPr="00270F13" w:rsidRDefault="00721970" w:rsidP="0072197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>Załącznik nr 1 do Umowy</w:t>
      </w:r>
    </w:p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21970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721970" w:rsidRPr="00270F13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I.</w:t>
      </w:r>
      <w:r w:rsidRPr="00270F13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>„</w:t>
      </w:r>
      <w:r w:rsidRPr="00721970">
        <w:rPr>
          <w:rFonts w:ascii="Tahoma" w:hAnsi="Tahoma" w:cs="Tahoma"/>
          <w:b/>
          <w:sz w:val="20"/>
          <w:szCs w:val="20"/>
        </w:rPr>
        <w:t>Św</w:t>
      </w:r>
      <w:r w:rsidRPr="00270F13">
        <w:rPr>
          <w:rFonts w:ascii="Tahoma" w:hAnsi="Tahoma" w:cs="Tahoma"/>
          <w:b/>
          <w:sz w:val="20"/>
          <w:szCs w:val="20"/>
        </w:rPr>
        <w:t>iadczenie usług pocztowych w obrocie krajowym i zagranicznym dla 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Definicje OPZ: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Adresat</w:t>
      </w:r>
      <w:r w:rsidRPr="00270F13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270F13">
        <w:rPr>
          <w:rFonts w:ascii="Tahoma" w:hAnsi="Tahoma" w:cs="Tahoma"/>
          <w:b/>
          <w:sz w:val="20"/>
          <w:szCs w:val="20"/>
        </w:rPr>
        <w:t>odbiorcą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270F13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Książka nadawcza</w:t>
      </w:r>
      <w:r w:rsidRPr="00270F13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270F13">
        <w:rPr>
          <w:rFonts w:ascii="Tahoma" w:hAnsi="Tahoma" w:cs="Tahoma"/>
          <w:sz w:val="20"/>
          <w:szCs w:val="20"/>
        </w:rPr>
        <w:t>, a 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270F13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Operator wyznaczony</w:t>
      </w:r>
      <w:r w:rsidRPr="00270F13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b/>
          <w:sz w:val="20"/>
          <w:szCs w:val="20"/>
        </w:rPr>
        <w:t>Opiekun ze strony Zamawiającego</w:t>
      </w:r>
      <w:r w:rsidRPr="00270F13">
        <w:rPr>
          <w:rFonts w:ascii="Tahoma" w:hAnsi="Tahoma" w:cs="Tahoma"/>
          <w:sz w:val="20"/>
          <w:szCs w:val="20"/>
        </w:rPr>
        <w:t xml:space="preserve"> lub</w:t>
      </w:r>
      <w:r w:rsidRPr="00270F13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270F13">
        <w:rPr>
          <w:rFonts w:ascii="Tahoma" w:hAnsi="Tahoma" w:cs="Tahoma"/>
          <w:sz w:val="20"/>
          <w:szCs w:val="20"/>
        </w:rPr>
        <w:t xml:space="preserve"> – osoba upoważniona do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kontaktów, wskazana w Umowie, zwana Opiekunem.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Protokół zdawczo-odbiorczy</w:t>
      </w:r>
      <w:r w:rsidRPr="00270F13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270F13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Przesyłka pocztowa</w:t>
      </w:r>
      <w:r w:rsidRPr="00270F13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>Przesyłka polecona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Przesyłka priorytetowa</w:t>
      </w:r>
      <w:r w:rsidRPr="00270F13">
        <w:rPr>
          <w:rFonts w:ascii="Tahoma" w:hAnsi="Tahoma" w:cs="Tahoma"/>
          <w:sz w:val="20"/>
          <w:szCs w:val="20"/>
        </w:rPr>
        <w:t xml:space="preserve"> –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270F13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przesyłek pocztowych nie wlicza się dni ustawowo wolnych od pracy oraz sobót. </w:t>
      </w:r>
      <w:r w:rsidRPr="00270F13">
        <w:rPr>
          <w:rFonts w:ascii="Tahoma" w:hAnsi="Tahoma" w:cs="Tahoma"/>
          <w:sz w:val="20"/>
          <w:szCs w:val="20"/>
        </w:rPr>
        <w:t>Dot. przesyłek krajowych.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270F13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270F13">
        <w:rPr>
          <w:rFonts w:ascii="Tahoma" w:hAnsi="Tahoma" w:cs="Tahoma"/>
          <w:sz w:val="20"/>
          <w:szCs w:val="20"/>
        </w:rPr>
        <w:t>Dot. przesyłek krajowych.</w:t>
      </w:r>
    </w:p>
    <w:p w:rsidR="00506A0F" w:rsidRDefault="00721970" w:rsidP="00506A0F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b/>
          <w:sz w:val="20"/>
          <w:szCs w:val="20"/>
        </w:rPr>
        <w:t>Protokół zgłoszenia reklamacji</w:t>
      </w:r>
      <w:r w:rsidRPr="00506A0F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</w:t>
      </w:r>
      <w:r w:rsidR="00506A0F">
        <w:rPr>
          <w:rFonts w:ascii="Tahoma" w:hAnsi="Tahoma" w:cs="Tahoma"/>
          <w:sz w:val="20"/>
          <w:szCs w:val="20"/>
        </w:rPr>
        <w:t xml:space="preserve">. </w:t>
      </w:r>
    </w:p>
    <w:p w:rsidR="00721970" w:rsidRPr="00506A0F" w:rsidRDefault="00721970" w:rsidP="00506A0F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6A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506A0F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721970" w:rsidRPr="00270F13" w:rsidRDefault="00721970" w:rsidP="0072197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Wykonawca</w:t>
      </w:r>
      <w:r w:rsidRPr="00270F13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270F13">
        <w:rPr>
          <w:rFonts w:ascii="Tahoma" w:hAnsi="Tahoma" w:cs="Tahoma"/>
          <w:b/>
          <w:sz w:val="20"/>
          <w:szCs w:val="20"/>
        </w:rPr>
        <w:t>operatorem pocztowym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Zamawiający</w:t>
      </w:r>
      <w:r w:rsidRPr="00270F13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dwóch lokalizacjach w Warszawie przy ul. Grochowskiej 171B i przy ul. Erazma Ciołka 10A.</w:t>
      </w:r>
    </w:p>
    <w:p w:rsidR="00721970" w:rsidRPr="00506A0F" w:rsidRDefault="00721970" w:rsidP="0072197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506A0F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  <w:r w:rsidR="007D07A7" w:rsidRPr="00506A0F">
        <w:rPr>
          <w:rFonts w:ascii="Tahoma" w:hAnsi="Tahoma" w:cs="Tahoma"/>
          <w:sz w:val="20"/>
          <w:szCs w:val="20"/>
        </w:rPr>
        <w:t xml:space="preserve"> Zamawiający zapewni je we własnym zakresie, </w:t>
      </w:r>
      <w:r w:rsidR="00506A0F" w:rsidRPr="00506A0F">
        <w:rPr>
          <w:rFonts w:ascii="Tahoma" w:hAnsi="Tahoma" w:cs="Tahoma"/>
          <w:sz w:val="20"/>
          <w:szCs w:val="20"/>
        </w:rPr>
        <w:t>w przypadku zmian w zwrotnym potwierdzeniu odbioru, Zamawiający wyst</w:t>
      </w:r>
      <w:r w:rsidR="00506A0F">
        <w:rPr>
          <w:rFonts w:ascii="Tahoma" w:hAnsi="Tahoma" w:cs="Tahoma"/>
          <w:sz w:val="20"/>
          <w:szCs w:val="20"/>
        </w:rPr>
        <w:t>ą</w:t>
      </w:r>
      <w:r w:rsidR="00506A0F" w:rsidRPr="00506A0F">
        <w:rPr>
          <w:rFonts w:ascii="Tahoma" w:hAnsi="Tahoma" w:cs="Tahoma"/>
          <w:sz w:val="20"/>
          <w:szCs w:val="20"/>
        </w:rPr>
        <w:t xml:space="preserve">pi do Wykonawcy  o </w:t>
      </w:r>
      <w:r w:rsidR="007D07A7" w:rsidRPr="00506A0F">
        <w:rPr>
          <w:rFonts w:ascii="Tahoma" w:hAnsi="Tahoma" w:cs="Tahoma"/>
          <w:sz w:val="20"/>
          <w:szCs w:val="20"/>
        </w:rPr>
        <w:t>akceptacj</w:t>
      </w:r>
      <w:r w:rsidR="00506A0F" w:rsidRPr="00506A0F">
        <w:rPr>
          <w:rFonts w:ascii="Tahoma" w:hAnsi="Tahoma" w:cs="Tahoma"/>
          <w:sz w:val="20"/>
          <w:szCs w:val="20"/>
        </w:rPr>
        <w:t>ę dokumentu.</w:t>
      </w:r>
      <w:r w:rsidR="007D07A7" w:rsidRPr="00506A0F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sz w:val="20"/>
          <w:szCs w:val="20"/>
        </w:rPr>
        <w:t>4.</w:t>
      </w:r>
      <w:r w:rsidRPr="00506A0F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</w:t>
      </w:r>
      <w:r w:rsidR="000B6DC5" w:rsidRPr="00506A0F">
        <w:rPr>
          <w:rFonts w:ascii="Tahoma" w:hAnsi="Tahoma" w:cs="Tahoma"/>
          <w:sz w:val="20"/>
          <w:szCs w:val="20"/>
        </w:rPr>
        <w:t xml:space="preserve">Ogłoszeniu o zamówieniu </w:t>
      </w:r>
      <w:r w:rsidRPr="00506A0F">
        <w:rPr>
          <w:rFonts w:ascii="Tahoma" w:hAnsi="Tahoma" w:cs="Tahoma"/>
          <w:sz w:val="20"/>
          <w:szCs w:val="20"/>
        </w:rPr>
        <w:t xml:space="preserve">oraz zgodnie z: </w:t>
      </w:r>
      <w:r w:rsidRPr="00506A0F">
        <w:rPr>
          <w:rFonts w:ascii="Tahoma" w:hAnsi="Tahoma" w:cs="Tahoma"/>
          <w:sz w:val="20"/>
          <w:szCs w:val="20"/>
        </w:rPr>
        <w:br/>
      </w:r>
      <w:r w:rsidRPr="00270F13">
        <w:rPr>
          <w:rFonts w:ascii="Tahoma" w:hAnsi="Tahoma" w:cs="Tahoma"/>
          <w:sz w:val="20"/>
          <w:szCs w:val="20"/>
        </w:rPr>
        <w:t xml:space="preserve">a) ustawą z dnia 23 listopada 2012 r. </w:t>
      </w:r>
      <w:r w:rsidRPr="00270F13">
        <w:rPr>
          <w:rFonts w:ascii="Tahoma" w:hAnsi="Tahoma" w:cs="Tahoma"/>
          <w:i/>
          <w:sz w:val="20"/>
          <w:szCs w:val="20"/>
        </w:rPr>
        <w:t>Prawo pocztowe</w:t>
      </w:r>
      <w:r w:rsidRPr="00270F13">
        <w:rPr>
          <w:rFonts w:ascii="Tahoma" w:hAnsi="Tahoma" w:cs="Tahoma"/>
          <w:sz w:val="20"/>
          <w:szCs w:val="20"/>
        </w:rPr>
        <w:t xml:space="preserve"> (Dz. U. z 201</w:t>
      </w:r>
      <w:r w:rsidR="00C926FD">
        <w:rPr>
          <w:rFonts w:ascii="Tahoma" w:hAnsi="Tahoma" w:cs="Tahoma"/>
          <w:sz w:val="20"/>
          <w:szCs w:val="20"/>
        </w:rPr>
        <w:t>8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C926FD">
        <w:rPr>
          <w:rFonts w:ascii="Tahoma" w:hAnsi="Tahoma" w:cs="Tahoma"/>
          <w:sz w:val="20"/>
          <w:szCs w:val="20"/>
        </w:rPr>
        <w:t>2188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b)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29 kwietnia 2013 r. </w:t>
      </w:r>
      <w:r w:rsidRPr="00270F13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270F13">
        <w:rPr>
          <w:rFonts w:ascii="Tahoma" w:hAnsi="Tahoma" w:cs="Tahoma"/>
          <w:sz w:val="20"/>
          <w:szCs w:val="20"/>
        </w:rPr>
        <w:t xml:space="preserve"> (Dz. U. z 2013 r. poz. 545),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c)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1468);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d)</w:t>
      </w:r>
      <w:r w:rsidRPr="00270F13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e)</w:t>
      </w:r>
      <w:r w:rsidRPr="00270F13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270F13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7796"/>
      </w:tblGrid>
      <w:tr w:rsidR="00721970" w:rsidRPr="00270F13" w:rsidTr="00C3494C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721970" w:rsidRPr="00270F13" w:rsidTr="00C3494C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niebędąca przesyłką najszybszej kategorii, krajowa, gabaryt A*</w:t>
            </w:r>
          </w:p>
        </w:tc>
      </w:tr>
      <w:tr w:rsidR="00721970" w:rsidRPr="00270F13" w:rsidTr="00C3494C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będąca przesyłką najszybszej kategorii, krajowa, gabaryt A*</w:t>
            </w:r>
          </w:p>
        </w:tc>
      </w:tr>
      <w:tr w:rsidR="00721970" w:rsidRPr="00270F13" w:rsidTr="00C3494C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krajowa, gabaryt A*</w:t>
            </w:r>
          </w:p>
        </w:tc>
      </w:tr>
      <w:tr w:rsidR="00721970" w:rsidRPr="00270F13" w:rsidTr="00C3494C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krajowa, gabaryt A*</w:t>
            </w:r>
          </w:p>
        </w:tc>
      </w:tr>
      <w:tr w:rsidR="00721970" w:rsidRPr="00270F13" w:rsidTr="00C3494C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doręczana za pokwitowaniem odbioru, krajowa i zagraniczna (Europa), gabaryt A*</w:t>
            </w:r>
          </w:p>
        </w:tc>
      </w:tr>
      <w:tr w:rsidR="00721970" w:rsidRPr="00270F13" w:rsidTr="00C3494C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przyjęta za pokwitowaniem przyjęcia i doręczana za pokwitowaniem odbioru, krajowa i zagraniczna (Europa), gabaryt A*</w:t>
            </w:r>
          </w:p>
        </w:tc>
      </w:tr>
      <w:tr w:rsidR="00721970" w:rsidRPr="00270F13" w:rsidTr="00C3494C">
        <w:trPr>
          <w:trHeight w:val="121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Gabaryt A oznacza paczki o wymiarach:</w:t>
            </w:r>
          </w:p>
          <w:p w:rsidR="00721970" w:rsidRPr="00270F13" w:rsidRDefault="00721970" w:rsidP="0072197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Minimalnych - strona adresowa nie może być mniejsza niż 90 x 140 mm;</w:t>
            </w:r>
          </w:p>
          <w:p w:rsidR="00721970" w:rsidRPr="00270F13" w:rsidRDefault="00721970" w:rsidP="0072197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Maksymalnych - żaden z wymiarów nie może przekraczać wysokości 300 mm, długości 600 mm i szerokości 300 mm</w:t>
            </w:r>
          </w:p>
        </w:tc>
      </w:tr>
      <w:tr w:rsidR="00721970" w:rsidRPr="00270F13" w:rsidTr="00C3494C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doręczenia za pokwitowaniem odbioru, krajowa, gabaryt A*</w:t>
            </w:r>
          </w:p>
        </w:tc>
      </w:tr>
    </w:tbl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* Gabaryt A dla przesyłki krajowej i zagranicznej (Europa) to przesyłka o wymiarach: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Minimalnych – strona adresowa nie może być mniejsza niż szerokość 90 x długość 140 mm (+/- 2 mm);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 xml:space="preserve">Maksymalnych – żaden z wymiarów nie może przekroczyć wysokości 20 mm, długości 325 mm, szerokości 230 mm (+/- 2 </w:t>
      </w:r>
      <w:r w:rsidR="00765617">
        <w:rPr>
          <w:rFonts w:ascii="Tahoma" w:hAnsi="Tahoma" w:cs="Tahoma"/>
          <w:sz w:val="16"/>
          <w:szCs w:val="16"/>
        </w:rPr>
        <w:t>m</w:t>
      </w:r>
      <w:r w:rsidRPr="00270F13">
        <w:rPr>
          <w:rFonts w:ascii="Tahoma" w:hAnsi="Tahoma" w:cs="Tahoma"/>
          <w:sz w:val="16"/>
          <w:szCs w:val="16"/>
        </w:rPr>
        <w:t>m).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Pr="00270F13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Zasady realizacji zamówienia.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721970" w:rsidRPr="004C7546" w:rsidRDefault="00721970" w:rsidP="007219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C7546">
        <w:rPr>
          <w:rFonts w:ascii="Tahoma" w:hAnsi="Tahoma" w:cs="Tahoma"/>
          <w:sz w:val="20"/>
          <w:szCs w:val="20"/>
        </w:rPr>
        <w:t xml:space="preserve">z </w:t>
      </w:r>
      <w:r w:rsidR="004C7546" w:rsidRPr="004C7546">
        <w:rPr>
          <w:rFonts w:ascii="Tahoma" w:hAnsi="Tahoma" w:cs="Tahoma"/>
          <w:sz w:val="20"/>
          <w:szCs w:val="20"/>
        </w:rPr>
        <w:t>trzech</w:t>
      </w:r>
      <w:r w:rsidRPr="004C7546">
        <w:rPr>
          <w:rFonts w:ascii="Tahoma" w:hAnsi="Tahoma" w:cs="Tahoma"/>
          <w:sz w:val="20"/>
          <w:szCs w:val="20"/>
        </w:rPr>
        <w:t xml:space="preserve"> lokalizacji 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4C7546">
        <w:rPr>
          <w:rFonts w:ascii="Tahoma" w:hAnsi="Tahoma" w:cs="Tahoma"/>
          <w:sz w:val="20"/>
          <w:szCs w:val="20"/>
        </w:rPr>
        <w:t>przy ul. Erazma Ciołka 10A (parter – pokój nr 15)</w:t>
      </w:r>
      <w:r w:rsidR="004C7546" w:rsidRPr="004C7546">
        <w:rPr>
          <w:rFonts w:ascii="Tahoma" w:hAnsi="Tahoma" w:cs="Tahoma"/>
          <w:sz w:val="20"/>
          <w:szCs w:val="20"/>
        </w:rPr>
        <w:t>,</w:t>
      </w:r>
      <w:r w:rsidRPr="004C7546">
        <w:rPr>
          <w:rFonts w:ascii="Tahoma" w:hAnsi="Tahoma" w:cs="Tahoma"/>
          <w:sz w:val="20"/>
          <w:szCs w:val="20"/>
        </w:rPr>
        <w:t xml:space="preserve"> przy ul. Grochowskiej 171B (parter – pokój nr 1)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 (parter – recepcja),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jeden raz dziennie, w dni robocze, od poniedziałku do piątku, między godz. </w:t>
      </w:r>
      <w:r w:rsidRPr="004C7546">
        <w:rPr>
          <w:rFonts w:ascii="Tahoma" w:hAnsi="Tahoma" w:cs="Tahoma"/>
          <w:sz w:val="20"/>
          <w:szCs w:val="20"/>
          <w:lang w:eastAsia="pl-PL"/>
        </w:rPr>
        <w:t>11:00–13:00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 xml:space="preserve">oraz na każdej stronie pieczątką, datą i podpisem. </w:t>
      </w:r>
      <w:r>
        <w:rPr>
          <w:rFonts w:ascii="Tahoma" w:hAnsi="Tahoma" w:cs="Tahoma"/>
          <w:sz w:val="20"/>
          <w:szCs w:val="20"/>
        </w:rPr>
        <w:t xml:space="preserve">Indywidualny kod przesyłki musi zostać naklejony co najmniej na pierwszej i ostatniej pozycji na danej stronie książki nadawczej. </w:t>
      </w:r>
      <w:r w:rsidRPr="00270F13">
        <w:rPr>
          <w:rFonts w:ascii="Tahoma" w:hAnsi="Tahoma" w:cs="Tahoma"/>
          <w:sz w:val="20"/>
          <w:szCs w:val="20"/>
        </w:rPr>
        <w:t>Zwrot Zamawiającemu jednego egzemplarza książki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niedoręczonych przesyłek pocztowych niepóźnej w 15. dniu od wyczerpania możliwości ich doręczenia, o którym mowa w pkt </w:t>
      </w:r>
      <w:r w:rsidR="00B00D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Zwrot do miejsca ich nadania.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270F13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721970" w:rsidRPr="00270F13" w:rsidRDefault="00721970" w:rsidP="00721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rejestrowanych – </w:t>
      </w:r>
      <w:r w:rsidRPr="00AF036B">
        <w:rPr>
          <w:rFonts w:ascii="Tahoma" w:hAnsi="Tahoma" w:cs="Tahoma"/>
          <w:sz w:val="20"/>
          <w:szCs w:val="20"/>
        </w:rPr>
        <w:t>wpisanie każdej przesyłki do książki nadawczej</w:t>
      </w:r>
      <w:r w:rsidR="0037025E" w:rsidRPr="00AF036B">
        <w:rPr>
          <w:rFonts w:ascii="Tahoma" w:hAnsi="Tahoma" w:cs="Tahoma"/>
          <w:sz w:val="20"/>
          <w:szCs w:val="20"/>
        </w:rPr>
        <w:t>, ułożenie przesyłek stroną adresową w tym samym kierunku według kolejności wpisów</w:t>
      </w:r>
      <w:r w:rsidR="006C1C35" w:rsidRPr="00AF036B">
        <w:rPr>
          <w:rFonts w:ascii="Tahoma" w:hAnsi="Tahoma" w:cs="Tahoma"/>
          <w:sz w:val="20"/>
          <w:szCs w:val="20"/>
        </w:rPr>
        <w:t xml:space="preserve"> w książce nadawczej</w:t>
      </w:r>
      <w:r w:rsidRPr="00AF036B">
        <w:rPr>
          <w:rFonts w:ascii="Tahoma" w:hAnsi="Tahoma" w:cs="Tahoma"/>
          <w:sz w:val="20"/>
          <w:szCs w:val="20"/>
        </w:rPr>
        <w:t>. Jeden egzemplarz książki nadawczej otrzymuje Wykonawca, a drugi egzemplarz Zamawiający, jako potwierdzenie nadania przesyłek w danym dniu;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nierejestrowanych – </w:t>
      </w:r>
      <w:r w:rsidR="006C1C35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zgodnie z podziałem wynikającym z zestawienia ilościowo wartościowego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i </w:t>
      </w:r>
      <w:r w:rsidRPr="00AF036B">
        <w:rPr>
          <w:rFonts w:ascii="Tahoma" w:hAnsi="Tahoma" w:cs="Tahoma"/>
          <w:sz w:val="20"/>
          <w:szCs w:val="20"/>
        </w:rPr>
        <w:t xml:space="preserve">wpisanie ich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na końcu do książki nadawczej. Pkt a) zdanie drugie stosuje się odpowiednio</w:t>
      </w:r>
      <w:r w:rsidRPr="00AF036B">
        <w:rPr>
          <w:rFonts w:ascii="Tahoma" w:hAnsi="Tahoma" w:cs="Tahoma"/>
          <w:sz w:val="20"/>
          <w:szCs w:val="20"/>
        </w:rPr>
        <w:t>;</w:t>
      </w:r>
    </w:p>
    <w:p w:rsidR="00721970" w:rsidRPr="00270F13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AF036B">
        <w:rPr>
          <w:rFonts w:ascii="Tahoma" w:hAnsi="Tahoma" w:cs="Tahoma"/>
          <w:sz w:val="20"/>
          <w:szCs w:val="20"/>
        </w:rPr>
        <w:t xml:space="preserve"> sporządzenie oddzielnego wykazu </w:t>
      </w:r>
      <w:r w:rsidRPr="00270F13">
        <w:rPr>
          <w:rFonts w:ascii="Tahoma" w:hAnsi="Tahoma" w:cs="Tahoma"/>
          <w:sz w:val="20"/>
          <w:szCs w:val="20"/>
        </w:rPr>
        <w:t>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przygotowania </w:t>
      </w:r>
      <w:r w:rsidRPr="00270F13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8D6E8F" w:rsidRPr="00AF036B" w:rsidRDefault="00333702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lastRenderedPageBreak/>
        <w:t xml:space="preserve">W przypadku braku odbioru przesyłek od Zamawiającego w wyznaczonym dniu i czasie Zamawiający ma prawo do naliczenia kary umownej w wysokości </w:t>
      </w:r>
      <w:r w:rsidRPr="00AF036B">
        <w:rPr>
          <w:rFonts w:ascii="Tahoma" w:hAnsi="Tahoma" w:cs="Tahoma"/>
          <w:b/>
          <w:sz w:val="20"/>
          <w:szCs w:val="20"/>
        </w:rPr>
        <w:t>200% opłaty za jeden odbiór</w:t>
      </w:r>
      <w:r w:rsidRPr="00AF036B">
        <w:rPr>
          <w:rFonts w:ascii="Tahoma" w:hAnsi="Tahoma" w:cs="Tahoma"/>
          <w:sz w:val="20"/>
          <w:szCs w:val="20"/>
        </w:rPr>
        <w:t>.</w:t>
      </w:r>
    </w:p>
    <w:p w:rsidR="00721970" w:rsidRPr="008D6E8F" w:rsidRDefault="00721970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:rsidR="00721970" w:rsidRPr="00270F13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67443E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721970" w:rsidRPr="00270F13" w:rsidRDefault="0067443E" w:rsidP="0067443E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W przypadku niemożności doręczenia przesyłki adresatowi Wykonawca przechowuje ją przez okres 14 dni w placówce pocztowej.</w:t>
      </w:r>
    </w:p>
    <w:p w:rsidR="00721970" w:rsidRPr="00AF036B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</w:t>
      </w:r>
      <w:r w:rsidR="0067443E" w:rsidRPr="00AF036B">
        <w:rPr>
          <w:rFonts w:ascii="Tahoma" w:hAnsi="Tahoma" w:cs="Tahoma"/>
          <w:sz w:val="20"/>
          <w:szCs w:val="20"/>
        </w:rPr>
        <w:t xml:space="preserve">zawiadomienie (pierwsze </w:t>
      </w:r>
      <w:r w:rsidRPr="00AF036B">
        <w:rPr>
          <w:rFonts w:ascii="Tahoma" w:hAnsi="Tahoma" w:cs="Tahoma"/>
          <w:sz w:val="20"/>
          <w:szCs w:val="20"/>
        </w:rPr>
        <w:t>awizo</w:t>
      </w:r>
      <w:r w:rsidR="0067443E" w:rsidRPr="00AF036B">
        <w:rPr>
          <w:rFonts w:ascii="Tahoma" w:hAnsi="Tahoma" w:cs="Tahoma"/>
          <w:sz w:val="20"/>
          <w:szCs w:val="20"/>
        </w:rPr>
        <w:t>)</w:t>
      </w:r>
      <w:r w:rsidRPr="00AF036B">
        <w:rPr>
          <w:rFonts w:ascii="Tahoma" w:hAnsi="Tahoma" w:cs="Tahoma"/>
          <w:sz w:val="20"/>
          <w:szCs w:val="20"/>
        </w:rPr>
        <w:t xml:space="preserve"> o próbie doręczenia przesyłki z</w:t>
      </w:r>
      <w:r w:rsidR="0067443E" w:rsidRPr="00AF036B">
        <w:rPr>
          <w:rFonts w:ascii="Tahoma" w:hAnsi="Tahoma" w:cs="Tahoma"/>
          <w:sz w:val="20"/>
          <w:szCs w:val="20"/>
        </w:rPr>
        <w:t>e wskazaniem, gdzie i kiedy adresat może ją odebrać w terminie 7 dni</w:t>
      </w:r>
      <w:r w:rsidRPr="00AF036B">
        <w:rPr>
          <w:rFonts w:ascii="Tahoma" w:hAnsi="Tahoma" w:cs="Tahoma"/>
          <w:sz w:val="20"/>
          <w:szCs w:val="20"/>
        </w:rPr>
        <w:t xml:space="preserve"> </w:t>
      </w:r>
      <w:r w:rsidR="0067443E" w:rsidRPr="00AF036B">
        <w:rPr>
          <w:rFonts w:ascii="Tahoma" w:hAnsi="Tahoma" w:cs="Tahoma"/>
          <w:sz w:val="20"/>
          <w:szCs w:val="20"/>
        </w:rPr>
        <w:t xml:space="preserve">licząc od dnia pozostawienia zawiadomienia.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czytelną adnotację o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>miejscu odbioru przesyłki, dacie pozostawienia zawiadomienia, miejscu pozostawienia zawiadomienia.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C35F7" w:rsidRPr="005355AD" w:rsidRDefault="00721970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zawiadomienie (drugie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awizo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o możliwości odbioru przesyłki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w terminie nie dłuższym niż 14 dni od daty pierwszego zawiadomienia</w:t>
      </w:r>
      <w:r w:rsidRPr="00AF036B">
        <w:rPr>
          <w:rFonts w:ascii="Tahoma" w:hAnsi="Tahoma" w:cs="Tahoma"/>
          <w:sz w:val="20"/>
          <w:szCs w:val="20"/>
        </w:rPr>
        <w:t xml:space="preserve">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datę </w:t>
      </w:r>
      <w:r w:rsidR="00AF036B"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pozostawienia drugiego zawiadomienia.</w:t>
      </w:r>
    </w:p>
    <w:p w:rsidR="00721970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 miejsca jego wysyłki.</w:t>
      </w:r>
      <w:r w:rsidR="00721970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Przedstawiciel Wykonawcy na zwrotnym potwierdzeniu odbioru umieszcza adnotację o przyczynie nieodebrania przesyłki, datę i podpis.</w:t>
      </w:r>
    </w:p>
    <w:p w:rsidR="009C35F7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>W przypadku doręczenia przesyłki adresat własnoręcznie wpisuje datę oraz imię i nazwisko odbiorcy a p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rzedstawiciel Wykonawcy </w:t>
      </w:r>
      <w:r w:rsidR="005355AD" w:rsidRPr="005355AD">
        <w:rPr>
          <w:rFonts w:ascii="Tahoma" w:eastAsia="Times New Roman" w:hAnsi="Tahoma" w:cs="Tahoma"/>
          <w:sz w:val="20"/>
          <w:szCs w:val="20"/>
          <w:lang w:eastAsia="pl-PL"/>
        </w:rPr>
        <w:t>czytelnie imię i nazwisko odbiorcy, potwierdzone datą i podpisem doręczającego.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721970" w:rsidRPr="00270F13" w:rsidRDefault="00721970" w:rsidP="003337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E0155B">
        <w:rPr>
          <w:rFonts w:ascii="Tahoma" w:hAnsi="Tahoma" w:cs="Tahoma"/>
          <w:sz w:val="20"/>
          <w:szCs w:val="20"/>
        </w:rPr>
        <w:t>0</w:t>
      </w:r>
      <w:r w:rsidRPr="00270F13">
        <w:rPr>
          <w:rFonts w:ascii="Tahoma" w:hAnsi="Tahoma" w:cs="Tahoma"/>
          <w:sz w:val="20"/>
          <w:szCs w:val="20"/>
        </w:rPr>
        <w:t xml:space="preserve">.  </w:t>
      </w:r>
      <w:r w:rsidRPr="00270F13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721970" w:rsidRPr="00270F13" w:rsidRDefault="00721970" w:rsidP="0072197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721970" w:rsidRPr="00276690" w:rsidRDefault="00721970" w:rsidP="007219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721970" w:rsidRPr="00270F13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721970" w:rsidRPr="005355AD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wyjątkiem sobót, co najmniej 5 dni w tygodniu, a jeżeli w tygodniu przypada dzień wolny od pracy, liczba ta może być odpowiednio niższa, zapewniać osobom niepełnosprawnym dostęp do placówki, </w:t>
      </w: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być oznakowane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sposób widoczny nazwą i logo Wykonawcy, umieszczonymi na zewnątrz budynku lub witrynie obiektu, w którym mieści się jednostka Wykonawcy. 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 przypadku zmiany danych uaktualnianych przez GUS, w tym zmiany liczby poszczególnych rodzajów gmin w kraju, dopuszcza się że liczba placówek pocztowych może ulec zmianie zwłaszcza w konkretnych gminach. Standard wszystkich placówek pocztowych Operatora musi zapewniać bezpieczeństwo przechowywania korespondencji oraz gwarantować dochowanie tajemnicy pocztowej, o której mowa w art. 41 ustawy Pr</w:t>
      </w:r>
      <w:r w:rsidR="00F96933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wo pocztowe.</w:t>
      </w:r>
    </w:p>
    <w:p w:rsidR="006108E1" w:rsidRPr="00026B8D" w:rsidRDefault="006108E1" w:rsidP="0061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270F13">
        <w:rPr>
          <w:rFonts w:ascii="Tahoma" w:hAnsi="Tahoma" w:cs="Tahoma"/>
          <w:bCs/>
          <w:i/>
          <w:sz w:val="20"/>
          <w:szCs w:val="20"/>
        </w:rPr>
        <w:t>Prawo pocztowe</w:t>
      </w:r>
      <w:r w:rsidRPr="00270F13">
        <w:rPr>
          <w:rFonts w:ascii="Tahoma" w:hAnsi="Tahoma" w:cs="Tahoma"/>
          <w:bCs/>
          <w:sz w:val="20"/>
          <w:szCs w:val="20"/>
        </w:rPr>
        <w:t xml:space="preserve"> (Dz. U. z 201</w:t>
      </w:r>
      <w:r w:rsidR="00E05005">
        <w:rPr>
          <w:rFonts w:ascii="Tahoma" w:hAnsi="Tahoma" w:cs="Tahoma"/>
          <w:bCs/>
          <w:sz w:val="20"/>
          <w:szCs w:val="20"/>
        </w:rPr>
        <w:t>7</w:t>
      </w:r>
      <w:r w:rsidRPr="00270F13">
        <w:rPr>
          <w:rFonts w:ascii="Tahoma" w:hAnsi="Tahoma" w:cs="Tahoma"/>
          <w:bCs/>
          <w:sz w:val="20"/>
          <w:szCs w:val="20"/>
        </w:rPr>
        <w:t xml:space="preserve"> r. poz. 1</w:t>
      </w:r>
      <w:r w:rsidR="00E05005">
        <w:rPr>
          <w:rFonts w:ascii="Tahoma" w:hAnsi="Tahoma" w:cs="Tahoma"/>
          <w:bCs/>
          <w:sz w:val="20"/>
          <w:szCs w:val="20"/>
        </w:rPr>
        <w:t xml:space="preserve">481, z </w:t>
      </w:r>
      <w:proofErr w:type="spellStart"/>
      <w:r w:rsidR="00E05005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E05005">
        <w:rPr>
          <w:rFonts w:ascii="Tahoma" w:hAnsi="Tahoma" w:cs="Tahoma"/>
          <w:bCs/>
          <w:sz w:val="20"/>
          <w:szCs w:val="20"/>
        </w:rPr>
        <w:t>. zm.</w:t>
      </w:r>
      <w:r w:rsidRPr="00270F13">
        <w:rPr>
          <w:rFonts w:ascii="Tahoma" w:hAnsi="Tahoma" w:cs="Tahoma"/>
          <w:bCs/>
          <w:sz w:val="20"/>
          <w:szCs w:val="20"/>
        </w:rPr>
        <w:t>) i </w:t>
      </w:r>
      <w:r w:rsidRPr="00270F13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1468). </w:t>
      </w:r>
    </w:p>
    <w:p w:rsidR="00721970" w:rsidRPr="00270F13" w:rsidRDefault="00721970" w:rsidP="00C926FD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lastRenderedPageBreak/>
        <w:t xml:space="preserve">Reklamacje z tytułu niewykonania usługi, również dla przesyłek nadanych u operatora wyznaczonego, Zamawiający będzie zgłaszał Wykonawcy drogą elektroniczną na adres Wykonawcy wskazany w Umowie. Termin wniesienia reklamacji – nie później niż do 12 miesięcy od dnia nadania przesyłki/paczki. </w:t>
      </w:r>
    </w:p>
    <w:p w:rsidR="00721970" w:rsidRDefault="00721970" w:rsidP="00C926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składa reklamacje na wskazany w Umowie adres mailowy. Wykonawca potwierdza niezwłocznie w tej samej formie przyjęcie reklamacji. Termin udzielenia odpowiedzi na reklamację nie może przekroczyć 30 dni od dnia jej złożenia. Reklamacja i odpowiedź na nią będą przekazywane  co najmniej w formie skanu pisma z podpisem osoby upoważnionej, zawierające informacje wymagane przepisami prawa.</w:t>
      </w:r>
    </w:p>
    <w:p w:rsidR="00333702" w:rsidRDefault="00333702" w:rsidP="00C926FD">
      <w:pPr>
        <w:shd w:val="clear" w:color="auto" w:fill="FFFFFF" w:themeFill="background1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Dla usług pocztowych świadczonych w obrocie zagranicznym pierwszeństwo mają </w:t>
      </w:r>
      <w:r w:rsidRPr="00C12631">
        <w:rPr>
          <w:rFonts w:ascii="Tahoma" w:hAnsi="Tahoma" w:cs="Tahoma"/>
          <w:sz w:val="20"/>
          <w:szCs w:val="20"/>
        </w:rPr>
        <w:t>zasady określone w międzynarodowych przepisach pocztowych, które określają zasady prowadzenia postępowania reklamacyjnego.</w:t>
      </w:r>
    </w:p>
    <w:p w:rsidR="00721970" w:rsidRDefault="00721970" w:rsidP="00333702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3702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333702" w:rsidRPr="005355AD" w:rsidRDefault="00333702" w:rsidP="00C926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zwrotów pokwitowanych druków ZPO i niedoręczonych przesyłek pocztowych, które były nadane u Zamawiającego, co najmniej raz dziennie, w dni robocze, od poniedziałku do piątku, w godzinach pracy Zamawiającego </w:t>
      </w:r>
      <w:proofErr w:type="spellStart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tj</w:t>
      </w:r>
      <w:proofErr w:type="spellEnd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: od 8:00 do 15:00, do lokalizacji wymienionych w pkt II.1. a)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>. Zwrot pokwitowanych druków ZPO nastąpi niezwłocznie po doręczeniu przesyłki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natomiast niedoręczone przesyłki pocztowe Wykonawca zwróci Zamawiającemu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nie później niż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15 dni od wyczerpania możliwości jej dostarczenia. </w:t>
      </w:r>
      <w:bookmarkStart w:id="0" w:name="_GoBack"/>
      <w:bookmarkEnd w:id="0"/>
    </w:p>
    <w:p w:rsidR="00765617" w:rsidRPr="004C7546" w:rsidRDefault="00721970" w:rsidP="00765617">
      <w:pPr>
        <w:numPr>
          <w:ilvl w:val="0"/>
          <w:numId w:val="5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C754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4C7546">
        <w:rPr>
          <w:rFonts w:ascii="Tahoma" w:hAnsi="Tahoma" w:cs="Tahoma"/>
          <w:sz w:val="20"/>
          <w:szCs w:val="20"/>
        </w:rPr>
        <w:t>prognozowaną ich liczbę (ogółem dla lokalizacji przy ul. Erazma Ciołka 10A</w:t>
      </w:r>
      <w:r w:rsidR="004C7546" w:rsidRPr="004C7546">
        <w:rPr>
          <w:rFonts w:ascii="Tahoma" w:hAnsi="Tahoma" w:cs="Tahoma"/>
          <w:sz w:val="20"/>
          <w:szCs w:val="20"/>
        </w:rPr>
        <w:t xml:space="preserve">, </w:t>
      </w:r>
      <w:r w:rsidRPr="004C7546">
        <w:rPr>
          <w:rFonts w:ascii="Tahoma" w:hAnsi="Tahoma" w:cs="Tahoma"/>
          <w:sz w:val="20"/>
          <w:szCs w:val="20"/>
        </w:rPr>
        <w:t>przy ul. Grochowskiej 171B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</w:t>
      </w:r>
      <w:r w:rsidRPr="004C7546">
        <w:rPr>
          <w:rFonts w:ascii="Tahoma" w:hAnsi="Tahoma" w:cs="Tahoma"/>
          <w:sz w:val="20"/>
          <w:szCs w:val="20"/>
        </w:rPr>
        <w:t xml:space="preserve"> w Warszawie), jaką przewiduje nadać w okresie trwania Umowy.</w:t>
      </w:r>
      <w:r w:rsidR="00765617" w:rsidRPr="004C7546">
        <w:rPr>
          <w:rFonts w:ascii="Tahoma" w:hAnsi="Tahoma" w:cs="Tahoma"/>
          <w:sz w:val="20"/>
          <w:szCs w:val="20"/>
        </w:rPr>
        <w:t xml:space="preserve"> </w:t>
      </w:r>
    </w:p>
    <w:p w:rsidR="00721970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Usługi świadczone przez Wykonawcę, o których mowa w wierszu 21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721970" w:rsidRPr="00026B8D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05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konieczności nadania przez Zamawiającego innych przesyłek, których nie ujęto w Kalkulacji cenowej, rozliczenia za te usługi będą dokonywane na podstawie aktualnego cennika Wykonawcy obowiązującego </w:t>
      </w:r>
      <w:r w:rsidRPr="00026B8D">
        <w:rPr>
          <w:rFonts w:ascii="Tahoma" w:eastAsia="Times New Roman" w:hAnsi="Tahoma" w:cs="Tahoma"/>
          <w:sz w:val="20"/>
          <w:szCs w:val="20"/>
          <w:lang w:eastAsia="pl-PL"/>
        </w:rPr>
        <w:t>w dniu ich nadania,</w:t>
      </w:r>
      <w:r w:rsidRPr="00026B8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</w:t>
      </w:r>
      <w:r w:rsidRPr="004C7546">
        <w:rPr>
          <w:rFonts w:ascii="Tahoma" w:eastAsia="Times New Roman" w:hAnsi="Tahoma" w:cs="Tahoma"/>
          <w:iCs/>
          <w:sz w:val="20"/>
          <w:szCs w:val="20"/>
          <w:lang w:eastAsia="pl-PL"/>
        </w:rPr>
        <w:t>wiersza 2</w:t>
      </w:r>
      <w:r w:rsidR="00E05005" w:rsidRPr="004C7546">
        <w:rPr>
          <w:rFonts w:ascii="Tahoma" w:eastAsia="Times New Roman" w:hAnsi="Tahoma" w:cs="Tahoma"/>
          <w:iCs/>
          <w:sz w:val="20"/>
          <w:szCs w:val="20"/>
          <w:lang w:eastAsia="pl-PL"/>
        </w:rPr>
        <w:t>3</w:t>
      </w:r>
      <w:r w:rsidRPr="004C754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Kalkulacji cenowej</w:t>
      </w:r>
      <w:r w:rsidRPr="00026B8D">
        <w:rPr>
          <w:rFonts w:ascii="Tahoma" w:eastAsia="Times New Roman" w:hAnsi="Tahoma" w:cs="Tahoma"/>
          <w:iCs/>
          <w:sz w:val="20"/>
          <w:szCs w:val="20"/>
          <w:lang w:eastAsia="pl-PL"/>
        </w:rPr>
        <w:t>.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6B8D">
        <w:rPr>
          <w:rFonts w:ascii="Tahoma" w:hAnsi="Tahoma" w:cs="Tahoma"/>
          <w:sz w:val="20"/>
          <w:szCs w:val="20"/>
        </w:rPr>
        <w:t>Zamawiający zastrzega sobie prawo</w:t>
      </w:r>
      <w:r w:rsidRPr="00270F13">
        <w:rPr>
          <w:rFonts w:ascii="Tahoma" w:hAnsi="Tahoma" w:cs="Tahoma"/>
          <w:sz w:val="20"/>
          <w:szCs w:val="20"/>
        </w:rPr>
        <w:t xml:space="preserve">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Obowiązek kontroli wykorzystania środków w ramach zawartej Umowy spoczywać będzie na osobach wskazanych w Umowie po stronie Zamawiającego.</w:t>
      </w:r>
    </w:p>
    <w:p w:rsidR="00721970" w:rsidRPr="00270F13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zastrzega sobie </w:t>
      </w:r>
      <w:r w:rsidR="007B0CBE">
        <w:rPr>
          <w:rFonts w:ascii="Tahoma" w:hAnsi="Tahoma" w:cs="Tahoma"/>
          <w:sz w:val="20"/>
          <w:szCs w:val="20"/>
        </w:rPr>
        <w:t>możliwość</w:t>
      </w:r>
      <w:r w:rsidRPr="00270F13">
        <w:rPr>
          <w:rFonts w:ascii="Tahoma" w:hAnsi="Tahoma" w:cs="Tahoma"/>
          <w:sz w:val="20"/>
          <w:szCs w:val="20"/>
        </w:rPr>
        <w:t xml:space="preserve"> kontroli jakości świadczonej usługi poprzez sprawdzanie terminów dostarczania przesyłek priorytetowych </w:t>
      </w:r>
      <w:r w:rsidRPr="00270F13">
        <w:rPr>
          <w:rFonts w:ascii="Tahoma" w:hAnsi="Tahoma" w:cs="Tahoma"/>
          <w:sz w:val="18"/>
          <w:szCs w:val="18"/>
        </w:rPr>
        <w:t>(będących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 i zwykłych </w:t>
      </w:r>
      <w:r w:rsidRPr="00270F13">
        <w:rPr>
          <w:rFonts w:ascii="Tahoma" w:hAnsi="Tahoma" w:cs="Tahoma"/>
          <w:sz w:val="18"/>
          <w:szCs w:val="18"/>
        </w:rPr>
        <w:t>(niebędących przesyłkami najszybszej kategorii)</w:t>
      </w:r>
      <w:r w:rsidRPr="00270F13">
        <w:rPr>
          <w:rFonts w:ascii="Tahoma" w:hAnsi="Tahoma" w:cs="Tahoma"/>
          <w:sz w:val="20"/>
          <w:szCs w:val="20"/>
        </w:rPr>
        <w:t>, o których to terminach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 i które zadeklarował Wykonawca. Zamawiający będzie kontrolował terminy dla </w:t>
      </w:r>
      <w:r w:rsidRPr="00270F13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</w:t>
      </w:r>
      <w:r w:rsidR="007B0CBE">
        <w:rPr>
          <w:rFonts w:ascii="Tahoma" w:hAnsi="Tahoma" w:cs="Tahoma"/>
          <w:sz w:val="20"/>
          <w:szCs w:val="20"/>
        </w:rPr>
        <w:t xml:space="preserve">może </w:t>
      </w:r>
      <w:r w:rsidRPr="00270F13">
        <w:rPr>
          <w:rFonts w:ascii="Tahoma" w:hAnsi="Tahoma" w:cs="Tahoma"/>
          <w:sz w:val="20"/>
          <w:szCs w:val="20"/>
        </w:rPr>
        <w:t>w</w:t>
      </w:r>
      <w:r w:rsidR="007B0CBE">
        <w:rPr>
          <w:rFonts w:ascii="Tahoma" w:hAnsi="Tahoma" w:cs="Tahoma"/>
          <w:sz w:val="20"/>
          <w:szCs w:val="20"/>
        </w:rPr>
        <w:t>ziąć</w:t>
      </w:r>
      <w:r w:rsidRPr="00270F13">
        <w:rPr>
          <w:rFonts w:ascii="Tahoma" w:hAnsi="Tahoma" w:cs="Tahoma"/>
          <w:sz w:val="20"/>
          <w:szCs w:val="20"/>
        </w:rPr>
        <w:t xml:space="preserve">, jeden-dwa razy w </w:t>
      </w:r>
      <w:r w:rsidR="007B0CBE">
        <w:rPr>
          <w:rFonts w:ascii="Tahoma" w:hAnsi="Tahoma" w:cs="Tahoma"/>
          <w:sz w:val="20"/>
          <w:szCs w:val="20"/>
        </w:rPr>
        <w:t>kwartale</w:t>
      </w:r>
      <w:r w:rsidRPr="00270F13">
        <w:rPr>
          <w:rFonts w:ascii="Tahoma" w:hAnsi="Tahoma" w:cs="Tahoma"/>
          <w:sz w:val="20"/>
          <w:szCs w:val="20"/>
        </w:rPr>
        <w:t>, do kontroli losowo wybrane, dostarczone w tym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samym dniu dokumenty ZPO i/lub nieodebrane przez adresata przesyłki (zwroty) – w sumie </w:t>
      </w:r>
      <w:r w:rsidR="007B0CBE">
        <w:rPr>
          <w:rFonts w:ascii="Tahoma" w:hAnsi="Tahoma" w:cs="Tahoma"/>
          <w:sz w:val="20"/>
          <w:szCs w:val="20"/>
        </w:rPr>
        <w:t xml:space="preserve">do </w:t>
      </w:r>
      <w:r w:rsidRPr="00270F13">
        <w:rPr>
          <w:rFonts w:ascii="Tahoma" w:hAnsi="Tahoma" w:cs="Tahoma"/>
          <w:sz w:val="20"/>
          <w:szCs w:val="20"/>
        </w:rPr>
        <w:t>20 sztuk.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OPZ. W przypadku niedotrzymania terminów zadeklarowanych przez Wykonawcę, zostaną naliczone kary umowne, o których mowa w § 6 ust. 3 Umowy.</w:t>
      </w:r>
    </w:p>
    <w:p w:rsidR="00721970" w:rsidRPr="00270F13" w:rsidRDefault="00721970" w:rsidP="00721970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12.</w:t>
      </w:r>
      <w:r w:rsidRPr="00270F13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721970" w:rsidRPr="00270F13" w:rsidRDefault="00721970" w:rsidP="00721970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70F13">
        <w:rPr>
          <w:rFonts w:ascii="Tahoma" w:eastAsia="Calibri" w:hAnsi="Tahoma" w:cs="Tahoma"/>
          <w:sz w:val="20"/>
          <w:szCs w:val="20"/>
          <w:lang w:eastAsia="ar-SA"/>
        </w:rPr>
        <w:t>13.</w:t>
      </w:r>
      <w:r w:rsidRPr="00270F13">
        <w:rPr>
          <w:rFonts w:ascii="Tahoma" w:eastAsia="Calibri" w:hAnsi="Tahoma" w:cs="Tahoma"/>
          <w:sz w:val="20"/>
          <w:szCs w:val="20"/>
          <w:lang w:eastAsia="ar-SA"/>
        </w:rPr>
        <w:tab/>
        <w:t>Wykonawca ponosi pełną odpowiedzialność za niewykonanie lub nienależyte wykonanie obowiązków określonych Umową, w tym również za szkody wyrządzone przez osoby działające w imieniu lub na rzecz Wykonawcy oraz za działania, zaniechania, uchybienia i zaniedbania podwykonawcy i jego pracowników.</w:t>
      </w:r>
    </w:p>
    <w:p w:rsidR="00842D0B" w:rsidRPr="00C46CC2" w:rsidRDefault="00721970" w:rsidP="00842D0B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14.</w:t>
      </w:r>
      <w:r w:rsidRPr="00270F13">
        <w:rPr>
          <w:rFonts w:ascii="Tahoma" w:hAnsi="Tahoma" w:cs="Tahoma"/>
          <w:sz w:val="20"/>
          <w:szCs w:val="20"/>
        </w:rPr>
        <w:tab/>
      </w:r>
      <w:r w:rsidR="00842D0B" w:rsidRPr="00546A36">
        <w:rPr>
          <w:rFonts w:ascii="Tahoma" w:eastAsia="Calibri" w:hAnsi="Tahoma" w:cs="Tahoma"/>
          <w:sz w:val="20"/>
          <w:szCs w:val="20"/>
        </w:rPr>
        <w:t xml:space="preserve">Przestrzegania przepisów </w:t>
      </w:r>
      <w:r w:rsidR="00842D0B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</w:t>
      </w:r>
      <w:r w:rsidR="00842D0B" w:rsidRPr="00546A36">
        <w:rPr>
          <w:rFonts w:ascii="Tahoma" w:hAnsi="Tahoma" w:cs="Tahoma"/>
          <w:sz w:val="20"/>
          <w:szCs w:val="20"/>
        </w:rPr>
        <w:lastRenderedPageBreak/>
        <w:t xml:space="preserve">ochrony danych osobowych, </w:t>
      </w:r>
      <w:r w:rsidR="00842D0B"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15</w:t>
      </w:r>
      <w:r w:rsidRPr="00067D00">
        <w:rPr>
          <w:rFonts w:ascii="Tahoma" w:hAnsi="Tahoma" w:cs="Tahoma"/>
          <w:sz w:val="20"/>
          <w:szCs w:val="20"/>
        </w:rPr>
        <w:t xml:space="preserve">. 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</w:t>
      </w:r>
    </w:p>
    <w:p w:rsidR="00765617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eastAsia="Times New Roman" w:hAnsi="Tahoma" w:cs="Tahoma"/>
          <w:sz w:val="20"/>
          <w:szCs w:val="20"/>
          <w:lang w:eastAsia="pl-PL"/>
        </w:rPr>
        <w:t xml:space="preserve">16. </w:t>
      </w:r>
      <w:r w:rsidRPr="00067D00">
        <w:rPr>
          <w:rFonts w:ascii="Tahoma" w:hAnsi="Tahoma" w:cs="Tahoma"/>
          <w:sz w:val="20"/>
          <w:szCs w:val="20"/>
        </w:rPr>
        <w:t xml:space="preserve">Zamawiający na etapie realizacji zamówienia będzie kontrolował wymóg z pkt 15 OPZ na podstawie  oświadczeń składanych przez Wykonawcę </w:t>
      </w:r>
      <w:r w:rsidR="001312E9">
        <w:rPr>
          <w:rFonts w:ascii="Tahoma" w:hAnsi="Tahoma" w:cs="Tahoma"/>
          <w:sz w:val="20"/>
          <w:szCs w:val="20"/>
        </w:rPr>
        <w:t xml:space="preserve">na wezwanie Zamawiającego, </w:t>
      </w:r>
      <w:r w:rsidRPr="00067D00">
        <w:rPr>
          <w:rFonts w:ascii="Tahoma" w:hAnsi="Tahoma" w:cs="Tahoma"/>
          <w:sz w:val="20"/>
          <w:szCs w:val="20"/>
        </w:rPr>
        <w:t>w których Wykonawca potwierdzi iż liczba pracowników Wykonawcy zatrudnionych na podstawie umowy</w:t>
      </w:r>
      <w:r w:rsidR="001312E9">
        <w:rPr>
          <w:rFonts w:ascii="Tahoma" w:hAnsi="Tahoma" w:cs="Tahoma"/>
          <w:sz w:val="20"/>
          <w:szCs w:val="20"/>
        </w:rPr>
        <w:t xml:space="preserve"> o pracę</w:t>
      </w:r>
      <w:r w:rsidRPr="00067D00">
        <w:rPr>
          <w:rFonts w:ascii="Tahoma" w:hAnsi="Tahoma" w:cs="Tahoma"/>
          <w:sz w:val="20"/>
          <w:szCs w:val="20"/>
        </w:rPr>
        <w:t>, związan</w:t>
      </w:r>
      <w:r w:rsidR="001312E9">
        <w:rPr>
          <w:rFonts w:ascii="Tahoma" w:hAnsi="Tahoma" w:cs="Tahoma"/>
          <w:sz w:val="20"/>
          <w:szCs w:val="20"/>
        </w:rPr>
        <w:t>ych</w:t>
      </w:r>
      <w:r w:rsidRPr="00067D00">
        <w:rPr>
          <w:rFonts w:ascii="Tahoma" w:hAnsi="Tahoma" w:cs="Tahoma"/>
          <w:sz w:val="20"/>
          <w:szCs w:val="20"/>
        </w:rPr>
        <w:t xml:space="preserve"> z bezpośrednim odbiorem i dostarczaniem przesyłek pocztowych, w przeliczeniu na pełnozatrudnionych nie zmniejszyła się w stosunku do deklaracji wskazanej w ofercie.</w:t>
      </w:r>
    </w:p>
    <w:p w:rsidR="00367B03" w:rsidRDefault="00765617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B24C0">
        <w:rPr>
          <w:rFonts w:ascii="Tahoma" w:hAnsi="Tahoma" w:cs="Tahoma"/>
          <w:sz w:val="20"/>
          <w:szCs w:val="20"/>
        </w:rPr>
        <w:t xml:space="preserve">17. Zamawiający zastrzega sobie możliwość w trakcie trwania umowy do niezrealizowania prognozowanej liczby usług pocztowych wskazanych w Kalkulacji cenowej. </w:t>
      </w:r>
      <w:r w:rsidR="00C75BF5" w:rsidRPr="007B24C0">
        <w:rPr>
          <w:rFonts w:ascii="Tahoma" w:hAnsi="Tahoma" w:cs="Tahoma"/>
          <w:sz w:val="20"/>
          <w:szCs w:val="20"/>
        </w:rPr>
        <w:t xml:space="preserve">Zamawiający zapłaci Wykonawcy wynagrodzenie </w:t>
      </w:r>
      <w:r w:rsidR="00721970" w:rsidRPr="007B24C0">
        <w:rPr>
          <w:rFonts w:ascii="Tahoma" w:hAnsi="Tahoma" w:cs="Tahoma"/>
          <w:sz w:val="20"/>
          <w:szCs w:val="20"/>
        </w:rPr>
        <w:t xml:space="preserve"> </w:t>
      </w:r>
      <w:r w:rsidR="00C75BF5" w:rsidRPr="007B24C0">
        <w:rPr>
          <w:rFonts w:ascii="Tahoma" w:hAnsi="Tahoma" w:cs="Tahoma"/>
          <w:sz w:val="20"/>
          <w:szCs w:val="20"/>
        </w:rPr>
        <w:t>za wykonaną usługę, w oparciu o faktycznie nadane przesyłki oraz liczb</w:t>
      </w:r>
      <w:r w:rsidR="007B24C0">
        <w:rPr>
          <w:rFonts w:ascii="Tahoma" w:hAnsi="Tahoma" w:cs="Tahoma"/>
          <w:sz w:val="20"/>
          <w:szCs w:val="20"/>
        </w:rPr>
        <w:t>ę</w:t>
      </w:r>
      <w:r w:rsidR="00C75BF5" w:rsidRPr="007B24C0">
        <w:rPr>
          <w:rFonts w:ascii="Tahoma" w:hAnsi="Tahoma" w:cs="Tahoma"/>
          <w:sz w:val="20"/>
          <w:szCs w:val="20"/>
        </w:rPr>
        <w:t xml:space="preserve"> zwrotów przesyłek nieodebranych</w:t>
      </w:r>
      <w:r w:rsidR="007B24C0">
        <w:rPr>
          <w:rFonts w:ascii="Tahoma" w:hAnsi="Tahoma" w:cs="Tahoma"/>
          <w:sz w:val="20"/>
          <w:szCs w:val="20"/>
        </w:rPr>
        <w:t>.</w:t>
      </w:r>
    </w:p>
    <w:p w:rsidR="00842D0B" w:rsidRDefault="00842D0B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</w:pPr>
    </w:p>
    <w:sectPr w:rsidR="00842D0B" w:rsidSect="006108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7F64"/>
    <w:multiLevelType w:val="hybridMultilevel"/>
    <w:tmpl w:val="D312E5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A5B6D"/>
    <w:multiLevelType w:val="hybridMultilevel"/>
    <w:tmpl w:val="4914E0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6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549C4"/>
    <w:multiLevelType w:val="hybridMultilevel"/>
    <w:tmpl w:val="31FE63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A"/>
    <w:rsid w:val="000B6DC5"/>
    <w:rsid w:val="000E575A"/>
    <w:rsid w:val="001312E9"/>
    <w:rsid w:val="002255BB"/>
    <w:rsid w:val="00270345"/>
    <w:rsid w:val="00333702"/>
    <w:rsid w:val="00367B03"/>
    <w:rsid w:val="0037025E"/>
    <w:rsid w:val="004C7546"/>
    <w:rsid w:val="00506A0F"/>
    <w:rsid w:val="005355AD"/>
    <w:rsid w:val="006108E1"/>
    <w:rsid w:val="00667E1E"/>
    <w:rsid w:val="0067443E"/>
    <w:rsid w:val="006C1C35"/>
    <w:rsid w:val="00721970"/>
    <w:rsid w:val="00765617"/>
    <w:rsid w:val="007B0CBE"/>
    <w:rsid w:val="007B24C0"/>
    <w:rsid w:val="007D07A7"/>
    <w:rsid w:val="00842D0B"/>
    <w:rsid w:val="008D6E8F"/>
    <w:rsid w:val="00903789"/>
    <w:rsid w:val="009C35F7"/>
    <w:rsid w:val="00A42A19"/>
    <w:rsid w:val="00AF036B"/>
    <w:rsid w:val="00B00DD0"/>
    <w:rsid w:val="00BE587D"/>
    <w:rsid w:val="00C75BF5"/>
    <w:rsid w:val="00C926FD"/>
    <w:rsid w:val="00E0155B"/>
    <w:rsid w:val="00E05005"/>
    <w:rsid w:val="00F27119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25F7-8506-4EB5-95C6-4447BC3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17</cp:revision>
  <cp:lastPrinted>2017-11-30T10:19:00Z</cp:lastPrinted>
  <dcterms:created xsi:type="dcterms:W3CDTF">2017-11-15T10:13:00Z</dcterms:created>
  <dcterms:modified xsi:type="dcterms:W3CDTF">2018-12-17T12:27:00Z</dcterms:modified>
</cp:coreProperties>
</file>