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0B0782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0B0782">
        <w:rPr>
          <w:rFonts w:ascii="Tahoma" w:hAnsi="Tahoma" w:cs="Tahoma"/>
          <w:b/>
          <w:bCs/>
          <w:sz w:val="20"/>
          <w:szCs w:val="20"/>
        </w:rPr>
        <w:t>9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B70FC3">
        <w:rPr>
          <w:rFonts w:ascii="Tahoma" w:hAnsi="Tahoma" w:cs="Tahoma"/>
          <w:b/>
          <w:sz w:val="20"/>
          <w:szCs w:val="20"/>
        </w:rPr>
        <w:t>4</w:t>
      </w:r>
      <w:r w:rsidR="000C4B7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4717B7">
        <w:rPr>
          <w:rFonts w:ascii="Tahoma" w:hAnsi="Tahoma" w:cs="Tahoma"/>
          <w:b/>
          <w:sz w:val="20"/>
          <w:szCs w:val="20"/>
        </w:rPr>
        <w:t>Ogłoszenia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</w:t>
      </w:r>
      <w:r w:rsidR="000C4B7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7FD" w:rsidRDefault="00EB77FD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37771">
        <w:rPr>
          <w:rFonts w:ascii="Tahoma" w:hAnsi="Tahoma" w:cs="Tahoma"/>
          <w:sz w:val="20"/>
          <w:szCs w:val="20"/>
        </w:rPr>
        <w:t xml:space="preserve">na potwierdzenie spełniania warunku </w:t>
      </w:r>
      <w:r w:rsidR="00FD60DD" w:rsidRPr="00137771">
        <w:rPr>
          <w:rFonts w:ascii="Tahoma" w:hAnsi="Tahoma" w:cs="Tahoma"/>
          <w:sz w:val="20"/>
          <w:szCs w:val="20"/>
        </w:rPr>
        <w:t xml:space="preserve">opisanego w </w:t>
      </w:r>
      <w:r w:rsidR="00415CD8" w:rsidRPr="00137771">
        <w:rPr>
          <w:rFonts w:ascii="Tahoma" w:hAnsi="Tahoma" w:cs="Tahoma"/>
          <w:sz w:val="20"/>
          <w:szCs w:val="20"/>
        </w:rPr>
        <w:t xml:space="preserve">pkt </w:t>
      </w:r>
      <w:r w:rsidR="00137771">
        <w:rPr>
          <w:rFonts w:ascii="Tahoma" w:hAnsi="Tahoma" w:cs="Tahoma"/>
          <w:sz w:val="20"/>
          <w:szCs w:val="20"/>
        </w:rPr>
        <w:t>2</w:t>
      </w:r>
      <w:r w:rsidR="00415CD8" w:rsidRPr="00137771">
        <w:rPr>
          <w:rFonts w:ascii="Tahoma" w:hAnsi="Tahoma" w:cs="Tahoma"/>
          <w:sz w:val="20"/>
          <w:szCs w:val="20"/>
        </w:rPr>
        <w:t>.2.</w:t>
      </w:r>
      <w:r w:rsidR="00137771">
        <w:rPr>
          <w:rFonts w:ascii="Tahoma" w:hAnsi="Tahoma" w:cs="Tahoma"/>
          <w:sz w:val="20"/>
          <w:szCs w:val="20"/>
        </w:rPr>
        <w:t xml:space="preserve"> c)</w:t>
      </w:r>
      <w:r w:rsidR="00415CD8" w:rsidRPr="00137771">
        <w:rPr>
          <w:rFonts w:ascii="Tahoma" w:hAnsi="Tahoma" w:cs="Tahoma"/>
          <w:sz w:val="20"/>
          <w:szCs w:val="20"/>
        </w:rPr>
        <w:t xml:space="preserve"> </w:t>
      </w:r>
      <w:r w:rsidR="00137771">
        <w:rPr>
          <w:rFonts w:ascii="Tahoma" w:hAnsi="Tahoma" w:cs="Tahoma"/>
          <w:sz w:val="20"/>
          <w:szCs w:val="20"/>
        </w:rPr>
        <w:t>Ogłoszenia</w:t>
      </w:r>
    </w:p>
    <w:p w:rsidR="00415CD8" w:rsidRDefault="00415CD8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0B0782">
      <w:pPr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0B0782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0B0782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0B0782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FD60D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="000B0782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 w:rsidR="004612DF">
        <w:rPr>
          <w:rFonts w:ascii="Tahoma" w:hAnsi="Tahoma" w:cs="Tahoma"/>
          <w:b/>
          <w:sz w:val="20"/>
          <w:szCs w:val="20"/>
        </w:rPr>
        <w:t>odpowiednimi zdolnościami technicznymi</w:t>
      </w:r>
      <w:r>
        <w:rPr>
          <w:rFonts w:ascii="Tahoma" w:hAnsi="Tahoma" w:cs="Tahoma"/>
          <w:b/>
          <w:sz w:val="20"/>
          <w:szCs w:val="20"/>
        </w:rPr>
        <w:t>, tj. co najmniej:</w:t>
      </w:r>
    </w:p>
    <w:p w:rsidR="000B0782" w:rsidRPr="000B0782" w:rsidRDefault="000C4B77" w:rsidP="000B0782">
      <w:pPr>
        <w:spacing w:before="60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 w:rsidRPr="000B0782">
        <w:rPr>
          <w:rFonts w:ascii="Tahoma" w:hAnsi="Tahoma" w:cs="Tahoma"/>
          <w:sz w:val="20"/>
          <w:szCs w:val="20"/>
        </w:rPr>
        <w:t xml:space="preserve">Warunek - </w:t>
      </w:r>
      <w:r w:rsidR="000B0782" w:rsidRPr="000B0782">
        <w:rPr>
          <w:rFonts w:ascii="Tahoma" w:eastAsia="Times New Roman" w:hAnsi="Tahoma" w:cs="Tahoma"/>
          <w:sz w:val="20"/>
          <w:szCs w:val="20"/>
          <w:lang w:eastAsia="pl-PL"/>
        </w:rPr>
        <w:t xml:space="preserve">będzie dysponował co najmniej </w:t>
      </w:r>
      <w:r w:rsidR="000B0782" w:rsidRPr="000B0782">
        <w:rPr>
          <w:rFonts w:ascii="Tahoma" w:eastAsia="Times New Roman" w:hAnsi="Tahoma" w:cs="Tahoma"/>
          <w:b/>
          <w:sz w:val="20"/>
          <w:szCs w:val="20"/>
          <w:lang w:eastAsia="pl-PL"/>
        </w:rPr>
        <w:t>30 żłobkami lub klubami dziecięcymi</w:t>
      </w:r>
      <w:r w:rsidR="000B0782" w:rsidRPr="000B0782">
        <w:rPr>
          <w:rFonts w:ascii="Tahoma" w:eastAsia="Times New Roman" w:hAnsi="Tahoma" w:cs="Tahoma"/>
          <w:sz w:val="20"/>
          <w:szCs w:val="20"/>
          <w:lang w:eastAsia="pl-PL"/>
        </w:rPr>
        <w:t xml:space="preserve"> wpisanymi do rejestru żłobków i klubów dziecięcych, o którym mowa w rozdziale 3 </w:t>
      </w:r>
      <w:r w:rsidR="000B0782" w:rsidRPr="000B0782">
        <w:rPr>
          <w:rFonts w:ascii="Tahoma" w:eastAsia="Times New Roman" w:hAnsi="Tahoma" w:cs="Tahoma"/>
          <w:i/>
          <w:sz w:val="20"/>
          <w:szCs w:val="20"/>
          <w:lang w:eastAsia="pl-PL"/>
        </w:rPr>
        <w:t>Rejestr żłobków i klubów dziecięcych</w:t>
      </w:r>
      <w:r w:rsidR="000B0782" w:rsidRPr="000B0782">
        <w:rPr>
          <w:rFonts w:ascii="Tahoma" w:eastAsia="Times New Roman" w:hAnsi="Tahoma" w:cs="Tahoma"/>
          <w:sz w:val="20"/>
          <w:szCs w:val="20"/>
          <w:lang w:eastAsia="pl-PL"/>
        </w:rPr>
        <w:t xml:space="preserve"> ustawy z dnia  4 lutego 2011 r. o opiece nad dziećmi w wieku do lat 3</w:t>
      </w:r>
      <w:r w:rsidR="000B0782" w:rsidRPr="000B0782" w:rsidDel="00BF40D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B0782" w:rsidRPr="000B0782">
        <w:rPr>
          <w:rFonts w:ascii="Tahoma" w:hAnsi="Tahoma" w:cs="Tahoma"/>
          <w:sz w:val="20"/>
          <w:szCs w:val="20"/>
        </w:rPr>
        <w:t xml:space="preserve">(Dz. U. 2018 r. poz. 603, z </w:t>
      </w:r>
      <w:proofErr w:type="spellStart"/>
      <w:r w:rsidR="000B0782" w:rsidRPr="000B0782">
        <w:rPr>
          <w:rFonts w:ascii="Tahoma" w:hAnsi="Tahoma" w:cs="Tahoma"/>
          <w:sz w:val="20"/>
          <w:szCs w:val="20"/>
        </w:rPr>
        <w:t>późn</w:t>
      </w:r>
      <w:proofErr w:type="spellEnd"/>
      <w:r w:rsidR="000B0782" w:rsidRPr="000B0782">
        <w:rPr>
          <w:rFonts w:ascii="Tahoma" w:hAnsi="Tahoma" w:cs="Tahoma"/>
          <w:sz w:val="20"/>
          <w:szCs w:val="20"/>
        </w:rPr>
        <w:t>. zm.</w:t>
      </w:r>
      <w:r w:rsidR="000B0782" w:rsidRPr="000B0782">
        <w:rPr>
          <w:rFonts w:ascii="Tahoma" w:hAnsi="Tahoma" w:cs="Tahoma"/>
          <w:bCs/>
          <w:sz w:val="20"/>
          <w:szCs w:val="20"/>
        </w:rPr>
        <w:t>) celem realizacji praktyk zawodowych.</w:t>
      </w:r>
    </w:p>
    <w:p w:rsidR="000C4B77" w:rsidRDefault="000C4B77" w:rsidP="000C4B77">
      <w:pPr>
        <w:tabs>
          <w:tab w:val="left" w:pos="8616"/>
        </w:tabs>
        <w:snapToGrid w:val="0"/>
        <w:ind w:left="284" w:hanging="284"/>
        <w:contextualSpacing/>
        <w:textAlignment w:val="baseline"/>
        <w:rPr>
          <w:rFonts w:ascii="Tahoma" w:hAnsi="Tahoma" w:cs="Tahoma"/>
          <w:sz w:val="20"/>
          <w:szCs w:val="20"/>
          <w:lang w:bidi="hi-IN"/>
        </w:rPr>
      </w:pPr>
      <w:r>
        <w:rPr>
          <w:rFonts w:ascii="Tahoma" w:hAnsi="Tahoma" w:cs="Tahoma"/>
          <w:sz w:val="20"/>
          <w:szCs w:val="20"/>
          <w:lang w:bidi="hi-IN"/>
        </w:rPr>
        <w:tab/>
      </w:r>
    </w:p>
    <w:tbl>
      <w:tblPr>
        <w:tblW w:w="4850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427"/>
        <w:gridCol w:w="4040"/>
      </w:tblGrid>
      <w:tr w:rsidR="000C4B77" w:rsidTr="000C4B77">
        <w:trPr>
          <w:trHeight w:val="45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dokładny adres żłobka lub klubu dziecięcego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</w:t>
            </w:r>
            <w:r w:rsidR="00FD60DD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24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</w:tbl>
    <w:p w:rsidR="000C4B77" w:rsidRDefault="000C4B77" w:rsidP="000C4B77">
      <w:pPr>
        <w:snapToGrid w:val="0"/>
        <w:textAlignment w:val="baseline"/>
        <w:rPr>
          <w:rFonts w:ascii="Tahoma" w:hAnsi="Tahoma" w:cs="Tahoma"/>
          <w:kern w:val="3"/>
          <w:sz w:val="20"/>
          <w:szCs w:val="20"/>
          <w:lang w:bidi="hi-IN"/>
        </w:rPr>
      </w:pPr>
      <w:r>
        <w:rPr>
          <w:rFonts w:ascii="Tahoma" w:hAnsi="Tahoma" w:cs="Tahoma"/>
          <w:sz w:val="20"/>
          <w:szCs w:val="20"/>
          <w:lang w:bidi="hi-IN"/>
        </w:rPr>
        <w:t>Wykonawca sam dodaje wiersze</w:t>
      </w:r>
      <w:r w:rsidR="000B0782">
        <w:rPr>
          <w:rFonts w:ascii="Tahoma" w:hAnsi="Tahoma" w:cs="Tahoma"/>
          <w:sz w:val="20"/>
          <w:szCs w:val="20"/>
          <w:lang w:bidi="hi-IN"/>
        </w:rPr>
        <w:t>.</w:t>
      </w:r>
    </w:p>
    <w:p w:rsidR="000C4B77" w:rsidRDefault="000C4B77" w:rsidP="000C4B77">
      <w:pPr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p w:rsidR="000C4B77" w:rsidRPr="000C4B77" w:rsidRDefault="000C4B77" w:rsidP="000C4B77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0C4B77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0C4B77" w:rsidRPr="000C4B77" w:rsidRDefault="000C4B77" w:rsidP="000C4B77">
      <w:pPr>
        <w:pStyle w:val="Tekstpodstawowy2"/>
        <w:spacing w:after="0" w:line="240" w:lineRule="auto"/>
        <w:ind w:left="284"/>
        <w:jc w:val="both"/>
        <w:rPr>
          <w:rFonts w:ascii="Tahoma" w:hAnsi="Tahoma" w:cs="Tahoma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201</w:t>
      </w:r>
      <w:r w:rsidR="000B0782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A11715" w:rsidRDefault="00EB099E" w:rsidP="000C4B77">
      <w:pPr>
        <w:jc w:val="both"/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A11715" w:rsidSect="000C4B7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64" w:rsidRDefault="008D0B64" w:rsidP="008D0B64">
      <w:pPr>
        <w:spacing w:after="0" w:line="240" w:lineRule="auto"/>
      </w:pPr>
      <w:r>
        <w:separator/>
      </w:r>
    </w:p>
  </w:endnote>
  <w:endnote w:type="continuationSeparator" w:id="0">
    <w:p w:rsidR="008D0B64" w:rsidRDefault="008D0B64" w:rsidP="008D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64" w:rsidRDefault="008D0B64" w:rsidP="008D0B64">
      <w:pPr>
        <w:spacing w:after="0" w:line="240" w:lineRule="auto"/>
      </w:pPr>
      <w:r>
        <w:separator/>
      </w:r>
    </w:p>
  </w:footnote>
  <w:footnote w:type="continuationSeparator" w:id="0">
    <w:p w:rsidR="008D0B64" w:rsidRDefault="008D0B64" w:rsidP="008D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64" w:rsidRDefault="008D0B64">
    <w:pPr>
      <w:pStyle w:val="Nagwek"/>
    </w:pPr>
    <w:r>
      <w:rPr>
        <w:noProof/>
        <w:lang w:eastAsia="pl-PL"/>
      </w:rPr>
      <w:drawing>
        <wp:inline distT="0" distB="0" distL="0" distR="0" wp14:anchorId="06E53D5B" wp14:editId="236F732C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0B64" w:rsidRDefault="008D0B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E22"/>
    <w:multiLevelType w:val="hybridMultilevel"/>
    <w:tmpl w:val="48E6F980"/>
    <w:lvl w:ilvl="0" w:tplc="06CE6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>
    <w:nsid w:val="5A983BC8"/>
    <w:multiLevelType w:val="hybridMultilevel"/>
    <w:tmpl w:val="24623482"/>
    <w:lvl w:ilvl="0" w:tplc="BF1417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3051"/>
    <w:multiLevelType w:val="hybridMultilevel"/>
    <w:tmpl w:val="857E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0B0782"/>
    <w:rsid w:val="000C4B77"/>
    <w:rsid w:val="00137771"/>
    <w:rsid w:val="00211514"/>
    <w:rsid w:val="00415CD8"/>
    <w:rsid w:val="004612DF"/>
    <w:rsid w:val="004717B7"/>
    <w:rsid w:val="005B0942"/>
    <w:rsid w:val="00694864"/>
    <w:rsid w:val="008D0B64"/>
    <w:rsid w:val="008F6F1B"/>
    <w:rsid w:val="00A11715"/>
    <w:rsid w:val="00AB21FF"/>
    <w:rsid w:val="00AC055E"/>
    <w:rsid w:val="00B70FC3"/>
    <w:rsid w:val="00D47C3E"/>
    <w:rsid w:val="00DD5CD2"/>
    <w:rsid w:val="00DF7823"/>
    <w:rsid w:val="00EA5FD9"/>
    <w:rsid w:val="00EB099E"/>
    <w:rsid w:val="00EB77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B078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0B078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D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B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B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cp:lastPrinted>2017-08-21T13:08:00Z</cp:lastPrinted>
  <dcterms:created xsi:type="dcterms:W3CDTF">2017-08-17T21:17:00Z</dcterms:created>
  <dcterms:modified xsi:type="dcterms:W3CDTF">2019-01-29T13:36:00Z</dcterms:modified>
</cp:coreProperties>
</file>