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sprawy: 1/2019 Część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Warszawa, dn. 05.03.2019 r.</w:t>
      </w: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OA.C.ZP.222</w:t>
      </w:r>
      <w:r w:rsidR="00494854">
        <w:rPr>
          <w:rFonts w:ascii="Times New Roman" w:hAnsi="Times New Roman" w:cs="Times New Roman"/>
          <w:sz w:val="24"/>
          <w:szCs w:val="24"/>
        </w:rPr>
        <w:t>.27</w:t>
      </w:r>
      <w:r>
        <w:rPr>
          <w:rFonts w:ascii="Times New Roman" w:hAnsi="Times New Roman" w:cs="Times New Roman"/>
          <w:sz w:val="24"/>
          <w:szCs w:val="24"/>
        </w:rPr>
        <w:t xml:space="preserve">.EB.2019                                      </w:t>
      </w: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right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UDZIELENIU ZAMÓWIENIA</w:t>
      </w:r>
    </w:p>
    <w:p w:rsidR="002B762C" w:rsidRPr="0097249E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Pr="0097249E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49E">
        <w:rPr>
          <w:rFonts w:ascii="Times New Roman" w:hAnsi="Times New Roman" w:cs="Times New Roman"/>
          <w:sz w:val="24"/>
          <w:szCs w:val="24"/>
        </w:rPr>
        <w:tab/>
      </w:r>
      <w:r w:rsidRPr="0097249E">
        <w:rPr>
          <w:rFonts w:ascii="Times New Roman" w:hAnsi="Times New Roman" w:cs="Times New Roman"/>
          <w:b/>
          <w:sz w:val="24"/>
          <w:szCs w:val="24"/>
        </w:rPr>
        <w:t xml:space="preserve">w postępowaniu nr 1/2019 </w:t>
      </w:r>
    </w:p>
    <w:p w:rsidR="002B762C" w:rsidRPr="0097249E" w:rsidRDefault="002B762C" w:rsidP="002B762C">
      <w:pPr>
        <w:pStyle w:val="Akapitzlist"/>
        <w:tabs>
          <w:tab w:val="left" w:pos="284"/>
        </w:tabs>
        <w:ind w:left="0"/>
        <w:jc w:val="both"/>
        <w:rPr>
          <w:rFonts w:ascii="Times New Roman" w:eastAsia="SimSun" w:hAnsi="Times New Roman"/>
          <w:kern w:val="2"/>
          <w:sz w:val="24"/>
          <w:szCs w:val="24"/>
          <w:lang w:val="pl-PL" w:eastAsia="zh-CN" w:bidi="hi-IN"/>
        </w:rPr>
      </w:pPr>
      <w:r w:rsidRPr="0097249E">
        <w:rPr>
          <w:rFonts w:ascii="Times New Roman" w:hAnsi="Times New Roman"/>
          <w:sz w:val="24"/>
          <w:szCs w:val="24"/>
          <w:lang w:val="pl-PL"/>
        </w:rPr>
        <w:t xml:space="preserve">pn. Przeprowadzenie szkolenia </w:t>
      </w:r>
      <w:proofErr w:type="spellStart"/>
      <w:r w:rsidRPr="0097249E">
        <w:rPr>
          <w:rFonts w:ascii="Times New Roman" w:hAnsi="Times New Roman"/>
          <w:sz w:val="24"/>
          <w:szCs w:val="24"/>
          <w:lang w:val="pl-PL"/>
        </w:rPr>
        <w:t>pn</w:t>
      </w:r>
      <w:proofErr w:type="spellEnd"/>
      <w:r w:rsidRPr="0097249E">
        <w:rPr>
          <w:rFonts w:ascii="Times New Roman" w:hAnsi="Times New Roman"/>
          <w:sz w:val="24"/>
          <w:szCs w:val="24"/>
          <w:lang w:val="pl-PL"/>
        </w:rPr>
        <w:t xml:space="preserve">: „Prawo jazdy kat. C wraz z kwalifikacją wstępną przyspieszoną lub kwalifikacją wstępną uzupełniającą przyspieszoną w zakresie bloku programowego kat. C, C+E, C1, C1+E”, przeprowadzenie szkolenia </w:t>
      </w:r>
      <w:proofErr w:type="spellStart"/>
      <w:r w:rsidRPr="0097249E">
        <w:rPr>
          <w:rFonts w:ascii="Times New Roman" w:hAnsi="Times New Roman"/>
          <w:sz w:val="24"/>
          <w:szCs w:val="24"/>
          <w:lang w:val="pl-PL"/>
        </w:rPr>
        <w:t>pn</w:t>
      </w:r>
      <w:proofErr w:type="spellEnd"/>
      <w:r w:rsidRPr="0097249E">
        <w:rPr>
          <w:rFonts w:ascii="Times New Roman" w:hAnsi="Times New Roman"/>
          <w:sz w:val="24"/>
          <w:szCs w:val="24"/>
          <w:lang w:val="pl-PL"/>
        </w:rPr>
        <w:t xml:space="preserve">: „Prawo jazdy kat. D wraz z kwalifikacją wstępną przyspieszoną lub kwalifikacją wstępną uzupełniającą przyspieszoną w zakresie bloku programowego kat. D, D+E, D1, D1+E”, </w:t>
      </w:r>
      <w:r w:rsidRPr="0097249E">
        <w:rPr>
          <w:rFonts w:ascii="Times New Roman" w:eastAsia="SimSun" w:hAnsi="Times New Roman"/>
          <w:kern w:val="2"/>
          <w:sz w:val="24"/>
          <w:szCs w:val="24"/>
          <w:lang w:val="pl-PL" w:eastAsia="zh-CN" w:bidi="hi-IN"/>
        </w:rPr>
        <w:t>z podziałem na części.</w:t>
      </w:r>
    </w:p>
    <w:p w:rsidR="002B762C" w:rsidRPr="0097249E" w:rsidRDefault="002B762C" w:rsidP="002B762C">
      <w:pPr>
        <w:pStyle w:val="Akapitzlist"/>
        <w:tabs>
          <w:tab w:val="left" w:pos="284"/>
        </w:tabs>
        <w:ind w:left="0"/>
        <w:jc w:val="both"/>
        <w:rPr>
          <w:rFonts w:ascii="Times New Roman" w:eastAsia="SimSun" w:hAnsi="Times New Roman"/>
          <w:b/>
          <w:kern w:val="2"/>
          <w:sz w:val="24"/>
          <w:szCs w:val="24"/>
          <w:lang w:val="pl-PL" w:eastAsia="zh-CN" w:bidi="hi-IN"/>
        </w:rPr>
      </w:pPr>
    </w:p>
    <w:p w:rsidR="002B762C" w:rsidRPr="0097249E" w:rsidRDefault="002B762C" w:rsidP="002B762C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9E">
        <w:rPr>
          <w:rFonts w:ascii="Times New Roman" w:hAnsi="Times New Roman" w:cs="Times New Roman"/>
          <w:b/>
          <w:sz w:val="24"/>
          <w:szCs w:val="24"/>
        </w:rPr>
        <w:t xml:space="preserve">Część I – </w:t>
      </w:r>
      <w:r w:rsidR="0097249E" w:rsidRPr="0097249E">
        <w:rPr>
          <w:rFonts w:ascii="Times New Roman" w:hAnsi="Times New Roman" w:cs="Times New Roman"/>
          <w:b/>
          <w:sz w:val="24"/>
          <w:szCs w:val="24"/>
        </w:rPr>
        <w:t xml:space="preserve">Przeprowadzenie szkolenia </w:t>
      </w:r>
      <w:proofErr w:type="spellStart"/>
      <w:r w:rsidR="0097249E" w:rsidRPr="0097249E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97249E" w:rsidRPr="0097249E">
        <w:rPr>
          <w:rFonts w:ascii="Times New Roman" w:hAnsi="Times New Roman" w:cs="Times New Roman"/>
          <w:b/>
          <w:sz w:val="24"/>
          <w:szCs w:val="24"/>
        </w:rPr>
        <w:t>:</w:t>
      </w:r>
      <w:r w:rsidR="0097249E" w:rsidRPr="0097249E">
        <w:rPr>
          <w:rFonts w:ascii="Times New Roman" w:hAnsi="Times New Roman" w:cs="Times New Roman"/>
          <w:sz w:val="24"/>
          <w:szCs w:val="24"/>
        </w:rPr>
        <w:t xml:space="preserve"> </w:t>
      </w:r>
      <w:r w:rsidR="0097249E" w:rsidRPr="0097249E">
        <w:rPr>
          <w:rFonts w:ascii="Times New Roman" w:hAnsi="Times New Roman" w:cs="Times New Roman"/>
          <w:b/>
          <w:sz w:val="24"/>
          <w:szCs w:val="24"/>
        </w:rPr>
        <w:t xml:space="preserve">„Prawo jazdy kat. C wraz z kwalifikacją wstępną przyspieszoną lub kwalifikacją wstępną uzupełniającą przyspieszoną w zakresie bloku programowego kat. C, C+E, C1, C1+E” </w:t>
      </w:r>
      <w:r w:rsidRPr="0097249E">
        <w:rPr>
          <w:rFonts w:ascii="Times New Roman" w:hAnsi="Times New Roman" w:cs="Times New Roman"/>
          <w:sz w:val="24"/>
          <w:szCs w:val="24"/>
        </w:rPr>
        <w:t>udzielono zamówienia wykonawcy:</w:t>
      </w: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LINIA Andrzej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Szope</w:t>
      </w:r>
      <w:proofErr w:type="spellEnd"/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ul. Poznańska 14/23</w:t>
      </w: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00-680 Warszawa</w:t>
      </w: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8"/>
          <w:szCs w:val="28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9D062C" w:rsidRDefault="009D062C" w:rsidP="009D062C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Kierownik Działu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Organizacyjno-Administracyjnego</w:t>
      </w:r>
    </w:p>
    <w:p w:rsidR="009D062C" w:rsidRDefault="009D062C" w:rsidP="009D062C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Dorota Klaus</w:t>
      </w:r>
      <w:bookmarkStart w:id="0" w:name="_GoBack"/>
      <w:bookmarkEnd w:id="0"/>
    </w:p>
    <w:p w:rsidR="009D062C" w:rsidRDefault="009D062C" w:rsidP="009D062C">
      <w:pPr>
        <w:spacing w:line="240" w:lineRule="auto"/>
        <w:ind w:right="291"/>
        <w:jc w:val="center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6"/>
          <w:szCs w:val="16"/>
        </w:rPr>
        <w:t xml:space="preserve">   ( pieczęć i podpis Kierownika zamawiającego)</w:t>
      </w: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sectPr w:rsidR="00891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46EDE2D" wp14:editId="6C4E4A79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A1324"/>
    <w:multiLevelType w:val="hybridMultilevel"/>
    <w:tmpl w:val="03C6228E"/>
    <w:lvl w:ilvl="0" w:tplc="0FF47F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2B762C"/>
    <w:rsid w:val="00494854"/>
    <w:rsid w:val="00592853"/>
    <w:rsid w:val="00891D70"/>
    <w:rsid w:val="0097249E"/>
    <w:rsid w:val="00972CB2"/>
    <w:rsid w:val="009D062C"/>
    <w:rsid w:val="00A416AD"/>
    <w:rsid w:val="00AB5029"/>
    <w:rsid w:val="00B52626"/>
    <w:rsid w:val="00BA3301"/>
    <w:rsid w:val="00DC0B22"/>
    <w:rsid w:val="00E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10</cp:revision>
  <cp:lastPrinted>2019-02-20T13:14:00Z</cp:lastPrinted>
  <dcterms:created xsi:type="dcterms:W3CDTF">2019-02-06T12:07:00Z</dcterms:created>
  <dcterms:modified xsi:type="dcterms:W3CDTF">2019-03-05T14:31:00Z</dcterms:modified>
</cp:coreProperties>
</file>