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A4" w:rsidRPr="00AC45A4" w:rsidRDefault="00AC45A4" w:rsidP="00AC45A4">
      <w:pPr>
        <w:pBdr>
          <w:bottom w:val="single" w:sz="6" w:space="1" w:color="auto"/>
        </w:pBdr>
        <w:spacing w:after="0" w:line="240" w:lineRule="auto"/>
        <w:jc w:val="center"/>
        <w:rPr>
          <w:rFonts w:ascii="Arial" w:eastAsia="Times New Roman" w:hAnsi="Arial" w:cs="Arial"/>
          <w:vanish/>
          <w:sz w:val="16"/>
          <w:szCs w:val="16"/>
          <w:lang w:eastAsia="pl-PL"/>
        </w:rPr>
      </w:pPr>
      <w:r w:rsidRPr="00AC45A4">
        <w:rPr>
          <w:rFonts w:ascii="Arial" w:eastAsia="Times New Roman" w:hAnsi="Arial" w:cs="Arial"/>
          <w:vanish/>
          <w:sz w:val="16"/>
          <w:szCs w:val="16"/>
          <w:lang w:eastAsia="pl-PL"/>
        </w:rPr>
        <w:t>Początek formularza</w:t>
      </w:r>
    </w:p>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AC45A4">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AC45A4">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AC45A4">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AC45A4" w:rsidRPr="00AC45A4" w:rsidRDefault="00AC45A4" w:rsidP="00AC45A4">
      <w:pPr>
        <w:spacing w:after="24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Ogłoszenie nr 508941-N-2019 z dnia 2019-02-01 r. </w:t>
      </w:r>
    </w:p>
    <w:p w:rsidR="00AC45A4" w:rsidRPr="00AC45A4" w:rsidRDefault="00AC45A4" w:rsidP="00AC45A4">
      <w:pPr>
        <w:spacing w:after="0" w:line="450" w:lineRule="atLeast"/>
        <w:jc w:val="center"/>
        <w:rPr>
          <w:rFonts w:ascii="Times New Roman" w:eastAsia="Times New Roman" w:hAnsi="Times New Roman" w:cs="Times New Roman"/>
          <w:b/>
          <w:bCs/>
          <w:sz w:val="27"/>
          <w:szCs w:val="27"/>
          <w:lang w:eastAsia="pl-PL"/>
        </w:rPr>
      </w:pPr>
      <w:r w:rsidRPr="00AC45A4">
        <w:rPr>
          <w:rFonts w:ascii="Times New Roman" w:eastAsia="Times New Roman" w:hAnsi="Times New Roman" w:cs="Times New Roman"/>
          <w:b/>
          <w:bCs/>
          <w:sz w:val="27"/>
          <w:szCs w:val="27"/>
          <w:lang w:eastAsia="pl-PL"/>
        </w:rPr>
        <w:t xml:space="preserve">Miasto st. Warszawa - Urząd Pracy m. st. Warszawy: Część I - Przedmiotem zamówienia jest przeprowadzenie szkolenia </w:t>
      </w:r>
      <w:proofErr w:type="spellStart"/>
      <w:r w:rsidRPr="00AC45A4">
        <w:rPr>
          <w:rFonts w:ascii="Times New Roman" w:eastAsia="Times New Roman" w:hAnsi="Times New Roman" w:cs="Times New Roman"/>
          <w:b/>
          <w:bCs/>
          <w:sz w:val="27"/>
          <w:szCs w:val="27"/>
          <w:lang w:eastAsia="pl-PL"/>
        </w:rPr>
        <w:t>pn</w:t>
      </w:r>
      <w:proofErr w:type="spellEnd"/>
      <w:r w:rsidRPr="00AC45A4">
        <w:rPr>
          <w:rFonts w:ascii="Times New Roman" w:eastAsia="Times New Roman" w:hAnsi="Times New Roman" w:cs="Times New Roman"/>
          <w:b/>
          <w:bCs/>
          <w:sz w:val="27"/>
          <w:szCs w:val="27"/>
          <w:lang w:eastAsia="pl-PL"/>
        </w:rPr>
        <w:t xml:space="preserve">: „Prawo jazdy kat. C wraz z kwalifikacją wstępną przyspieszoną lub kwalifikacją wstępną uzupełniającą przyspieszoną w zakresie bloku programowego kat. C, C+E, C1, C1+E”, Część II - Przedmiotem zamówienia jest przeprowadzenie szkolenia </w:t>
      </w:r>
      <w:proofErr w:type="spellStart"/>
      <w:r w:rsidRPr="00AC45A4">
        <w:rPr>
          <w:rFonts w:ascii="Times New Roman" w:eastAsia="Times New Roman" w:hAnsi="Times New Roman" w:cs="Times New Roman"/>
          <w:b/>
          <w:bCs/>
          <w:sz w:val="27"/>
          <w:szCs w:val="27"/>
          <w:lang w:eastAsia="pl-PL"/>
        </w:rPr>
        <w:t>pn</w:t>
      </w:r>
      <w:proofErr w:type="spellEnd"/>
      <w:r w:rsidRPr="00AC45A4">
        <w:rPr>
          <w:rFonts w:ascii="Times New Roman" w:eastAsia="Times New Roman" w:hAnsi="Times New Roman" w:cs="Times New Roman"/>
          <w:b/>
          <w:bCs/>
          <w:sz w:val="27"/>
          <w:szCs w:val="27"/>
          <w:lang w:eastAsia="pl-PL"/>
        </w:rPr>
        <w:t>: „Prawo jazdy kat. D wraz z kwalifikacją wstępną przyspieszoną lub kwalifikacją wstępną uzupełniającą przyspieszoną w zakresie bloku programowego kat. D, D+E, D1, D1+E”.</w:t>
      </w:r>
      <w:r w:rsidRPr="00AC45A4">
        <w:rPr>
          <w:rFonts w:ascii="Times New Roman" w:eastAsia="Times New Roman" w:hAnsi="Times New Roman" w:cs="Times New Roman"/>
          <w:b/>
          <w:bCs/>
          <w:sz w:val="27"/>
          <w:szCs w:val="27"/>
          <w:lang w:eastAsia="pl-PL"/>
        </w:rPr>
        <w:br/>
        <w:t xml:space="preserve">OGŁOSZENIE O ZAMÓWIENIU - Usługi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Zamieszczanie ogłoszenia:</w:t>
      </w:r>
      <w:r w:rsidRPr="00AC45A4">
        <w:rPr>
          <w:rFonts w:ascii="Times New Roman" w:eastAsia="Times New Roman" w:hAnsi="Times New Roman" w:cs="Times New Roman"/>
          <w:sz w:val="24"/>
          <w:szCs w:val="24"/>
          <w:lang w:eastAsia="pl-PL"/>
        </w:rPr>
        <w:t xml:space="preserve"> Zamieszczanie nieobowiązkowe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Ogłoszenie dotyczy:</w:t>
      </w:r>
      <w:r w:rsidRPr="00AC45A4">
        <w:rPr>
          <w:rFonts w:ascii="Times New Roman" w:eastAsia="Times New Roman" w:hAnsi="Times New Roman" w:cs="Times New Roman"/>
          <w:sz w:val="24"/>
          <w:szCs w:val="24"/>
          <w:lang w:eastAsia="pl-PL"/>
        </w:rPr>
        <w:t xml:space="preserve"> Zamówienia publicznego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Tak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Nazwa projektu lub programu</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„Aktywizacja osób młodych pozostających bez pracy w m.st. Warszawa (III)” współfinansowanego ze środków Europejskiego Funduszu Społecznego w ramach Programu Operacyjnego Wiedza Edukacja Rozwój (PO WER), „Aktywizacja osób w wieku 30 lat i powyżej pozostających bez pracy w m.st. Warszawa (III)” współfinansowanego ze środków Europejskiego Funduszu Społecznego, w ramach Regionalnego Programu Operacyjnego Województwa Mazowieckiego (RPO)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C45A4">
        <w:rPr>
          <w:rFonts w:ascii="Times New Roman" w:eastAsia="Times New Roman" w:hAnsi="Times New Roman" w:cs="Times New Roman"/>
          <w:sz w:val="24"/>
          <w:szCs w:val="24"/>
          <w:lang w:eastAsia="pl-PL"/>
        </w:rPr>
        <w:t>Pzp</w:t>
      </w:r>
      <w:proofErr w:type="spellEnd"/>
      <w:r w:rsidRPr="00AC45A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b/>
          <w:bCs/>
          <w:sz w:val="27"/>
          <w:szCs w:val="27"/>
          <w:lang w:eastAsia="pl-PL"/>
        </w:rPr>
      </w:pPr>
      <w:r w:rsidRPr="00AC45A4">
        <w:rPr>
          <w:rFonts w:ascii="Times New Roman" w:eastAsia="Times New Roman" w:hAnsi="Times New Roman" w:cs="Times New Roman"/>
          <w:b/>
          <w:bCs/>
          <w:sz w:val="27"/>
          <w:szCs w:val="27"/>
          <w:u w:val="single"/>
          <w:lang w:eastAsia="pl-PL"/>
        </w:rPr>
        <w:t>SEKCJA I: ZAMAWIAJĄCY</w:t>
      </w:r>
      <w:r w:rsidRPr="00AC45A4">
        <w:rPr>
          <w:rFonts w:ascii="Times New Roman" w:eastAsia="Times New Roman" w:hAnsi="Times New Roman" w:cs="Times New Roman"/>
          <w:b/>
          <w:bCs/>
          <w:sz w:val="27"/>
          <w:szCs w:val="27"/>
          <w:lang w:eastAsia="pl-PL"/>
        </w:rPr>
        <w:t xml:space="preserv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Postępowanie przeprowadza centralny zamawiający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Informacje na temat podmiotu któremu zamawiający powierzył/powierzyli prowadzenie postępowania:</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Postępowanie jest przeprowadzane wspólnie przez zamawiających</w:t>
      </w:r>
      <w:r w:rsidRPr="00AC45A4">
        <w:rPr>
          <w:rFonts w:ascii="Times New Roman" w:eastAsia="Times New Roman" w:hAnsi="Times New Roman" w:cs="Times New Roman"/>
          <w:sz w:val="24"/>
          <w:szCs w:val="24"/>
          <w:lang w:eastAsia="pl-PL"/>
        </w:rPr>
        <w:t xml:space="preserv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Informacje dodatkowe:</w:t>
      </w:r>
      <w:r w:rsidRPr="00AC45A4">
        <w:rPr>
          <w:rFonts w:ascii="Times New Roman" w:eastAsia="Times New Roman" w:hAnsi="Times New Roman" w:cs="Times New Roman"/>
          <w:sz w:val="24"/>
          <w:szCs w:val="24"/>
          <w:lang w:eastAsia="pl-PL"/>
        </w:rPr>
        <w:t xml:space="preserv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 1) NAZWA I ADRES: </w:t>
      </w:r>
      <w:r w:rsidRPr="00AC45A4">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AC45A4">
        <w:rPr>
          <w:rFonts w:ascii="Times New Roman" w:eastAsia="Times New Roman" w:hAnsi="Times New Roman" w:cs="Times New Roman"/>
          <w:sz w:val="24"/>
          <w:szCs w:val="24"/>
          <w:lang w:eastAsia="pl-PL"/>
        </w:rPr>
        <w:br/>
        <w:t xml:space="preserve">Adres strony internetowej (URL): warszawa.praca.gov.pl </w:t>
      </w:r>
      <w:r w:rsidRPr="00AC45A4">
        <w:rPr>
          <w:rFonts w:ascii="Times New Roman" w:eastAsia="Times New Roman" w:hAnsi="Times New Roman" w:cs="Times New Roman"/>
          <w:sz w:val="24"/>
          <w:szCs w:val="24"/>
          <w:lang w:eastAsia="pl-PL"/>
        </w:rPr>
        <w:br/>
        <w:t xml:space="preserve">Adres profilu nabywcy: </w:t>
      </w:r>
      <w:r w:rsidRPr="00AC45A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 2) RODZAJ ZAMAWIAJĄCEGO: </w:t>
      </w:r>
      <w:r w:rsidRPr="00AC45A4">
        <w:rPr>
          <w:rFonts w:ascii="Times New Roman" w:eastAsia="Times New Roman" w:hAnsi="Times New Roman" w:cs="Times New Roman"/>
          <w:sz w:val="24"/>
          <w:szCs w:val="24"/>
          <w:lang w:eastAsia="pl-PL"/>
        </w:rPr>
        <w:t xml:space="preserve">Jednostki organizacyjne administracji samorządowej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I.3) WSPÓLNE UDZIELANIE ZAMÓWIENIA </w:t>
      </w:r>
      <w:r w:rsidRPr="00AC45A4">
        <w:rPr>
          <w:rFonts w:ascii="Times New Roman" w:eastAsia="Times New Roman" w:hAnsi="Times New Roman" w:cs="Times New Roman"/>
          <w:b/>
          <w:bCs/>
          <w:i/>
          <w:iCs/>
          <w:sz w:val="24"/>
          <w:szCs w:val="24"/>
          <w:lang w:eastAsia="pl-PL"/>
        </w:rPr>
        <w:t>(jeżeli dotyczy)</w:t>
      </w:r>
      <w:r w:rsidRPr="00AC45A4">
        <w:rPr>
          <w:rFonts w:ascii="Times New Roman" w:eastAsia="Times New Roman" w:hAnsi="Times New Roman" w:cs="Times New Roman"/>
          <w:b/>
          <w:bCs/>
          <w:sz w:val="24"/>
          <w:szCs w:val="24"/>
          <w:lang w:eastAsia="pl-PL"/>
        </w:rPr>
        <w:t xml:space="preserv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I.4) KOMUNIKACJA: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C45A4">
        <w:rPr>
          <w:rFonts w:ascii="Times New Roman" w:eastAsia="Times New Roman" w:hAnsi="Times New Roman" w:cs="Times New Roman"/>
          <w:sz w:val="24"/>
          <w:szCs w:val="24"/>
          <w:lang w:eastAsia="pl-PL"/>
        </w:rPr>
        <w:t xml:space="preserv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Tak </w:t>
      </w:r>
      <w:r w:rsidRPr="00AC45A4">
        <w:rPr>
          <w:rFonts w:ascii="Times New Roman" w:eastAsia="Times New Roman" w:hAnsi="Times New Roman" w:cs="Times New Roman"/>
          <w:sz w:val="24"/>
          <w:szCs w:val="24"/>
          <w:lang w:eastAsia="pl-PL"/>
        </w:rPr>
        <w:br/>
        <w:t xml:space="preserve">warszawa.paca.gov.pl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Tak </w:t>
      </w:r>
      <w:r w:rsidRPr="00AC45A4">
        <w:rPr>
          <w:rFonts w:ascii="Times New Roman" w:eastAsia="Times New Roman" w:hAnsi="Times New Roman" w:cs="Times New Roman"/>
          <w:sz w:val="24"/>
          <w:szCs w:val="24"/>
          <w:lang w:eastAsia="pl-PL"/>
        </w:rPr>
        <w:br/>
        <w:t xml:space="preserve">warszawa.praca.gov.pl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Oferty lub wnioski o dopuszczenie do udziału w postępowaniu należy przesyłać:</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Elektronicznie</w:t>
      </w:r>
      <w:r w:rsidRPr="00AC45A4">
        <w:rPr>
          <w:rFonts w:ascii="Times New Roman" w:eastAsia="Times New Roman" w:hAnsi="Times New Roman" w:cs="Times New Roman"/>
          <w:sz w:val="24"/>
          <w:szCs w:val="24"/>
          <w:lang w:eastAsia="pl-PL"/>
        </w:rPr>
        <w:t xml:space="preserv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w:t>
      </w:r>
      <w:r w:rsidRPr="00AC45A4">
        <w:rPr>
          <w:rFonts w:ascii="Times New Roman" w:eastAsia="Times New Roman" w:hAnsi="Times New Roman" w:cs="Times New Roman"/>
          <w:sz w:val="24"/>
          <w:szCs w:val="24"/>
          <w:lang w:eastAsia="pl-PL"/>
        </w:rPr>
        <w:br/>
        <w:t xml:space="preserve">adres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Nie </w:t>
      </w:r>
      <w:r w:rsidRPr="00AC45A4">
        <w:rPr>
          <w:rFonts w:ascii="Times New Roman" w:eastAsia="Times New Roman" w:hAnsi="Times New Roman" w:cs="Times New Roman"/>
          <w:sz w:val="24"/>
          <w:szCs w:val="24"/>
          <w:lang w:eastAsia="pl-PL"/>
        </w:rPr>
        <w:br/>
        <w:t xml:space="preserve">Inny sposób: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Nie </w:t>
      </w:r>
      <w:r w:rsidRPr="00AC45A4">
        <w:rPr>
          <w:rFonts w:ascii="Times New Roman" w:eastAsia="Times New Roman" w:hAnsi="Times New Roman" w:cs="Times New Roman"/>
          <w:sz w:val="24"/>
          <w:szCs w:val="24"/>
          <w:lang w:eastAsia="pl-PL"/>
        </w:rPr>
        <w:br/>
        <w:t xml:space="preserve">Inny sposób: </w:t>
      </w:r>
      <w:r w:rsidRPr="00AC45A4">
        <w:rPr>
          <w:rFonts w:ascii="Times New Roman" w:eastAsia="Times New Roman" w:hAnsi="Times New Roman" w:cs="Times New Roman"/>
          <w:sz w:val="24"/>
          <w:szCs w:val="24"/>
          <w:lang w:eastAsia="pl-PL"/>
        </w:rPr>
        <w:br/>
        <w:t xml:space="preserve">w formie pisemnej </w:t>
      </w:r>
      <w:r w:rsidRPr="00AC45A4">
        <w:rPr>
          <w:rFonts w:ascii="Times New Roman" w:eastAsia="Times New Roman" w:hAnsi="Times New Roman" w:cs="Times New Roman"/>
          <w:sz w:val="24"/>
          <w:szCs w:val="24"/>
          <w:lang w:eastAsia="pl-PL"/>
        </w:rPr>
        <w:br/>
        <w:t xml:space="preserve">Adres: </w:t>
      </w:r>
      <w:r w:rsidRPr="00AC45A4">
        <w:rPr>
          <w:rFonts w:ascii="Times New Roman" w:eastAsia="Times New Roman" w:hAnsi="Times New Roman" w:cs="Times New Roman"/>
          <w:sz w:val="24"/>
          <w:szCs w:val="24"/>
          <w:lang w:eastAsia="pl-PL"/>
        </w:rPr>
        <w:br/>
        <w:t xml:space="preserve">Urząd Pracy m.st. Warszawy, ul. Erazma Ciołka 10A, 01-402 Warszawa, pok. 120 (sekretariat), 1 piętro.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C45A4">
        <w:rPr>
          <w:rFonts w:ascii="Times New Roman" w:eastAsia="Times New Roman" w:hAnsi="Times New Roman" w:cs="Times New Roman"/>
          <w:sz w:val="24"/>
          <w:szCs w:val="24"/>
          <w:lang w:eastAsia="pl-PL"/>
        </w:rPr>
        <w:t xml:space="preserv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w:t>
      </w:r>
      <w:r w:rsidRPr="00AC45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b/>
          <w:bCs/>
          <w:sz w:val="27"/>
          <w:szCs w:val="27"/>
          <w:lang w:eastAsia="pl-PL"/>
        </w:rPr>
      </w:pPr>
      <w:r w:rsidRPr="00AC45A4">
        <w:rPr>
          <w:rFonts w:ascii="Times New Roman" w:eastAsia="Times New Roman" w:hAnsi="Times New Roman" w:cs="Times New Roman"/>
          <w:b/>
          <w:bCs/>
          <w:sz w:val="27"/>
          <w:szCs w:val="27"/>
          <w:u w:val="single"/>
          <w:lang w:eastAsia="pl-PL"/>
        </w:rPr>
        <w:t xml:space="preserve">SEKCJA II: PRZEDMIOT ZAMÓWIENIA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II.1) Nazwa nadana zamówieniu przez zamawiającego: </w:t>
      </w:r>
      <w:r w:rsidRPr="00AC45A4">
        <w:rPr>
          <w:rFonts w:ascii="Times New Roman" w:eastAsia="Times New Roman" w:hAnsi="Times New Roman" w:cs="Times New Roman"/>
          <w:sz w:val="24"/>
          <w:szCs w:val="24"/>
          <w:lang w:eastAsia="pl-PL"/>
        </w:rPr>
        <w:t xml:space="preserve">Część I - Przedmiotem zamówienia jest przeprowadzenie szkolenia </w:t>
      </w:r>
      <w:proofErr w:type="spellStart"/>
      <w:r w:rsidRPr="00AC45A4">
        <w:rPr>
          <w:rFonts w:ascii="Times New Roman" w:eastAsia="Times New Roman" w:hAnsi="Times New Roman" w:cs="Times New Roman"/>
          <w:sz w:val="24"/>
          <w:szCs w:val="24"/>
          <w:lang w:eastAsia="pl-PL"/>
        </w:rPr>
        <w:t>pn</w:t>
      </w:r>
      <w:proofErr w:type="spellEnd"/>
      <w:r w:rsidRPr="00AC45A4">
        <w:rPr>
          <w:rFonts w:ascii="Times New Roman" w:eastAsia="Times New Roman" w:hAnsi="Times New Roman" w:cs="Times New Roman"/>
          <w:sz w:val="24"/>
          <w:szCs w:val="24"/>
          <w:lang w:eastAsia="pl-PL"/>
        </w:rPr>
        <w:t xml:space="preserve">: „Prawo jazdy kat. C wraz z kwalifikacją wstępną przyspieszoną lub kwalifikacją wstępną uzupełniającą przyspieszoną w zakresie bloku programowego kat. C, C+E, C1, C1+E”, Część II - Przedmiotem zamówienia jest przeprowadzenie szkolenia </w:t>
      </w:r>
      <w:proofErr w:type="spellStart"/>
      <w:r w:rsidRPr="00AC45A4">
        <w:rPr>
          <w:rFonts w:ascii="Times New Roman" w:eastAsia="Times New Roman" w:hAnsi="Times New Roman" w:cs="Times New Roman"/>
          <w:sz w:val="24"/>
          <w:szCs w:val="24"/>
          <w:lang w:eastAsia="pl-PL"/>
        </w:rPr>
        <w:t>pn</w:t>
      </w:r>
      <w:proofErr w:type="spellEnd"/>
      <w:r w:rsidRPr="00AC45A4">
        <w:rPr>
          <w:rFonts w:ascii="Times New Roman" w:eastAsia="Times New Roman" w:hAnsi="Times New Roman" w:cs="Times New Roman"/>
          <w:sz w:val="24"/>
          <w:szCs w:val="24"/>
          <w:lang w:eastAsia="pl-PL"/>
        </w:rPr>
        <w:t xml:space="preserve">: „Prawo jazdy kat. D wraz z kwalifikacją wstępną przyspieszoną lub kwalifikacją wstępną uzupełniającą przyspieszoną w zakresie bloku programowego kat. D, D+E, D1, D1+E”.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Numer referencyjny: </w:t>
      </w:r>
      <w:r w:rsidRPr="00AC45A4">
        <w:rPr>
          <w:rFonts w:ascii="Times New Roman" w:eastAsia="Times New Roman" w:hAnsi="Times New Roman" w:cs="Times New Roman"/>
          <w:sz w:val="24"/>
          <w:szCs w:val="24"/>
          <w:lang w:eastAsia="pl-PL"/>
        </w:rPr>
        <w:t xml:space="preserve">1-2019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C45A4" w:rsidRPr="00AC45A4" w:rsidRDefault="00AC45A4" w:rsidP="00AC45A4">
      <w:pPr>
        <w:spacing w:after="0" w:line="450" w:lineRule="atLeast"/>
        <w:jc w:val="both"/>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II.2) Rodzaj zamówienia: </w:t>
      </w:r>
      <w:r w:rsidRPr="00AC45A4">
        <w:rPr>
          <w:rFonts w:ascii="Times New Roman" w:eastAsia="Times New Roman" w:hAnsi="Times New Roman" w:cs="Times New Roman"/>
          <w:sz w:val="24"/>
          <w:szCs w:val="24"/>
          <w:lang w:eastAsia="pl-PL"/>
        </w:rPr>
        <w:t xml:space="preserve">Usługi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II.3) Informacja o możliwości składania ofert częściowych</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Zamówienie podzielone jest na części: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Tak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Oferty lub wnioski o dopuszczenie do udziału w postępowaniu można składać w odniesieniu do:</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wszystkich części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II.4) Krótki opis przedmiotu zamówienia </w:t>
      </w:r>
      <w:r w:rsidRPr="00AC45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C45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C45A4">
        <w:rPr>
          <w:rFonts w:ascii="Times New Roman" w:eastAsia="Times New Roman" w:hAnsi="Times New Roman" w:cs="Times New Roman"/>
          <w:sz w:val="24"/>
          <w:szCs w:val="24"/>
          <w:lang w:eastAsia="pl-PL"/>
        </w:rPr>
        <w:t xml:space="preserve">Część I - Przedmiotem zamówienia jest przeprowadzenie szkolenia </w:t>
      </w:r>
      <w:proofErr w:type="spellStart"/>
      <w:r w:rsidRPr="00AC45A4">
        <w:rPr>
          <w:rFonts w:ascii="Times New Roman" w:eastAsia="Times New Roman" w:hAnsi="Times New Roman" w:cs="Times New Roman"/>
          <w:sz w:val="24"/>
          <w:szCs w:val="24"/>
          <w:lang w:eastAsia="pl-PL"/>
        </w:rPr>
        <w:t>pn</w:t>
      </w:r>
      <w:proofErr w:type="spellEnd"/>
      <w:r w:rsidRPr="00AC45A4">
        <w:rPr>
          <w:rFonts w:ascii="Times New Roman" w:eastAsia="Times New Roman" w:hAnsi="Times New Roman" w:cs="Times New Roman"/>
          <w:sz w:val="24"/>
          <w:szCs w:val="24"/>
          <w:lang w:eastAsia="pl-PL"/>
        </w:rPr>
        <w:t xml:space="preserve">: „Prawo jazdy kat. C wraz z kwalifikacją wstępną przyspieszoną lub kwalifikacją wstępną uzupełniającą przyspieszoną w zakresie bloku programowego kat. C, C+E, C1, C1+E”, które obejmuje: 1) Przeprowadzenie szkolenia teoretycznego i praktycznego pn. „Prawo jazdy kat. C wraz z kwalifikacją wstępną przyspieszoną lub kwalifikacją wstępną uzupełniającą przyspieszoną w zakresie bloku programowego kat. C, C+E, C1, C1+E”, 2) zorganizowanie i przeprowadzenia badań psychologicznych i lekarskich, 3) zapisanie i opłacenie egzaminu państwowego w Wojewódzkim Ośrodku Ruchu Drogowego (WORD) prawa jazdy kat. C, 4) zgłoszenie i opłacenie testu z kwalifikacji wstępnej przyspieszonej lub kwalifikacji wstępnej uzupełniającej przyspieszonej w zakresie bloku programowego kat. C, C+E, C1, C1+E, 5) ubezpieczenie od następstw nieszczęśliwych wypadków wskazanych uczestników szkolenia. Przedmiot zamówienia został opisany w Opisie przedmiotu zamówienia, zwanym OPZ, stanowiącym -Załącznik nr 1 do Ogłoszenia dla części I. Przedmiot zamówienia będzie realizowany zgodnie z postanowieniami wzoru umowy – stanowiącej Załącznik nr 10 do ogłoszenia. Zamówienie finansowane jest w ramach dwóch projektów, z Wykonawcą, którego oferta zostanie wybrana, jako najkorzystniejsza, zostaną podpisane dwie odrębne umowy: 1) Umowa w ramach projektu „Aktywizacja osób młodych pozostających bez pracy w m.st. Warszawa (III)” współfinansowanego ze środków Europejskiego Funduszu Społecznego w ramach Programu Operacyjnego Wiedza Edukacja Rozwój (PO WER) dla max. 48 osób skierowanych na badania psychologiczne i lekarskie oraz max. 40 osób skierowanych na szkolenie. 2) Umowa w ramach projektu „Aktywizacja osób w wieku 30 lat i powyżej pozostających bez pracy w m.st. Warszawa (III)” współfinansowanego ze środków Europejskiego Funduszu Społecznego, w ramach Regionalnego Programu Operacyjnego Województwa Mazowieckiego (RPO) dla max. 25 osób skierowanych na badania psychologiczne i lekarskie oraz max. 20 osób skierowanych na szkolenie. Część II - Przedmiotem zamówienia jest przeprowadzenie szkolenia </w:t>
      </w:r>
      <w:proofErr w:type="spellStart"/>
      <w:r w:rsidRPr="00AC45A4">
        <w:rPr>
          <w:rFonts w:ascii="Times New Roman" w:eastAsia="Times New Roman" w:hAnsi="Times New Roman" w:cs="Times New Roman"/>
          <w:sz w:val="24"/>
          <w:szCs w:val="24"/>
          <w:lang w:eastAsia="pl-PL"/>
        </w:rPr>
        <w:t>pn</w:t>
      </w:r>
      <w:proofErr w:type="spellEnd"/>
      <w:r w:rsidRPr="00AC45A4">
        <w:rPr>
          <w:rFonts w:ascii="Times New Roman" w:eastAsia="Times New Roman" w:hAnsi="Times New Roman" w:cs="Times New Roman"/>
          <w:sz w:val="24"/>
          <w:szCs w:val="24"/>
          <w:lang w:eastAsia="pl-PL"/>
        </w:rPr>
        <w:t xml:space="preserve">: „Prawo jazdy kat. D wraz z kwalifikacją wstępną przyspieszoną lub kwalifikacją wstępną uzupełniającą przyspieszoną w zakresie bloku programowego kat. D, D+E, D1, D1+E”, które obejmuje: 1) przeprowadzenie szkolenia teoretycznego i praktycznego pn. „Prawo jazdy kat. D wraz z kwalifikacją wstępną przyspieszoną lub kwalifikacją wstępną uzupełniającą przyspieszoną w zakresie bloku programowego kat. D, D+E, D1, D1+E”, 2) zorganizowanie i przeprowadzenia badań psychologicznych i lekarskich, 3) zapisanie i opłacenie egzaminu państwowego w Wojewódzkim Ośrodku Ruchu Drogowego (WORD) prawa jazdy kat. D, 4) zgłoszenie i opłacenie testu z kwalifikacji wstępnej przyspieszonej lub kwalifikacji wstępnej uzupełniającej przyspieszonej w zakresie bloku programowego kat. D, D+E, D1, D1+E, 5) ubezpieczenie od następstw nieszczęśliwych wypadków wskazanych uczestników szkolenia. Przedmiot zamówienia został opisany w Opisie przedmiotu zamówienia, zwanym OPZ, stanowiącym - Załącznik nr 2 do Ogłoszenia dla części II. Przedmiot zamówienia będzie realizowany zgodnie z postanowieniami wzoru umowy – stanowiącej Załącznik nr 11 do ogłoszenia. Zamówienie finansowane jest w ramach dwóch projektów, z Wykonawcą, którego oferta zostanie wybrana, jako najkorzystniejsza, zostaną podpisane dwie odrębne umowy: 1) Umowa w ramach projektu „Aktywizacja osób młodych pozostających bez pracy w m.st. Warszawa (III)” współfinansowanego ze środków Europejskiego Funduszu Społecznego w ramach Programu Operacyjnego Wiedza Edukacja Rozwój (PO WER) dla max. 23 osób skierowanych na badania psychologiczne i lekarskie oraz max. 20 osób skierowanych na szkolenie. 2) Umowa w ramach projektu „Aktywizacja osób w wieku 30 lat i powyżej pozostających bez pracy w m.st. Warszawa (III)” współfinansowanego ze środków Europejskiego Funduszu Społecznego, w ramach Regionalnego Programu Operacyjnego Województwa Mazowieckiego (RPO) dla max. 23 osób skierowanych na badania psychologiczne i lekarskie oraz max. 20 osób skierowanych na szkolenie.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II.5) Główny kod CPV: </w:t>
      </w:r>
      <w:r w:rsidRPr="00AC45A4">
        <w:rPr>
          <w:rFonts w:ascii="Times New Roman" w:eastAsia="Times New Roman" w:hAnsi="Times New Roman" w:cs="Times New Roman"/>
          <w:sz w:val="24"/>
          <w:szCs w:val="24"/>
          <w:lang w:eastAsia="pl-PL"/>
        </w:rPr>
        <w:t xml:space="preserve">80500000-9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Dodatkowe kody CPV:</w:t>
      </w:r>
      <w:r w:rsidRPr="00AC45A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Kod CPV</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80411200-0</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80411100-9</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85121000-3</w:t>
            </w:r>
          </w:p>
        </w:tc>
      </w:tr>
    </w:tbl>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II.6) Całkowita wartość zamówienia </w:t>
      </w:r>
      <w:r w:rsidRPr="00AC45A4">
        <w:rPr>
          <w:rFonts w:ascii="Times New Roman" w:eastAsia="Times New Roman" w:hAnsi="Times New Roman" w:cs="Times New Roman"/>
          <w:i/>
          <w:iCs/>
          <w:sz w:val="24"/>
          <w:szCs w:val="24"/>
          <w:lang w:eastAsia="pl-PL"/>
        </w:rPr>
        <w:t>(jeżeli zamawiający podaje informacje o wartości zamówienia)</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Wartość bez VAT: </w:t>
      </w:r>
      <w:r w:rsidRPr="00AC45A4">
        <w:rPr>
          <w:rFonts w:ascii="Times New Roman" w:eastAsia="Times New Roman" w:hAnsi="Times New Roman" w:cs="Times New Roman"/>
          <w:sz w:val="24"/>
          <w:szCs w:val="24"/>
          <w:lang w:eastAsia="pl-PL"/>
        </w:rPr>
        <w:br/>
        <w:t xml:space="preserve">Waluta: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C45A4">
        <w:rPr>
          <w:rFonts w:ascii="Times New Roman" w:eastAsia="Times New Roman" w:hAnsi="Times New Roman" w:cs="Times New Roman"/>
          <w:sz w:val="24"/>
          <w:szCs w:val="24"/>
          <w:lang w:eastAsia="pl-PL"/>
        </w:rPr>
        <w:t xml:space="preserv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C45A4">
        <w:rPr>
          <w:rFonts w:ascii="Times New Roman" w:eastAsia="Times New Roman" w:hAnsi="Times New Roman" w:cs="Times New Roman"/>
          <w:b/>
          <w:bCs/>
          <w:sz w:val="24"/>
          <w:szCs w:val="24"/>
          <w:lang w:eastAsia="pl-PL"/>
        </w:rPr>
        <w:t>Pzp</w:t>
      </w:r>
      <w:proofErr w:type="spellEnd"/>
      <w:r w:rsidRPr="00AC45A4">
        <w:rPr>
          <w:rFonts w:ascii="Times New Roman" w:eastAsia="Times New Roman" w:hAnsi="Times New Roman" w:cs="Times New Roman"/>
          <w:b/>
          <w:bCs/>
          <w:sz w:val="24"/>
          <w:szCs w:val="24"/>
          <w:lang w:eastAsia="pl-PL"/>
        </w:rPr>
        <w:t xml:space="preserve">: </w:t>
      </w:r>
      <w:r w:rsidRPr="00AC45A4">
        <w:rPr>
          <w:rFonts w:ascii="Times New Roman" w:eastAsia="Times New Roman" w:hAnsi="Times New Roman" w:cs="Times New Roman"/>
          <w:sz w:val="24"/>
          <w:szCs w:val="24"/>
          <w:lang w:eastAsia="pl-PL"/>
        </w:rPr>
        <w:t xml:space="preserve">Nie </w:t>
      </w:r>
      <w:r w:rsidRPr="00AC45A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C45A4">
        <w:rPr>
          <w:rFonts w:ascii="Times New Roman" w:eastAsia="Times New Roman" w:hAnsi="Times New Roman" w:cs="Times New Roman"/>
          <w:sz w:val="24"/>
          <w:szCs w:val="24"/>
          <w:lang w:eastAsia="pl-PL"/>
        </w:rPr>
        <w:t>Pzp</w:t>
      </w:r>
      <w:proofErr w:type="spellEnd"/>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miesiącach:   </w:t>
      </w:r>
      <w:r w:rsidRPr="00AC45A4">
        <w:rPr>
          <w:rFonts w:ascii="Times New Roman" w:eastAsia="Times New Roman" w:hAnsi="Times New Roman" w:cs="Times New Roman"/>
          <w:i/>
          <w:iCs/>
          <w:sz w:val="24"/>
          <w:szCs w:val="24"/>
          <w:lang w:eastAsia="pl-PL"/>
        </w:rPr>
        <w:t xml:space="preserve"> lub </w:t>
      </w:r>
      <w:r w:rsidRPr="00AC45A4">
        <w:rPr>
          <w:rFonts w:ascii="Times New Roman" w:eastAsia="Times New Roman" w:hAnsi="Times New Roman" w:cs="Times New Roman"/>
          <w:b/>
          <w:bCs/>
          <w:sz w:val="24"/>
          <w:szCs w:val="24"/>
          <w:lang w:eastAsia="pl-PL"/>
        </w:rPr>
        <w:t>dniach:</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i/>
          <w:iCs/>
          <w:sz w:val="24"/>
          <w:szCs w:val="24"/>
          <w:lang w:eastAsia="pl-PL"/>
        </w:rPr>
        <w:t>lub</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data rozpoczęcia: </w:t>
      </w:r>
      <w:r w:rsidRPr="00AC45A4">
        <w:rPr>
          <w:rFonts w:ascii="Times New Roman" w:eastAsia="Times New Roman" w:hAnsi="Times New Roman" w:cs="Times New Roman"/>
          <w:sz w:val="24"/>
          <w:szCs w:val="24"/>
          <w:lang w:eastAsia="pl-PL"/>
        </w:rPr>
        <w:t> </w:t>
      </w:r>
      <w:r w:rsidRPr="00AC45A4">
        <w:rPr>
          <w:rFonts w:ascii="Times New Roman" w:eastAsia="Times New Roman" w:hAnsi="Times New Roman" w:cs="Times New Roman"/>
          <w:i/>
          <w:iCs/>
          <w:sz w:val="24"/>
          <w:szCs w:val="24"/>
          <w:lang w:eastAsia="pl-PL"/>
        </w:rPr>
        <w:t xml:space="preserve"> lub </w:t>
      </w:r>
      <w:r w:rsidRPr="00AC45A4">
        <w:rPr>
          <w:rFonts w:ascii="Times New Roman" w:eastAsia="Times New Roman" w:hAnsi="Times New Roman" w:cs="Times New Roman"/>
          <w:b/>
          <w:bCs/>
          <w:sz w:val="24"/>
          <w:szCs w:val="24"/>
          <w:lang w:eastAsia="pl-PL"/>
        </w:rPr>
        <w:t xml:space="preserve">zakończenia: </w:t>
      </w:r>
      <w:r w:rsidRPr="00AC45A4">
        <w:rPr>
          <w:rFonts w:ascii="Times New Roman" w:eastAsia="Times New Roman" w:hAnsi="Times New Roman" w:cs="Times New Roman"/>
          <w:sz w:val="24"/>
          <w:szCs w:val="24"/>
          <w:lang w:eastAsia="pl-PL"/>
        </w:rPr>
        <w:t xml:space="preserve">2019-11-30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Data zakończenia</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2019-11-30</w:t>
            </w:r>
          </w:p>
        </w:tc>
      </w:tr>
    </w:tbl>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II.9) Informacje dodatkowe: </w:t>
      </w:r>
    </w:p>
    <w:p w:rsidR="00AC45A4" w:rsidRPr="00AC45A4" w:rsidRDefault="00AC45A4" w:rsidP="00AC45A4">
      <w:pPr>
        <w:spacing w:after="0" w:line="450" w:lineRule="atLeast"/>
        <w:rPr>
          <w:rFonts w:ascii="Times New Roman" w:eastAsia="Times New Roman" w:hAnsi="Times New Roman" w:cs="Times New Roman"/>
          <w:b/>
          <w:bCs/>
          <w:sz w:val="27"/>
          <w:szCs w:val="27"/>
          <w:lang w:eastAsia="pl-PL"/>
        </w:rPr>
      </w:pPr>
      <w:r w:rsidRPr="00AC45A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III.1) WARUNKI UDZIAŁU W POSTĘPOWANIU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posiadania uprawnień do prowadzenia określonej działalności zawodowej, o ile wynika to z odrębnych przepisów; Część I zamówienia: Zamawiający uzna warunek za spełniony, jeżeli Wykonawca, wykaże, że posiada: a) aktualny wpis do rejestru instytucji szkoleniowych prowadzony przez wojewódzki urząd pracy właściwy dla siedziby Wykonawcy, zgodnie z art. 20 ust. 1 ustawy z dnia 20 kwietnia 2004 r. o promocji zatrudnienia i instytucjach rynku pracy (Dz. U. z 2018 r. poz. 1265 z </w:t>
      </w:r>
      <w:proofErr w:type="spellStart"/>
      <w:r w:rsidRPr="00AC45A4">
        <w:rPr>
          <w:rFonts w:ascii="Times New Roman" w:eastAsia="Times New Roman" w:hAnsi="Times New Roman" w:cs="Times New Roman"/>
          <w:sz w:val="24"/>
          <w:szCs w:val="24"/>
          <w:lang w:eastAsia="pl-PL"/>
        </w:rPr>
        <w:t>późn</w:t>
      </w:r>
      <w:proofErr w:type="spellEnd"/>
      <w:r w:rsidRPr="00AC45A4">
        <w:rPr>
          <w:rFonts w:ascii="Times New Roman" w:eastAsia="Times New Roman" w:hAnsi="Times New Roman" w:cs="Times New Roman"/>
          <w:sz w:val="24"/>
          <w:szCs w:val="24"/>
          <w:lang w:eastAsia="pl-PL"/>
        </w:rPr>
        <w:t xml:space="preserve">. zm.). Wykonawca do spełnienia ww. warunku nie może korzystać z podwykonawcy. b) aktualny wpis do rejestru przedsiębiorców prowadzących ośrodki szkolenia kierowców, na potwierdzenie spełnienia warunków określonych w art. 28 ustawy z dnia 5 stycznia 2011 r. o kierujących pojazdami (Dz. U. z 2018 r. poz. 138 z </w:t>
      </w:r>
      <w:proofErr w:type="spellStart"/>
      <w:r w:rsidRPr="00AC45A4">
        <w:rPr>
          <w:rFonts w:ascii="Times New Roman" w:eastAsia="Times New Roman" w:hAnsi="Times New Roman" w:cs="Times New Roman"/>
          <w:sz w:val="24"/>
          <w:szCs w:val="24"/>
          <w:lang w:eastAsia="pl-PL"/>
        </w:rPr>
        <w:t>późn</w:t>
      </w:r>
      <w:proofErr w:type="spellEnd"/>
      <w:r w:rsidRPr="00AC45A4">
        <w:rPr>
          <w:rFonts w:ascii="Times New Roman" w:eastAsia="Times New Roman" w:hAnsi="Times New Roman" w:cs="Times New Roman"/>
          <w:sz w:val="24"/>
          <w:szCs w:val="24"/>
          <w:lang w:eastAsia="pl-PL"/>
        </w:rPr>
        <w:t xml:space="preserve">. zm.). Wykonawca do spełnienia ww. warunku nie może korzystać z podwykonawcy. Część II zamówienia: Zamawiający uzna warunek za spełniony, jeżeli Wykonawca, wykaże, że posiada: a) aktualny wpis do rejestru instytucji szkoleniowych prowadzony przez wojewódzki urząd pracy właściwy dla siedziby Wykonawcy, zgodnie z art. 20 ust. 1 ustawy z dnia 20 kwietnia 2004 r. o promocji zatrudnienia i instytucjach rynku pracy (Dz. U. z 2018 r. poz. 1265 z </w:t>
      </w:r>
      <w:proofErr w:type="spellStart"/>
      <w:r w:rsidRPr="00AC45A4">
        <w:rPr>
          <w:rFonts w:ascii="Times New Roman" w:eastAsia="Times New Roman" w:hAnsi="Times New Roman" w:cs="Times New Roman"/>
          <w:sz w:val="24"/>
          <w:szCs w:val="24"/>
          <w:lang w:eastAsia="pl-PL"/>
        </w:rPr>
        <w:t>późn</w:t>
      </w:r>
      <w:proofErr w:type="spellEnd"/>
      <w:r w:rsidRPr="00AC45A4">
        <w:rPr>
          <w:rFonts w:ascii="Times New Roman" w:eastAsia="Times New Roman" w:hAnsi="Times New Roman" w:cs="Times New Roman"/>
          <w:sz w:val="24"/>
          <w:szCs w:val="24"/>
          <w:lang w:eastAsia="pl-PL"/>
        </w:rPr>
        <w:t xml:space="preserve">. zm.). Wykonawca do spełnienia ww. warunku nie może korzystać z podwykonawcy. b) aktualny wpis do rejestru przedsiębiorców prowadzących ośrodki szkolenia kierowców, na potwierdzenie spełnienia warunków określonych w art. 28 ustawy z dnia 5 stycznia 2011 r. o kierujących pojazdami (Dz. U. z 2018 r. poz. 138 z </w:t>
      </w:r>
      <w:proofErr w:type="spellStart"/>
      <w:r w:rsidRPr="00AC45A4">
        <w:rPr>
          <w:rFonts w:ascii="Times New Roman" w:eastAsia="Times New Roman" w:hAnsi="Times New Roman" w:cs="Times New Roman"/>
          <w:sz w:val="24"/>
          <w:szCs w:val="24"/>
          <w:lang w:eastAsia="pl-PL"/>
        </w:rPr>
        <w:t>późn</w:t>
      </w:r>
      <w:proofErr w:type="spellEnd"/>
      <w:r w:rsidRPr="00AC45A4">
        <w:rPr>
          <w:rFonts w:ascii="Times New Roman" w:eastAsia="Times New Roman" w:hAnsi="Times New Roman" w:cs="Times New Roman"/>
          <w:sz w:val="24"/>
          <w:szCs w:val="24"/>
          <w:lang w:eastAsia="pl-PL"/>
        </w:rPr>
        <w:t xml:space="preserve">. zm.). Wykonawca do spełnienia ww. warunku nie może korzystać z podwykonawcy. </w:t>
      </w:r>
      <w:r w:rsidRPr="00AC45A4">
        <w:rPr>
          <w:rFonts w:ascii="Times New Roman" w:eastAsia="Times New Roman" w:hAnsi="Times New Roman" w:cs="Times New Roman"/>
          <w:sz w:val="24"/>
          <w:szCs w:val="24"/>
          <w:lang w:eastAsia="pl-PL"/>
        </w:rPr>
        <w:br/>
        <w:t xml:space="preserve">Informacje dodatkowe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III.1.2) Sytuacja finansowa lub ekonomiczna </w:t>
      </w:r>
      <w:r w:rsidRPr="00AC45A4">
        <w:rPr>
          <w:rFonts w:ascii="Times New Roman" w:eastAsia="Times New Roman" w:hAnsi="Times New Roman" w:cs="Times New Roman"/>
          <w:sz w:val="24"/>
          <w:szCs w:val="24"/>
          <w:lang w:eastAsia="pl-PL"/>
        </w:rPr>
        <w:br/>
        <w:t xml:space="preserve">Określenie warunków: nie dotyczy </w:t>
      </w:r>
      <w:r w:rsidRPr="00AC45A4">
        <w:rPr>
          <w:rFonts w:ascii="Times New Roman" w:eastAsia="Times New Roman" w:hAnsi="Times New Roman" w:cs="Times New Roman"/>
          <w:sz w:val="24"/>
          <w:szCs w:val="24"/>
          <w:lang w:eastAsia="pl-PL"/>
        </w:rPr>
        <w:br/>
        <w:t xml:space="preserve">Informacje dodatkowe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III.1.3) Zdolność techniczna lub zawodowa </w:t>
      </w:r>
      <w:r w:rsidRPr="00AC45A4">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zdolności technicznej lub zawodowej: Części I zamówienia: Zamawiający uzna warunek za spełniony, jeżeli Wykonawca wykaże: a) wykonanie lub wykonywanie w ciągu ostatnich 3 lat przed upływem terminu składania ofert, a jeżeli okres prowadzenia działalności jest krótszy, w tym okresie – dwóch usług szkoleniowych dla co najmniej 10 osób każda usługa, z zakresu prawa jazdy kategorii C (część teoretyczna i praktyczna) wraz z kwalifikacją wstępną przyspieszoną lub kwalifikacją wstępną uzupełniającą przyspieszoną, wraz z podaniem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r., poz. 1126), czy usługa została wykonana lub jest wykonywana należycie. b) będzie dysponował trzema salami wykładowymi spełniającymi wymagania określone w OPZ: c) będzie dysponował dwoma placami manewrowymi spełniającymi wymagania określone w OPZ: d) będzie dysponował miejscem do realizacji jazd w warunkach specjalnych spełniającym wymagania określone w OPZ: e) będzie dysponował pięcioma samochodami ciężarowymi spełniającymi wymagania określone w pkt 18 </w:t>
      </w:r>
      <w:proofErr w:type="spellStart"/>
      <w:r w:rsidRPr="00AC45A4">
        <w:rPr>
          <w:rFonts w:ascii="Times New Roman" w:eastAsia="Times New Roman" w:hAnsi="Times New Roman" w:cs="Times New Roman"/>
          <w:sz w:val="24"/>
          <w:szCs w:val="24"/>
          <w:lang w:eastAsia="pl-PL"/>
        </w:rPr>
        <w:t>ppkt</w:t>
      </w:r>
      <w:proofErr w:type="spellEnd"/>
      <w:r w:rsidRPr="00AC45A4">
        <w:rPr>
          <w:rFonts w:ascii="Times New Roman" w:eastAsia="Times New Roman" w:hAnsi="Times New Roman" w:cs="Times New Roman"/>
          <w:sz w:val="24"/>
          <w:szCs w:val="24"/>
          <w:lang w:eastAsia="pl-PL"/>
        </w:rPr>
        <w:t xml:space="preserve"> 4a OPZ: f) będzie dysponował dwoma samochodami ciężarowymi spełniającymi wymagania określone w pkt 18 </w:t>
      </w:r>
      <w:proofErr w:type="spellStart"/>
      <w:r w:rsidRPr="00AC45A4">
        <w:rPr>
          <w:rFonts w:ascii="Times New Roman" w:eastAsia="Times New Roman" w:hAnsi="Times New Roman" w:cs="Times New Roman"/>
          <w:sz w:val="24"/>
          <w:szCs w:val="24"/>
          <w:lang w:eastAsia="pl-PL"/>
        </w:rPr>
        <w:t>ppkt</w:t>
      </w:r>
      <w:proofErr w:type="spellEnd"/>
      <w:r w:rsidRPr="00AC45A4">
        <w:rPr>
          <w:rFonts w:ascii="Times New Roman" w:eastAsia="Times New Roman" w:hAnsi="Times New Roman" w:cs="Times New Roman"/>
          <w:sz w:val="24"/>
          <w:szCs w:val="24"/>
          <w:lang w:eastAsia="pl-PL"/>
        </w:rPr>
        <w:t xml:space="preserve"> 4b OPZ: g) będzie dysponował pięcioma instruktorami posiadającymi aktualne uprawnienia do prowadzenia zajęć z zakresu części teoretycznej i praktycznej kursu prawa jazdy kategorii C, zajęć praktycznych w ruchu drogowym części specjalistycznej kwalifikacji wstępnej przyspieszonej, zajęć praktycznych w ruchu drogowym kwalifikacji wstępnej uzupełniającej przyspieszonej oraz spełniającymi wymagania określone w OPZ: h) będzie dysponował trzema wykładowcami posiadającymi aktualne uprawnienia do prowadzenia zajęć z części podstawowej i części specjalistycznej kwalifikacji wstępnej przyspieszonej, zajęć z części specjalistycznej kwalifikacji wstępnej uzupełniającej przyspieszonej oraz spełniającymi wymagania określone w OPZ: i) będzie dysponował dwoma instruktorami techniki jazdy posiadającymi aktualne uprawnienia do prowadzenia zajęć praktycznych z jazd w warunkach specjalnych części specjalistycznej kwalifikacji wstępnej przyspieszonej oraz spełniającymi wymagania określone w OPZ: j) będzie dysponował dwoma osobami posiadającymi uprawnienia do prowadzenia w formie wykładów i zajęć praktycznych nauki udzielania pierwszej pomocy, o których mowa w OPZ: W przypadku złożenia oferty przez Wykonawców ubiegających się wspólnie o udzielenie zamówienia, co najmniej jeden z Wykonawców musi samodzielnie spełniać w pełnym zakresie warunek z pkt 2.2.a) dla Części I zamówienia poprzez wykazanie co najmniej dwóch usług szkoleniowych. Warunki z pkt 2.2. b)-j) dla Części I zamówienia Wykonawcy mogą spełniać wspólnie (łącznie). Zamawiający dokona oceny spełniania ww. warunków w oparciu o: • złożony wykaz na potwierdzenie spełniania warunków udziału w postepowaniu dotyczących zdolności technicznej lub zawodowej dla części I zamówienia - Załącznik nr 8 do Ogłoszenia Część II zamówienia: Zamawiający uzna warunek za spełniony, jeżeli Wykonawca wykaże: a) wykonanie lub wykonywanie w ciągu ostatnich 3 lat przed upływem terminu składania ofert, a jeżeli okres prowadzenia działalności jest krótszy, w tym okresie – co najmniej 2 usług szkoleniowych dla co najmniej 10 osób każda usługa, z zakresu prawa jazdy kategorii D (część teoretyczna i praktyczna) wraz z kwalifikacją wstępną przyspieszoną lub kwalifikacją wstępną uzupełniającą przyspieszoną, wraz z podaniem wartości, przedmiotu,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b) będzie dysponował dwiema salami wykładowymi spełniającymi wymagania określone w OPZ: c) będzie dysponował placem manewrowym spełniającym wymagania określone w OPZ: d) będzie dysponował miejscem do realizacji jazd w warunkach specjalnych spełniającym wymagania określone w OPZ: e) będzie dysponował dwoma autobusami do prawa jazdy kat. D spełniającymi wymagania określone w OPZ: f) będzie dysponował trzema autobusami do kwalifikacji wstępnej przyspieszonej lub kwalifikacji wstępnej uzupełniającej przyspieszonej spełniającymi wymagania określone w OPZ: g) będzie dysponował autobusem przegubowym z automatyczną skrzynią biegów do prawa jazdy kat. D spełniającym wymagania określone w OPZ: Autobusy do prawa jazdy kat. D i autobusy do kwalifikacji mogą się dublować. h) będzie dysponował trzema instruktorami posiadającymi aktualne uprawnienia do prowadzenia zajęć z zakresu części teoretycznej i praktycznej kursu prawa jazdy kategorii D, zajęć praktycznych w ruchu drogowym części specjalistycznej kwalifikacji wstępnej przyspieszonej, zajęć praktycznych w ruchu drogowym kwalifikacji wstępnej uzupełniającej przyspieszonej oraz spełniających wymagania określone w OPZ: i) będzie dysponował dwoma wykładowcami posiadającymi aktualne uprawnienia do prowadzenia zajęć z części podstawowej i części specjalistycznej kwalifikacji wstępnej przyspieszonej, zajęć z części specjalistycznej kwalifikacji wstępnej uzupełniającej przyspieszonej oraz spełniających wymagania określone w OPZ: j) będzie dysponował jednym instruktorem techniki jazdy posiadającym aktualne uprawnienia do prowadzenia zajęć praktycznych z jazd w warunkach specjalnych k) będzie dysponował jedną osobą posiadającą uprawnienia do prowadzenia w formie wykładów i zajęć praktycznych nauki udzielania pierwszej pomocy, o której mowa w OPZ: W przypadku złożenia oferty przez Wykonawców ubiegających się wspólnie o udzielenie zamówienia, co najmniej jeden z Wykonawców musi spełniać samodzielnie w pełnym zakresie warunek z pkt 2.2.a) dla Części II zamówienia poprzez wykazanie co najmniej dwóch usług szkoleniowych. Warunki z pkt 2.2. b)-k) dla Części II zamówienia Wykonawcy mogą spełniać wspólnie (łącznie). Zamawiający dokona oceny spełniania ww. warunku w oparciu o: • złożony wykaz na potwierdzenie spełniania warunków udziału w postepowaniu dotyczących zdolności technicznej lub zawodowej dla części II zamówienia - Załącznik nr 9 do Ogłoszenia </w:t>
      </w:r>
      <w:r w:rsidRPr="00AC45A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C45A4">
        <w:rPr>
          <w:rFonts w:ascii="Times New Roman" w:eastAsia="Times New Roman" w:hAnsi="Times New Roman" w:cs="Times New Roman"/>
          <w:sz w:val="24"/>
          <w:szCs w:val="24"/>
          <w:lang w:eastAsia="pl-PL"/>
        </w:rPr>
        <w:br/>
        <w:t xml:space="preserve">Informacje dodatkowe: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III.2) PODSTAWY WYKLUCZENIA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C45A4">
        <w:rPr>
          <w:rFonts w:ascii="Times New Roman" w:eastAsia="Times New Roman" w:hAnsi="Times New Roman" w:cs="Times New Roman"/>
          <w:b/>
          <w:bCs/>
          <w:sz w:val="24"/>
          <w:szCs w:val="24"/>
          <w:lang w:eastAsia="pl-PL"/>
        </w:rPr>
        <w:t>Pzp</w:t>
      </w:r>
      <w:proofErr w:type="spellEnd"/>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C45A4">
        <w:rPr>
          <w:rFonts w:ascii="Times New Roman" w:eastAsia="Times New Roman" w:hAnsi="Times New Roman" w:cs="Times New Roman"/>
          <w:b/>
          <w:bCs/>
          <w:sz w:val="24"/>
          <w:szCs w:val="24"/>
          <w:lang w:eastAsia="pl-PL"/>
        </w:rPr>
        <w:t>Pzp</w:t>
      </w:r>
      <w:proofErr w:type="spellEnd"/>
      <w:r w:rsidRPr="00AC45A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C45A4">
        <w:rPr>
          <w:rFonts w:ascii="Times New Roman" w:eastAsia="Times New Roman" w:hAnsi="Times New Roman" w:cs="Times New Roman"/>
          <w:sz w:val="24"/>
          <w:szCs w:val="24"/>
          <w:lang w:eastAsia="pl-PL"/>
        </w:rPr>
        <w:t>Pzp</w:t>
      </w:r>
      <w:proofErr w:type="spellEnd"/>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C45A4">
        <w:rPr>
          <w:rFonts w:ascii="Times New Roman" w:eastAsia="Times New Roman" w:hAnsi="Times New Roman" w:cs="Times New Roman"/>
          <w:sz w:val="24"/>
          <w:szCs w:val="24"/>
          <w:lang w:eastAsia="pl-PL"/>
        </w:rPr>
        <w:br/>
        <w:t xml:space="preserve">Tak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Oświadczenie o spełnianiu kryteriów selekcji </w:t>
      </w:r>
      <w:r w:rsidRPr="00AC45A4">
        <w:rPr>
          <w:rFonts w:ascii="Times New Roman" w:eastAsia="Times New Roman" w:hAnsi="Times New Roman" w:cs="Times New Roman"/>
          <w:sz w:val="24"/>
          <w:szCs w:val="24"/>
          <w:lang w:eastAsia="pl-PL"/>
        </w:rPr>
        <w:br/>
        <w:t xml:space="preserve">Nie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Wykonawca dołącza do oferty: dotyczy Części I </w:t>
      </w:r>
      <w:proofErr w:type="spellStart"/>
      <w:r w:rsidRPr="00AC45A4">
        <w:rPr>
          <w:rFonts w:ascii="Times New Roman" w:eastAsia="Times New Roman" w:hAnsi="Times New Roman" w:cs="Times New Roman"/>
          <w:sz w:val="24"/>
          <w:szCs w:val="24"/>
          <w:lang w:eastAsia="pl-PL"/>
        </w:rPr>
        <w:t>i</w:t>
      </w:r>
      <w:proofErr w:type="spellEnd"/>
      <w:r w:rsidRPr="00AC45A4">
        <w:rPr>
          <w:rFonts w:ascii="Times New Roman" w:eastAsia="Times New Roman" w:hAnsi="Times New Roman" w:cs="Times New Roman"/>
          <w:sz w:val="24"/>
          <w:szCs w:val="24"/>
          <w:lang w:eastAsia="pl-PL"/>
        </w:rPr>
        <w:t xml:space="preserve"> Części II. Zamawiający dokona oceny spełniania ww. warunku w oparciu o złożone dokumenty: a) odpis z właściwego rejestru lub z centralnej ewidencji i informacji o działalności gospodarczej, jeżeli odrębne przepisy wymagają wpisu do rejestru lub ewidencji, w celu potwierdzenia braku podstaw do wykluczenia w oparciu o art. 24 ust. 5 pkt 1 ustawy.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7 do Ogłoszenia. c) dowód wniesienia wadium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Wykonawca w terminie 3 dni od dnia przekazania informacji z otwarcia ofert, przekazuje zamawiającemu oświadczenie o przynależności lub braku przynależności do tej samej grupy kapitałowej, o której mowa w art. 24 ust. 1 pkt 23 ustawy PZP, zgodnie z Załącznikiem nr 14 do ogłoszenia. Wraz ze złożeniem oświadczenia, Wykonawca może przedstawić dowody, że powiązania z innym wykonawcą nie prowadzą do zakłócenia konkurencji w postępowaniu o udzielenie zamówienia.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III.5.1) W ZAKRESIE SPEŁNIANIA WARUNKÓW UDZIAŁU W POSTĘPOWANIU:</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Wykonawca dołącza do oferty: Część I zamówienia: a)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oddzielnie. b) zobowiązanie - dowód dysponowania zasobami niezbędnymi do realizacji zamówienia (jeśli dotyczy). c) wykaz na potwierdzenie spełniania warunków udziału w postepowaniu dotyczących zdolności technicznej lub zawodowej dla części I zamówienia - Załącznik nr 8 do Ogłoszenia. d) Informacja Wykonawcy – Załącznik nr 12 do Ogłoszenia. Część II zamówienia: a)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oddzielnie. b) zobowiązanie - dowód dysponowania zasobami niezbędnymi do realizacji zamówienia (jeśli dotyczy). c) wykaz na potwierdzenie spełniania warunków udziału w postepowaniu dotyczących zdolności technicznej lub zawodowej dla części II zamówienia - Załącznik nr 9 do Ogłoszenia. d) Informacja Wykonawcy – Załącznik nr 13 do Ogłoszenia.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III.5.2) W ZAKRESIE KRYTERIÓW SELEKCJI:</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nie dotyczy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dotyczy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III.7) INNE DOKUMENTY NIE WYMIENIONE W pkt III.3) - III.6)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Dokumenty wymagane w przypadku wspólnego ubiegania się o zamówienie dla Części I </w:t>
      </w:r>
      <w:proofErr w:type="spellStart"/>
      <w:r w:rsidRPr="00AC45A4">
        <w:rPr>
          <w:rFonts w:ascii="Times New Roman" w:eastAsia="Times New Roman" w:hAnsi="Times New Roman" w:cs="Times New Roman"/>
          <w:sz w:val="24"/>
          <w:szCs w:val="24"/>
          <w:lang w:eastAsia="pl-PL"/>
        </w:rPr>
        <w:t>i</w:t>
      </w:r>
      <w:proofErr w:type="spellEnd"/>
      <w:r w:rsidRPr="00AC45A4">
        <w:rPr>
          <w:rFonts w:ascii="Times New Roman" w:eastAsia="Times New Roman" w:hAnsi="Times New Roman" w:cs="Times New Roman"/>
          <w:sz w:val="24"/>
          <w:szCs w:val="24"/>
          <w:lang w:eastAsia="pl-PL"/>
        </w:rPr>
        <w:t xml:space="preserve"> Części II. a) W przypadku wspólnego ubiegania się o zamówienie przez Wykonawców, oświadczenia, o którym mowa w pkt 3d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3d niniejszego ogłoszenia, zgodnie z Załącznikiem nr 7 do ogłoszenia 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3d niniejszego ogłoszenia, zgodnie z Załącznikiem nr 7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e) Jeżeli Wykonawca nie złoży oświadczeń, o których mowa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3.2 Inne dokumenty wymagane od Wykonawcy. a) 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3.3 Zasady udziału w postępowaniu Wykonawców wspólnie ubiegających się o udzielenie zamówienia publicznego – oferta wspólna. 3.3.1 Zamawiający dopuszcza możliwość składania oferty przez dwóch lub więcej Wykonawców w ramach oferty wspólnej w rozumieniu art. 23 ustawy PZP pod warunkiem, że taka oferta spełniać będzie następujące wymagania: 3.3.2 Wykonawcy występujący wspólnie są zobowiązani do ustanowienia Pełnomocnika do reprezentowania ich w postępowaniu albo do reprezentowania ich w postępowaniu i zawarcia umowy w sprawie zamówienia publicznego. 3.3.2.1 Oryginał pełnomocnictwa (lub kopia poświadczona notarialnie) musi zostać załączony do oferty i zawierać w szczególności wskazanie: a) postępowania o zamówienie publiczne, którego dotyczy (nazwa); b) wszystkich Wykonawców ubiegających się wspólnie o udzielenie zamówienia publicznego wymienionych z nazwy, z określeniem adresu siedziby; c) ustanowionego Pełnomocnika oraz zakresu jego umocowania. 3.3.2.2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3.3.3 Wszelka korespondencja oraz rozliczenia dokonywane będą przez Zamawiającego wyłącznie z Pełnomocnikiem, którego dane teleadresowe należy wpisać w Formularzu ofertowym. 3.4 Dokumenty i oświadczenia wymagane w postępowaniu od podmiotów zagranicznych. 3.4.1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3.4.2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3.4.3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AC45A4" w:rsidRPr="00AC45A4" w:rsidRDefault="00AC45A4" w:rsidP="00AC45A4">
      <w:pPr>
        <w:spacing w:after="0" w:line="450" w:lineRule="atLeast"/>
        <w:rPr>
          <w:rFonts w:ascii="Times New Roman" w:eastAsia="Times New Roman" w:hAnsi="Times New Roman" w:cs="Times New Roman"/>
          <w:b/>
          <w:bCs/>
          <w:sz w:val="27"/>
          <w:szCs w:val="27"/>
          <w:lang w:eastAsia="pl-PL"/>
        </w:rPr>
      </w:pPr>
      <w:r w:rsidRPr="00AC45A4">
        <w:rPr>
          <w:rFonts w:ascii="Times New Roman" w:eastAsia="Times New Roman" w:hAnsi="Times New Roman" w:cs="Times New Roman"/>
          <w:b/>
          <w:bCs/>
          <w:sz w:val="27"/>
          <w:szCs w:val="27"/>
          <w:u w:val="single"/>
          <w:lang w:eastAsia="pl-PL"/>
        </w:rPr>
        <w:t xml:space="preserve">SEKCJA IV: PROCEDURA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IV.1) OPIS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IV.1.1) Tryb udzielenia zamówienia: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IV.1.2) Zamawiający żąda wniesienia wadium:</w:t>
      </w:r>
      <w:r w:rsidRPr="00AC45A4">
        <w:rPr>
          <w:rFonts w:ascii="Times New Roman" w:eastAsia="Times New Roman" w:hAnsi="Times New Roman" w:cs="Times New Roman"/>
          <w:sz w:val="24"/>
          <w:szCs w:val="24"/>
          <w:lang w:eastAsia="pl-PL"/>
        </w:rPr>
        <w:t xml:space="preserv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Tak </w:t>
      </w:r>
      <w:r w:rsidRPr="00AC45A4">
        <w:rPr>
          <w:rFonts w:ascii="Times New Roman" w:eastAsia="Times New Roman" w:hAnsi="Times New Roman" w:cs="Times New Roman"/>
          <w:sz w:val="24"/>
          <w:szCs w:val="24"/>
          <w:lang w:eastAsia="pl-PL"/>
        </w:rPr>
        <w:br/>
        <w:t xml:space="preserve">Informacja na temat wadium </w:t>
      </w:r>
      <w:r w:rsidRPr="00AC45A4">
        <w:rPr>
          <w:rFonts w:ascii="Times New Roman" w:eastAsia="Times New Roman" w:hAnsi="Times New Roman" w:cs="Times New Roman"/>
          <w:sz w:val="24"/>
          <w:szCs w:val="24"/>
          <w:lang w:eastAsia="pl-PL"/>
        </w:rPr>
        <w:br/>
        <w:t xml:space="preserve">Informacja na temat wadium została opisana w pkt. 13.1 Ogłoszenia. Wykonawca zobowiązany jest zabezpieczyć ofertę wadium w kwocie: a) dla Części I – 7 500,00 zł ( słownie : siedem tysięcy pięćset złotych 00/100), b) dla Części II – 6 800,00 zł ( słownie: sześć tysięcy osiemset złotych 00/100)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AC45A4">
        <w:rPr>
          <w:rFonts w:ascii="Times New Roman" w:eastAsia="Times New Roman" w:hAnsi="Times New Roman" w:cs="Times New Roman"/>
          <w:sz w:val="24"/>
          <w:szCs w:val="24"/>
          <w:lang w:eastAsia="pl-PL"/>
        </w:rPr>
        <w:t>późn</w:t>
      </w:r>
      <w:proofErr w:type="spellEnd"/>
      <w:r w:rsidRPr="00AC45A4">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AC45A4">
        <w:rPr>
          <w:rFonts w:ascii="Times New Roman" w:eastAsia="Times New Roman" w:hAnsi="Times New Roman" w:cs="Times New Roman"/>
          <w:sz w:val="24"/>
          <w:szCs w:val="24"/>
          <w:lang w:eastAsia="pl-PL"/>
        </w:rPr>
        <w:t>CitiBanku</w:t>
      </w:r>
      <w:proofErr w:type="spellEnd"/>
      <w:r w:rsidRPr="00AC45A4">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1/2019, dla Części ……… ”.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1/2019 dla Części……..”.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AC45A4">
        <w:rPr>
          <w:rFonts w:ascii="Times New Roman" w:eastAsia="Times New Roman" w:hAnsi="Times New Roman" w:cs="Times New Roman"/>
          <w:sz w:val="24"/>
          <w:szCs w:val="24"/>
          <w:lang w:eastAsia="pl-PL"/>
        </w:rPr>
        <w:t>Pzp</w:t>
      </w:r>
      <w:proofErr w:type="spellEnd"/>
      <w:r w:rsidRPr="00AC45A4">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IV.1.3) Przewiduje się udzielenie zaliczek na poczet wykonania zamówienia:</w:t>
      </w:r>
      <w:r w:rsidRPr="00AC45A4">
        <w:rPr>
          <w:rFonts w:ascii="Times New Roman" w:eastAsia="Times New Roman" w:hAnsi="Times New Roman" w:cs="Times New Roman"/>
          <w:sz w:val="24"/>
          <w:szCs w:val="24"/>
          <w:lang w:eastAsia="pl-PL"/>
        </w:rPr>
        <w:t xml:space="preserv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w:t>
      </w:r>
      <w:r w:rsidRPr="00AC45A4">
        <w:rPr>
          <w:rFonts w:ascii="Times New Roman" w:eastAsia="Times New Roman" w:hAnsi="Times New Roman" w:cs="Times New Roman"/>
          <w:sz w:val="24"/>
          <w:szCs w:val="24"/>
          <w:lang w:eastAsia="pl-PL"/>
        </w:rPr>
        <w:br/>
        <w:t xml:space="preserve">Należy podać informacje na temat udzielania zaliczek: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Nie </w:t>
      </w:r>
      <w:r w:rsidRPr="00AC45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C45A4">
        <w:rPr>
          <w:rFonts w:ascii="Times New Roman" w:eastAsia="Times New Roman" w:hAnsi="Times New Roman" w:cs="Times New Roman"/>
          <w:sz w:val="24"/>
          <w:szCs w:val="24"/>
          <w:lang w:eastAsia="pl-PL"/>
        </w:rPr>
        <w:br/>
        <w:t xml:space="preserve">Nie </w:t>
      </w:r>
      <w:r w:rsidRPr="00AC45A4">
        <w:rPr>
          <w:rFonts w:ascii="Times New Roman" w:eastAsia="Times New Roman" w:hAnsi="Times New Roman" w:cs="Times New Roman"/>
          <w:sz w:val="24"/>
          <w:szCs w:val="24"/>
          <w:lang w:eastAsia="pl-PL"/>
        </w:rPr>
        <w:br/>
        <w:t xml:space="preserve">Informacje dodatkowe: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IV.1.5.) Wymaga się złożenia oferty wariantowej: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t xml:space="preserve">Dopuszcza się złożenie oferty wariantowej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Liczba wykonawców   </w:t>
      </w:r>
      <w:r w:rsidRPr="00AC45A4">
        <w:rPr>
          <w:rFonts w:ascii="Times New Roman" w:eastAsia="Times New Roman" w:hAnsi="Times New Roman" w:cs="Times New Roman"/>
          <w:sz w:val="24"/>
          <w:szCs w:val="24"/>
          <w:lang w:eastAsia="pl-PL"/>
        </w:rPr>
        <w:br/>
        <w:t xml:space="preserve">Przewidywana minimalna liczba wykonawców </w:t>
      </w:r>
      <w:r w:rsidRPr="00AC45A4">
        <w:rPr>
          <w:rFonts w:ascii="Times New Roman" w:eastAsia="Times New Roman" w:hAnsi="Times New Roman" w:cs="Times New Roman"/>
          <w:sz w:val="24"/>
          <w:szCs w:val="24"/>
          <w:lang w:eastAsia="pl-PL"/>
        </w:rPr>
        <w:br/>
        <w:t xml:space="preserve">Maksymalna liczba wykonawców   </w:t>
      </w:r>
      <w:r w:rsidRPr="00AC45A4">
        <w:rPr>
          <w:rFonts w:ascii="Times New Roman" w:eastAsia="Times New Roman" w:hAnsi="Times New Roman" w:cs="Times New Roman"/>
          <w:sz w:val="24"/>
          <w:szCs w:val="24"/>
          <w:lang w:eastAsia="pl-PL"/>
        </w:rPr>
        <w:br/>
        <w:t xml:space="preserve">Kryteria selekcji wykonawców: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IV.1.7) Informacje na temat umowy ramowej lub dynamicznego systemu zakupów: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Umowa ramowa będzie zawarta: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Czy przewiduje się ograniczenie liczby uczestników umowy ramowej: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Przewidziana maksymalna liczba uczestników umowy ramowej: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Informacje dodatkowe: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Zamówienie obejmuje ustanowienie dynamicznego systemu zakupów: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Informacje dodatkowe: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IV.1.8) Aukcja elektroniczna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Przewidziane jest przeprowadzenie aukcji elektronicznej </w:t>
      </w:r>
      <w:r w:rsidRPr="00AC45A4">
        <w:rPr>
          <w:rFonts w:ascii="Times New Roman" w:eastAsia="Times New Roman" w:hAnsi="Times New Roman" w:cs="Times New Roman"/>
          <w:i/>
          <w:iCs/>
          <w:sz w:val="24"/>
          <w:szCs w:val="24"/>
          <w:lang w:eastAsia="pl-PL"/>
        </w:rPr>
        <w:t xml:space="preserve">(przetarg nieograniczony, przetarg ograniczony, negocjacje z ogłoszeniem) </w:t>
      </w:r>
      <w:r w:rsidRPr="00AC45A4">
        <w:rPr>
          <w:rFonts w:ascii="Times New Roman" w:eastAsia="Times New Roman" w:hAnsi="Times New Roman" w:cs="Times New Roman"/>
          <w:sz w:val="24"/>
          <w:szCs w:val="24"/>
          <w:lang w:eastAsia="pl-PL"/>
        </w:rPr>
        <w:br/>
        <w:t xml:space="preserve">Należy podać adres strony internetowej, na której aukcja będzie prowadzona: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C45A4">
        <w:rPr>
          <w:rFonts w:ascii="Times New Roman" w:eastAsia="Times New Roman" w:hAnsi="Times New Roman" w:cs="Times New Roman"/>
          <w:sz w:val="24"/>
          <w:szCs w:val="24"/>
          <w:lang w:eastAsia="pl-PL"/>
        </w:rPr>
        <w:br/>
        <w:t xml:space="preserve">Informacje dotyczące przebiegu aukcji elektronicznej: </w:t>
      </w:r>
      <w:r w:rsidRPr="00AC45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C45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C45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C45A4">
        <w:rPr>
          <w:rFonts w:ascii="Times New Roman" w:eastAsia="Times New Roman" w:hAnsi="Times New Roman" w:cs="Times New Roman"/>
          <w:sz w:val="24"/>
          <w:szCs w:val="24"/>
          <w:lang w:eastAsia="pl-PL"/>
        </w:rPr>
        <w:br/>
        <w:t xml:space="preserve">Informacje o liczbie etapów aukcji elektronicznej i czasie ich trwania: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t xml:space="preserve">Czas trwania: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C45A4">
        <w:rPr>
          <w:rFonts w:ascii="Times New Roman" w:eastAsia="Times New Roman" w:hAnsi="Times New Roman" w:cs="Times New Roman"/>
          <w:sz w:val="24"/>
          <w:szCs w:val="24"/>
          <w:lang w:eastAsia="pl-PL"/>
        </w:rPr>
        <w:br/>
        <w:t xml:space="preserve">Warunki zamknięcia aukcji elektronicznej: </w:t>
      </w:r>
      <w:r w:rsidRPr="00AC45A4">
        <w:rPr>
          <w:rFonts w:ascii="Times New Roman" w:eastAsia="Times New Roman" w:hAnsi="Times New Roman" w:cs="Times New Roman"/>
          <w:sz w:val="24"/>
          <w:szCs w:val="24"/>
          <w:lang w:eastAsia="pl-PL"/>
        </w:rPr>
        <w:br/>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IV.2) KRYTERIA OCENY OFERT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IV.2.1) Kryteria oceny ofert: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IV.2.2) Kryteria</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C45A4">
        <w:rPr>
          <w:rFonts w:ascii="Times New Roman" w:eastAsia="Times New Roman" w:hAnsi="Times New Roman" w:cs="Times New Roman"/>
          <w:b/>
          <w:bCs/>
          <w:sz w:val="24"/>
          <w:szCs w:val="24"/>
          <w:lang w:eastAsia="pl-PL"/>
        </w:rPr>
        <w:t>Pzp</w:t>
      </w:r>
      <w:proofErr w:type="spellEnd"/>
      <w:r w:rsidRPr="00AC45A4">
        <w:rPr>
          <w:rFonts w:ascii="Times New Roman" w:eastAsia="Times New Roman" w:hAnsi="Times New Roman" w:cs="Times New Roman"/>
          <w:b/>
          <w:bCs/>
          <w:sz w:val="24"/>
          <w:szCs w:val="24"/>
          <w:lang w:eastAsia="pl-PL"/>
        </w:rPr>
        <w:t xml:space="preserve"> </w:t>
      </w:r>
      <w:r w:rsidRPr="00AC45A4">
        <w:rPr>
          <w:rFonts w:ascii="Times New Roman" w:eastAsia="Times New Roman" w:hAnsi="Times New Roman" w:cs="Times New Roman"/>
          <w:sz w:val="24"/>
          <w:szCs w:val="24"/>
          <w:lang w:eastAsia="pl-PL"/>
        </w:rPr>
        <w:t xml:space="preserve">(przetarg nieograniczony)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IV.3) Negocjacje z ogłoszeniem, dialog konkurencyjny, partnerstwo innowacyjne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IV.3.1) Informacje na temat negocjacji z ogłoszeniem</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Minimalne wymagania, które muszą spełniać wszystkie oferty: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C45A4">
        <w:rPr>
          <w:rFonts w:ascii="Times New Roman" w:eastAsia="Times New Roman" w:hAnsi="Times New Roman" w:cs="Times New Roman"/>
          <w:sz w:val="24"/>
          <w:szCs w:val="24"/>
          <w:lang w:eastAsia="pl-PL"/>
        </w:rPr>
        <w:br/>
        <w:t xml:space="preserve">Przewidziany jest podział negocjacji na etapy w celu ograniczenia liczby ofert: </w:t>
      </w:r>
      <w:r w:rsidRPr="00AC45A4">
        <w:rPr>
          <w:rFonts w:ascii="Times New Roman" w:eastAsia="Times New Roman" w:hAnsi="Times New Roman" w:cs="Times New Roman"/>
          <w:sz w:val="24"/>
          <w:szCs w:val="24"/>
          <w:lang w:eastAsia="pl-PL"/>
        </w:rPr>
        <w:br/>
        <w:t xml:space="preserve">Należy podać informacje na temat etapów negocjacji (w tym liczbę etapów):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Informacje dodatkowe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IV.3.2) Informacje na temat dialogu konkurencyjnego</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Wstępny harmonogram postępowania: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Podział dialogu na etapy w celu ograniczenia liczby rozwiązań: </w:t>
      </w:r>
      <w:r w:rsidRPr="00AC45A4">
        <w:rPr>
          <w:rFonts w:ascii="Times New Roman" w:eastAsia="Times New Roman" w:hAnsi="Times New Roman" w:cs="Times New Roman"/>
          <w:sz w:val="24"/>
          <w:szCs w:val="24"/>
          <w:lang w:eastAsia="pl-PL"/>
        </w:rPr>
        <w:br/>
        <w:t xml:space="preserve">Należy podać informacje na temat etapów dialogu: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Informacje dodatkowe: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IV.3.3) Informacje na temat partnerstwa innowacyjnego</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Informacje dodatkowe: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IV.4) Licytacja elektroniczna </w:t>
      </w:r>
      <w:r w:rsidRPr="00AC45A4">
        <w:rPr>
          <w:rFonts w:ascii="Times New Roman" w:eastAsia="Times New Roman" w:hAnsi="Times New Roman" w:cs="Times New Roman"/>
          <w:sz w:val="24"/>
          <w:szCs w:val="24"/>
          <w:lang w:eastAsia="pl-PL"/>
        </w:rPr>
        <w:br/>
        <w:t xml:space="preserve">Adres strony internetowej, na której będzie prowadzona licytacja elektroniczna: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Informacje o liczbie etapów licytacji elektronicznej i czasie ich trwania: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Czas trwania: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Termin składania wniosków o dopuszczenie do udziału w licytacji elektronicznej: </w:t>
      </w:r>
      <w:r w:rsidRPr="00AC45A4">
        <w:rPr>
          <w:rFonts w:ascii="Times New Roman" w:eastAsia="Times New Roman" w:hAnsi="Times New Roman" w:cs="Times New Roman"/>
          <w:sz w:val="24"/>
          <w:szCs w:val="24"/>
          <w:lang w:eastAsia="pl-PL"/>
        </w:rPr>
        <w:br/>
        <w:t xml:space="preserve">Data: godzina: </w:t>
      </w:r>
      <w:r w:rsidRPr="00AC45A4">
        <w:rPr>
          <w:rFonts w:ascii="Times New Roman" w:eastAsia="Times New Roman" w:hAnsi="Times New Roman" w:cs="Times New Roman"/>
          <w:sz w:val="24"/>
          <w:szCs w:val="24"/>
          <w:lang w:eastAsia="pl-PL"/>
        </w:rPr>
        <w:br/>
        <w:t xml:space="preserve">Termin otwarcia licytacji elektronicznej: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Termin i warunki zamknięcia licytacji elektronicznej: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t xml:space="preserve">Wymagania dotyczące zabezpieczenia należytego wykonania umowy: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t xml:space="preserve">Informacje dodatkowe: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IV.5) ZMIANA UMOWY</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C45A4">
        <w:rPr>
          <w:rFonts w:ascii="Times New Roman" w:eastAsia="Times New Roman" w:hAnsi="Times New Roman" w:cs="Times New Roman"/>
          <w:sz w:val="24"/>
          <w:szCs w:val="24"/>
          <w:lang w:eastAsia="pl-PL"/>
        </w:rPr>
        <w:t xml:space="preserve"> Tak </w:t>
      </w:r>
      <w:r w:rsidRPr="00AC45A4">
        <w:rPr>
          <w:rFonts w:ascii="Times New Roman" w:eastAsia="Times New Roman" w:hAnsi="Times New Roman" w:cs="Times New Roman"/>
          <w:sz w:val="24"/>
          <w:szCs w:val="24"/>
          <w:lang w:eastAsia="pl-PL"/>
        </w:rPr>
        <w:br/>
        <w:t xml:space="preserve">Należy wskazać zakres, charakter zmian oraz warunki wprowadzenia zmian: </w:t>
      </w:r>
      <w:r w:rsidRPr="00AC45A4">
        <w:rPr>
          <w:rFonts w:ascii="Times New Roman" w:eastAsia="Times New Roman" w:hAnsi="Times New Roman" w:cs="Times New Roman"/>
          <w:sz w:val="24"/>
          <w:szCs w:val="24"/>
          <w:lang w:eastAsia="pl-PL"/>
        </w:rPr>
        <w:br/>
        <w:t xml:space="preserve">Część I zamówienia - 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na które Strony nie miały wpływu; 4) niezbędna jest zmiana miejsca realizacji Umowy lub wskazanie dodatkowego/dodatkowych miejsc w przypadku zaistnienia okoliczności lub zdarzeń uniemożliwiających realizację Umowy w miejscach podanych w Załączniku nr 3 do Umowy. Wykonawca zobowiązany jest do poinformowania Opiekuna ze strony Zamawiającego za pośrednictwem 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3 do Umowy. Zmiana lub wskazanie dodatkowego miejsca wymaga zgody Opiekuna ze strony Zamawiającego i nie może mieć wpływu na prawidłowy przebieg szkolenia, ani powodować podwyższenia całkowitego kosztu szkolenia; 5) niezbędna jest zmiana samochodów ciężarowych przewidzianych do realizacji Umowy lub wskazanie dodatkowego/dodatkowych samochodów ciężarowych w przypadku zaistnienia okoliczności lub zdarzeń uniemożliwiających realizację Umowy przez podane w Załączniku nr 3 do Umowy samochodów ciężarowych. W przypadku, gdyby wskazany w Załączniku nr 3 do Umowy samochód ciężarowy nie otrzymał przedłużenia ważności badań technicznych lub obowiązkowego ubezpieczenia OC lub zaistnienia okoliczności lub zdarzeń uniemożliwiających realizację Umowy przez wyznaczone samochody ciężarowe, Wykonawca zobowiązany jest zapewnić inne samochody ciężarowe spełniające wymogi OPZ. O planowanej zmianie samochodów ciężarowych lub dodatkowym samochodzie ciężarowych, należy poinformować Opiekuna ze strony Zamawiającego uzasadniając swoją decyzję, a informacje zawrzeć na Załączniku nr 3 do Umowy. Zmiana lub wskazanie dodatkowego samochodu ciężarowego wymaga zgody Opiekuna ze strony Zamawiającego i nie może mieć wpływu na prawidłowy przebieg szkolenia, ani powodować podwyższenia całkowitego kosztu szkolenia; 6) niezbędna jest zmiana osób przewidzianych do realizacji Umowy lub wskazanie dodatkowego/dodatkowych osób w przypadku zaistnienia okoliczności lub zdarzeń uniemożliwiających realizację Umowy przez podane w Załączniku nr 4 do Umowy osoby. W przypadku, gdyby wskazana w Załączniku nr 4 do Umowy osoba nie otrzymała przedłużenia ważności uprawnień, Wykonawca zobowiązany jest zapewnić inną osobę spełniającą wymogi OPZ. Wykonawca zobowiązany jest do poinformowania Opiekuna ze strony Zamawiającego za pośrednictwem poczty elektronicznej na adres podany w umowie o zmianie/zastąpieniu osoby/osób przewidzianych do realizacji Umowy wymienionej w Załączniku nr 4 do Umowy na nową osobę lub o zwiększeniu liczby osób. Osoba zastępująca bądź dodatkowa musi spełniać wymagania określone w OPZ. O planowanej zmianie osób lub dodatkowej osobie/osobach, należy poinformować Opiekuna ze strony Zamawiającego uzasadniając swoją decyzję, a informacje zawrzeć na Załączniku nr 4 do Umowy. Zmiana lub wskazanie dodatkowej osoby wymaga zgody Opiekuna ze strony Zamawiającego i nie może mieć wpływu na prawidłowy przebieg szkolenia, ani powodować podwyższenia całkowitego kosztu szkolenia; 7)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8) nastąpi wprowadzenie podwykonawcy do realizacji Umowy. Wykonawca przestawi wówczas oświadczenie o podwykonawcy wskazujące jego nazwę i adres siedziby; 9) dotrzymanie przez Wykonawcę istotnych postanowień Umowy nie jest możliwe ze względu na działanie siły wyższej; 10) inne przypadki nie wymienione powyżej. Część II zamówienia -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4) niezbędna jest zmiana miejsca realizacji Umowy lub wskazanie dodatkowego/dodatkowych miejsc w przypadku zaistnienia okoliczności lub zdarzeń uniemożliwiających realizację Umowy w miejscach podanych w Załączniku nr 3 do Umowy. Wykonawca zobowiązany jest do poinformowania Opiekuna ze strony Zamawiającego za pośrednictwem 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3 do Umowy. Zmiana lub wskazanie dodatkowego miejsca wymaga zgody Opiekuna ze strony Zamawiającego i nie może mieć wpływu na prawidłowy przebieg szkolenia, ani powodować podwyższenia całkowitego kosztu szkolenia; 5) niezbędna jest zmiana autobusów przewidzianych do realizacji Umowy lub wskazanie dodatkowego/dodatkowych autobusów w przypadku zaistnienia okoliczności lub zdarzeń uniemożliwiających realizację Umowy przez podane w Załączniku nr 3 do Umowy autobusy. W przypadku, gdyby wskazany w Załączniku nr 3 do Umowy autobus nie otrzymał przedłużenia ważności badań technicznych lub obowiązkowego ubezpieczenia OC lub zaistnienia okoliczności lub zdarzeń uniemożliwiających realizację Umowy przez wyznaczone autobusy, Wykonawca zobowiązany jest zapewnić inne autobusy spełniające wymogi OPZ. O planowanej zmianie autobusów lub dodatkowym autobusie, należy poinformować Opiekuna ze strony Zamawiającego uzasadniając swoją decyzję, a informacje zawrzeć na Załączniku nr 3 do Umowy. Zmiana lub wskazanie dodatkowego autobusu wymaga zgody Opiekuna ze strony Zamawiającego i nie może mieć wpływu na prawidłowy przebieg szkolenia, ani powodować podwyższenia całkowitego kosztu szkolenia; 6) niezbędna jest zmiana osób przewidzianych do realizacji Umowy lub wskazanie dodatkowego/dodatkowych osób w przypadku zaistnienia okoliczności lub zdarzeń uniemożliwiających realizację Umowy przez podane w Załączniku nr 4 do Umowy osoby. W przypadku, gdyby wskazana w Załączniku nr 4 do Umowy osoba nie otrzymała przedłużenia ważności uprawnień, Wykonawca zobowiązany jest zapewnić inną osobę spełniającą wymogi OPZ. Wykonawca zobowiązany jest do poinformowania Opiekuna ze strony Zamawiającego za pośrednictwem poczty elektronicznej na adres podany w umowie o zmianie/zastąpieniu osoby/osób przewidzianych do realizacji Umowy wymienionej w Załączniku nr 4 do Umowy na nową osobę lub o zwiększeniu liczby osób. Osoba zastępująca bądź dodatkowa musi spełniać wymagania określone w OPZ. O planowanej zmianie osób lub dodatkowej osobie/osobach, należy poinformować Opiekuna ze strony Zamawiającego uzasadniając swoją decyzję, a informacje zawrzeć na Załączniku nr 4 do Umowy. Zmiana lub wskazanie dodatkowej osoby wymaga zgody Opiekuna ze strony Zamawiającego i nie może mieć wpływu na prawidłowy przebieg szkolenia, ani powodować podwyższenia całkowitego kosztu szkolenia; 7)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8) nastąpi wprowadzenie podwykonawcy do realizacji Umowy. Wykonawca przestawi wówczas oświadczenie o podwykonawcy wskazujące jego nazwę i adres siedziby; 9) dotrzymanie przez Wykonawcę istotnych postanowień Umowy nie jest możliwe ze względu na działanie siły wyższej; 10) inne przypadki nie wymienione powyżej.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IV.6) INFORMACJE ADMINISTRACYJNE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IV.6.1) Sposób udostępniania informacji o charakterze poufnym </w:t>
      </w:r>
      <w:r w:rsidRPr="00AC45A4">
        <w:rPr>
          <w:rFonts w:ascii="Times New Roman" w:eastAsia="Times New Roman" w:hAnsi="Times New Roman" w:cs="Times New Roman"/>
          <w:i/>
          <w:iCs/>
          <w:sz w:val="24"/>
          <w:szCs w:val="24"/>
          <w:lang w:eastAsia="pl-PL"/>
        </w:rPr>
        <w:t xml:space="preserve">(jeżeli dotyczy):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Środki służące ochronie informacji o charakterze poufnym</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C45A4">
        <w:rPr>
          <w:rFonts w:ascii="Times New Roman" w:eastAsia="Times New Roman" w:hAnsi="Times New Roman" w:cs="Times New Roman"/>
          <w:sz w:val="24"/>
          <w:szCs w:val="24"/>
          <w:lang w:eastAsia="pl-PL"/>
        </w:rPr>
        <w:br/>
        <w:t xml:space="preserve">Data: 2019-02-11, godzina: 12:00, </w:t>
      </w:r>
      <w:r w:rsidRPr="00AC45A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Wskazać powody: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C45A4">
        <w:rPr>
          <w:rFonts w:ascii="Times New Roman" w:eastAsia="Times New Roman" w:hAnsi="Times New Roman" w:cs="Times New Roman"/>
          <w:sz w:val="24"/>
          <w:szCs w:val="24"/>
          <w:lang w:eastAsia="pl-PL"/>
        </w:rPr>
        <w:br/>
        <w:t xml:space="preserve">&gt;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IV.6.3) Termin związania ofertą: </w:t>
      </w:r>
      <w:r w:rsidRPr="00AC45A4">
        <w:rPr>
          <w:rFonts w:ascii="Times New Roman" w:eastAsia="Times New Roman" w:hAnsi="Times New Roman" w:cs="Times New Roman"/>
          <w:sz w:val="24"/>
          <w:szCs w:val="24"/>
          <w:lang w:eastAsia="pl-PL"/>
        </w:rPr>
        <w:t xml:space="preserve">do: okres w dniach: 30 (od ostatecznego terminu składania ofert)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C45A4">
        <w:rPr>
          <w:rFonts w:ascii="Times New Roman" w:eastAsia="Times New Roman" w:hAnsi="Times New Roman" w:cs="Times New Roman"/>
          <w:sz w:val="24"/>
          <w:szCs w:val="24"/>
          <w:lang w:eastAsia="pl-PL"/>
        </w:rPr>
        <w:t xml:space="preserve"> Nie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45A4">
        <w:rPr>
          <w:rFonts w:ascii="Times New Roman" w:eastAsia="Times New Roman" w:hAnsi="Times New Roman" w:cs="Times New Roman"/>
          <w:sz w:val="24"/>
          <w:szCs w:val="24"/>
          <w:lang w:eastAsia="pl-PL"/>
        </w:rPr>
        <w:t xml:space="preserve"> Nie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IV.6.6) Informacje dodatkowe:</w:t>
      </w:r>
      <w:r w:rsidRPr="00AC45A4">
        <w:rPr>
          <w:rFonts w:ascii="Times New Roman" w:eastAsia="Times New Roman" w:hAnsi="Times New Roman" w:cs="Times New Roman"/>
          <w:sz w:val="24"/>
          <w:szCs w:val="24"/>
          <w:lang w:eastAsia="pl-PL"/>
        </w:rPr>
        <w:t xml:space="preserve"> </w:t>
      </w:r>
      <w:r w:rsidRPr="00AC45A4">
        <w:rPr>
          <w:rFonts w:ascii="Times New Roman" w:eastAsia="Times New Roman" w:hAnsi="Times New Roman" w:cs="Times New Roman"/>
          <w:sz w:val="24"/>
          <w:szCs w:val="24"/>
          <w:lang w:eastAsia="pl-PL"/>
        </w:rPr>
        <w:br/>
        <w:t xml:space="preserve">KLAUZULA INFORMACYJNA O PRZETWARZANIU DANYCH OSOBOWYCH W PROCESIE UDZIELANIA ZAMÓWIEŃ PUBLICZNYCH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 1. Administratorem Pani/Pana danych osobowych jest Urząd Pracy m.st. Warszawy z siedzibą przy ul. Grochowskiej 171B, 04-111 Warszawa, reprezentowany przez Dyrektora Urzędu Pracy m.st. Warszawy. 2. Pani/Pana dane osobowe przetwarzane są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AC45A4">
        <w:rPr>
          <w:rFonts w:ascii="Times New Roman" w:eastAsia="Times New Roman" w:hAnsi="Times New Roman" w:cs="Times New Roman"/>
          <w:sz w:val="24"/>
          <w:szCs w:val="24"/>
          <w:lang w:eastAsia="pl-PL"/>
        </w:rPr>
        <w:t>późn</w:t>
      </w:r>
      <w:proofErr w:type="spellEnd"/>
      <w:r w:rsidRPr="00AC45A4">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W związku z przetwarzaniem Pani/Pana danych osobowych przysługuje Pani/Panu prawo: a) dostępu do treści swoich danych, b) do żądania ich sprostowania (poprawiania) – w przypadku, gdy dane są nieprawidłowe lub niekompletne, c) do żądania usunięcia danych osobowych (tzw. prawo do bycia zapomnianym), w przypadku, gdy dane: • nie są już niezbędne do celów, dla których były zebrane lub w inny sposób przetwarzane, • przetwarzane są niezgodnie z prawem, • muszą być usunięte w celu wywiązania się z obowiązku wynikającego z przepisów prawa, d) do żądania ograniczenia przetwarzania danych osobowych – w przypadku, gdy: • kwestionuje Pani/Pan prawidłowość danych, • przetwarzanie danych jest niezgodne z prawem, a sprzeciwia się Pani/Pan usunięciu danych, żądając w zamian ich ograniczenia, • Administrator nie potrzebuje już danych dla swoich celów, ale potrzebuje ich Pani/Pan do ustalenia, obrony lub dochodzenia roszczeń. 6. W przypadku powzięcia informacji o niezgodnym z prawem przetwarzaniu danych osobowych w Urzędzie Pracy m.st. Warszawy przysługuje Pani/Panu prawo wniesienia skargi do organu nadzorczego właściwego w sprawach ochrony danych osobowych.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Pani/Pana dane mogą być przetwarzane w sposób zautomatyzowany i nie będą profilowane. 9. Jeśli ma Pani/Pan pytania dotyczące sposobu i zakresu przetwarzania Pani/Pana danych osobowych w zakresie działania Urzędu Pracy m.st. Warszawy, a także przysługujących Pani/Panu uprawnień, może się Pani/Pan skontaktować z Inspektorem Ochrony Danych w Urzędzie Pracy m.st. Warszawy za pomocą: • adresu poczty elektronicznej: iod@up.warszawa.pl • pisemnie na adres ul. Ciołka 10A; 01-402 Warszawa. </w:t>
      </w:r>
    </w:p>
    <w:p w:rsidR="00AC45A4" w:rsidRPr="00AC45A4" w:rsidRDefault="00AC45A4" w:rsidP="00AC45A4">
      <w:pPr>
        <w:spacing w:after="0" w:line="450" w:lineRule="atLeast"/>
        <w:jc w:val="center"/>
        <w:rPr>
          <w:rFonts w:ascii="Times New Roman" w:eastAsia="Times New Roman" w:hAnsi="Times New Roman" w:cs="Times New Roman"/>
          <w:b/>
          <w:bCs/>
          <w:sz w:val="27"/>
          <w:szCs w:val="27"/>
          <w:lang w:eastAsia="pl-PL"/>
        </w:rPr>
      </w:pPr>
      <w:r w:rsidRPr="00AC45A4">
        <w:rPr>
          <w:rFonts w:ascii="Times New Roman" w:eastAsia="Times New Roman" w:hAnsi="Times New Roman" w:cs="Times New Roman"/>
          <w:b/>
          <w:bCs/>
          <w:sz w:val="27"/>
          <w:szCs w:val="27"/>
          <w:u w:val="single"/>
          <w:lang w:eastAsia="pl-PL"/>
        </w:rPr>
        <w:t xml:space="preserve">ZAŁĄCZNIK I - INFORMACJE DOTYCZĄCE OFERT CZĘŚCIOWYCH </w:t>
      </w: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p>
    <w:p w:rsidR="00AC45A4" w:rsidRPr="00AC45A4" w:rsidRDefault="00AC45A4" w:rsidP="00AC45A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180"/>
        <w:gridCol w:w="834"/>
        <w:gridCol w:w="7385"/>
      </w:tblGrid>
      <w:tr w:rsidR="00AC45A4" w:rsidRPr="00AC45A4" w:rsidTr="00AC45A4">
        <w:trPr>
          <w:tblCellSpacing w:w="15" w:type="dxa"/>
        </w:trPr>
        <w:tc>
          <w:tcPr>
            <w:tcW w:w="0" w:type="auto"/>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1</w:t>
            </w:r>
          </w:p>
        </w:tc>
        <w:tc>
          <w:tcPr>
            <w:tcW w:w="0" w:type="auto"/>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Nazwa: </w:t>
            </w:r>
          </w:p>
        </w:tc>
        <w:tc>
          <w:tcPr>
            <w:tcW w:w="0" w:type="auto"/>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Przedmiotem zamówienia jest przeprowadzenie szkolenia </w:t>
            </w:r>
            <w:proofErr w:type="spellStart"/>
            <w:r w:rsidRPr="00AC45A4">
              <w:rPr>
                <w:rFonts w:ascii="Times New Roman" w:eastAsia="Times New Roman" w:hAnsi="Times New Roman" w:cs="Times New Roman"/>
                <w:sz w:val="24"/>
                <w:szCs w:val="24"/>
                <w:lang w:eastAsia="pl-PL"/>
              </w:rPr>
              <w:t>pn</w:t>
            </w:r>
            <w:proofErr w:type="spellEnd"/>
            <w:r w:rsidRPr="00AC45A4">
              <w:rPr>
                <w:rFonts w:ascii="Times New Roman" w:eastAsia="Times New Roman" w:hAnsi="Times New Roman" w:cs="Times New Roman"/>
                <w:sz w:val="24"/>
                <w:szCs w:val="24"/>
                <w:lang w:eastAsia="pl-PL"/>
              </w:rPr>
              <w:t>: „Prawo jazdy kat. C wraz z kwalifikacją wstępną przyspieszoną lub kwalifikacją wstępną uzupełniającą przyspieszoną w zakresie bloku programowego kat. C, C+E, C1, C1+E”</w:t>
            </w:r>
          </w:p>
        </w:tc>
      </w:tr>
    </w:tbl>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1) Krótki opis przedmiotu zamówienia </w:t>
      </w:r>
      <w:r w:rsidRPr="00AC45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45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45A4">
        <w:rPr>
          <w:rFonts w:ascii="Times New Roman" w:eastAsia="Times New Roman" w:hAnsi="Times New Roman" w:cs="Times New Roman"/>
          <w:b/>
          <w:bCs/>
          <w:sz w:val="24"/>
          <w:szCs w:val="24"/>
          <w:lang w:eastAsia="pl-PL"/>
        </w:rPr>
        <w:t>budowlane:</w:t>
      </w:r>
      <w:r w:rsidRPr="00AC45A4">
        <w:rPr>
          <w:rFonts w:ascii="Times New Roman" w:eastAsia="Times New Roman" w:hAnsi="Times New Roman" w:cs="Times New Roman"/>
          <w:sz w:val="24"/>
          <w:szCs w:val="24"/>
          <w:lang w:eastAsia="pl-PL"/>
        </w:rPr>
        <w:t>Przedmiotem</w:t>
      </w:r>
      <w:proofErr w:type="spellEnd"/>
      <w:r w:rsidRPr="00AC45A4">
        <w:rPr>
          <w:rFonts w:ascii="Times New Roman" w:eastAsia="Times New Roman" w:hAnsi="Times New Roman" w:cs="Times New Roman"/>
          <w:sz w:val="24"/>
          <w:szCs w:val="24"/>
          <w:lang w:eastAsia="pl-PL"/>
        </w:rPr>
        <w:t xml:space="preserve"> zamówienia jest przeprowadzenie szkolenia </w:t>
      </w:r>
      <w:proofErr w:type="spellStart"/>
      <w:r w:rsidRPr="00AC45A4">
        <w:rPr>
          <w:rFonts w:ascii="Times New Roman" w:eastAsia="Times New Roman" w:hAnsi="Times New Roman" w:cs="Times New Roman"/>
          <w:sz w:val="24"/>
          <w:szCs w:val="24"/>
          <w:lang w:eastAsia="pl-PL"/>
        </w:rPr>
        <w:t>pn</w:t>
      </w:r>
      <w:proofErr w:type="spellEnd"/>
      <w:r w:rsidRPr="00AC45A4">
        <w:rPr>
          <w:rFonts w:ascii="Times New Roman" w:eastAsia="Times New Roman" w:hAnsi="Times New Roman" w:cs="Times New Roman"/>
          <w:sz w:val="24"/>
          <w:szCs w:val="24"/>
          <w:lang w:eastAsia="pl-PL"/>
        </w:rPr>
        <w:t xml:space="preserve">: „Prawo jazdy kat. C wraz z kwalifikacją wstępną przyspieszoną lub kwalifikacją wstępną uzupełniającą przyspieszoną w zakresie bloku programowego kat. C, C+E, C1, C1+E”, które obejmuje: 1) Przeprowadzenie szkolenia teoretycznego i praktycznego pn. „Prawo jazdy kat. C wraz z kwalifikacją wstępną przyspieszoną lub kwalifikacją wstępną uzupełniającą przyspieszoną w zakresie bloku programowego kat. C, C+E, C1, C1+E”, 2) zorganizowanie i przeprowadzenia badań psychologicznych i lekarskich, 3) zapisanie i opłacenie egzaminu państwowego w Wojewódzkim Ośrodku Ruchu Drogowego (WORD) prawa jazdy kat. C, 4) zgłoszenie i opłacenie testu z kwalifikacji wstępnej przyspieszonej lub kwalifikacji wstępnej uzupełniającej przyspieszonej w zakresie bloku programowego kat. C, C+E, C1, C1+E, 5) ubezpieczenie od następstw nieszczęśliwych wypadków wskazanych uczestników szkolenia. Przedmiot zamówienia został opisany w Opisie przedmiotu zamówienia, zwanym OPZ, stanowiącym -Załącznik nr 1 do Ogłoszenia dla części I. Przedmiot zamówienia będzie realizowany zgodnie z postanowieniami wzoru umowy – stanowiącej Załącznik nr 10 do ogłoszenia. Zamówienie finansowane jest w ramach dwóch projektów, z Wykonawcą, którego oferta zostanie wybrana, jako najkorzystniejsza, zostaną podpisane dwie odrębne umowy: 1) Umowa w ramach projektu „Aktywizacja osób młodych pozostających bez pracy w m.st. Warszawa (III)” współfinansowanego ze środków Europejskiego Funduszu Społecznego w ramach Programu Operacyjnego Wiedza Edukacja Rozwój (PO WER) dla max. 48 osób skierowanych na badania psychologiczne i lekarskie oraz max. 40 osób skierowanych na szkolenie. 2) Umowa w ramach projektu „Aktywizacja osób w wieku 30 lat i powyżej pozostających bez pracy w m.st. Warszawa (III)” współfinansowanego ze środków Europejskiego Funduszu Społecznego, w ramach Regionalnego Programu Operacyjnego Województwa Mazowieckiego (RPO) dla max. 25 osób skierowanych na badania psychologiczne i lekarskie oraz max. 20 osób skierowanych na szkolenie.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2) Wspólny Słownik Zamówień(CPV): </w:t>
      </w:r>
      <w:r w:rsidRPr="00AC45A4">
        <w:rPr>
          <w:rFonts w:ascii="Times New Roman" w:eastAsia="Times New Roman" w:hAnsi="Times New Roman" w:cs="Times New Roman"/>
          <w:sz w:val="24"/>
          <w:szCs w:val="24"/>
          <w:lang w:eastAsia="pl-PL"/>
        </w:rPr>
        <w:t>80500000-9, 80411200-0, 80411100-9, 85121000-3</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3) Wartość części zamówienia(jeżeli zamawiający podaje informacje o wartości zamówienia):</w:t>
      </w:r>
      <w:r w:rsidRPr="00AC45A4">
        <w:rPr>
          <w:rFonts w:ascii="Times New Roman" w:eastAsia="Times New Roman" w:hAnsi="Times New Roman" w:cs="Times New Roman"/>
          <w:sz w:val="24"/>
          <w:szCs w:val="24"/>
          <w:lang w:eastAsia="pl-PL"/>
        </w:rPr>
        <w:br/>
        <w:t xml:space="preserve">Wartość bez VAT: </w:t>
      </w:r>
      <w:r w:rsidRPr="00AC45A4">
        <w:rPr>
          <w:rFonts w:ascii="Times New Roman" w:eastAsia="Times New Roman" w:hAnsi="Times New Roman" w:cs="Times New Roman"/>
          <w:sz w:val="24"/>
          <w:szCs w:val="24"/>
          <w:lang w:eastAsia="pl-PL"/>
        </w:rPr>
        <w:br/>
        <w:t xml:space="preserve">Waluta: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4) Czas trwania lub termin wykonania: </w:t>
      </w:r>
      <w:r w:rsidRPr="00AC45A4">
        <w:rPr>
          <w:rFonts w:ascii="Times New Roman" w:eastAsia="Times New Roman" w:hAnsi="Times New Roman" w:cs="Times New Roman"/>
          <w:sz w:val="24"/>
          <w:szCs w:val="24"/>
          <w:lang w:eastAsia="pl-PL"/>
        </w:rPr>
        <w:br/>
        <w:t xml:space="preserve">okres w miesiącach: </w:t>
      </w:r>
      <w:r w:rsidRPr="00AC45A4">
        <w:rPr>
          <w:rFonts w:ascii="Times New Roman" w:eastAsia="Times New Roman" w:hAnsi="Times New Roman" w:cs="Times New Roman"/>
          <w:sz w:val="24"/>
          <w:szCs w:val="24"/>
          <w:lang w:eastAsia="pl-PL"/>
        </w:rPr>
        <w:br/>
        <w:t xml:space="preserve">okres w dniach: </w:t>
      </w:r>
      <w:r w:rsidRPr="00AC45A4">
        <w:rPr>
          <w:rFonts w:ascii="Times New Roman" w:eastAsia="Times New Roman" w:hAnsi="Times New Roman" w:cs="Times New Roman"/>
          <w:sz w:val="24"/>
          <w:szCs w:val="24"/>
          <w:lang w:eastAsia="pl-PL"/>
        </w:rPr>
        <w:br/>
        <w:t xml:space="preserve">data rozpoczęcia: </w:t>
      </w:r>
      <w:r w:rsidRPr="00AC45A4">
        <w:rPr>
          <w:rFonts w:ascii="Times New Roman" w:eastAsia="Times New Roman" w:hAnsi="Times New Roman" w:cs="Times New Roman"/>
          <w:sz w:val="24"/>
          <w:szCs w:val="24"/>
          <w:lang w:eastAsia="pl-PL"/>
        </w:rPr>
        <w:br/>
        <w:t>data zakończenia: 2019-11-30</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Znaczenie</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64,00</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poświadczanie potwierdzające spełnianie dodatkowych wymagań przez Wykonawcę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4,00</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prowadzenie analiz skuteczności i efektywności przeprowadzonych usług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6,00</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6,00</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doświadczenie zawodowe instruktorów i wykładowców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20,00</w:t>
            </w:r>
          </w:p>
        </w:tc>
      </w:tr>
    </w:tbl>
    <w:p w:rsidR="00AC45A4" w:rsidRPr="00AC45A4" w:rsidRDefault="00AC45A4" w:rsidP="00AC45A4">
      <w:pPr>
        <w:spacing w:after="24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6) INFORMACJE DODATKOWE:</w:t>
      </w:r>
      <w:r w:rsidRPr="00AC45A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80"/>
        <w:gridCol w:w="834"/>
        <w:gridCol w:w="7386"/>
      </w:tblGrid>
      <w:tr w:rsidR="00AC45A4" w:rsidRPr="00AC45A4" w:rsidTr="00AC45A4">
        <w:trPr>
          <w:tblCellSpacing w:w="15" w:type="dxa"/>
        </w:trPr>
        <w:tc>
          <w:tcPr>
            <w:tcW w:w="0" w:type="auto"/>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2</w:t>
            </w:r>
          </w:p>
        </w:tc>
        <w:tc>
          <w:tcPr>
            <w:tcW w:w="0" w:type="auto"/>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Nazwa: </w:t>
            </w:r>
          </w:p>
        </w:tc>
        <w:tc>
          <w:tcPr>
            <w:tcW w:w="0" w:type="auto"/>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Przedmiotem zamówienia jest przeprowadzenie szkolenia </w:t>
            </w:r>
            <w:proofErr w:type="spellStart"/>
            <w:r w:rsidRPr="00AC45A4">
              <w:rPr>
                <w:rFonts w:ascii="Times New Roman" w:eastAsia="Times New Roman" w:hAnsi="Times New Roman" w:cs="Times New Roman"/>
                <w:sz w:val="24"/>
                <w:szCs w:val="24"/>
                <w:lang w:eastAsia="pl-PL"/>
              </w:rPr>
              <w:t>pn</w:t>
            </w:r>
            <w:proofErr w:type="spellEnd"/>
            <w:r w:rsidRPr="00AC45A4">
              <w:rPr>
                <w:rFonts w:ascii="Times New Roman" w:eastAsia="Times New Roman" w:hAnsi="Times New Roman" w:cs="Times New Roman"/>
                <w:sz w:val="24"/>
                <w:szCs w:val="24"/>
                <w:lang w:eastAsia="pl-PL"/>
              </w:rPr>
              <w:t xml:space="preserve">: „Prawo jazdy kat. D wraz z kwalifikacją wstępną przyspieszoną lub kwalifikacją wstępną uzupełniającą przyspieszoną w zakresie bloku programowego kat. D, D+E, D1, D1+E”, </w:t>
            </w:r>
          </w:p>
        </w:tc>
      </w:tr>
    </w:tbl>
    <w:p w:rsidR="00AC45A4" w:rsidRPr="00AC45A4" w:rsidRDefault="00AC45A4" w:rsidP="00AC45A4">
      <w:pPr>
        <w:spacing w:after="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b/>
          <w:bCs/>
          <w:sz w:val="24"/>
          <w:szCs w:val="24"/>
          <w:lang w:eastAsia="pl-PL"/>
        </w:rPr>
        <w:t xml:space="preserve">1) Krótki opis przedmiotu zamówienia </w:t>
      </w:r>
      <w:r w:rsidRPr="00AC45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45A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45A4">
        <w:rPr>
          <w:rFonts w:ascii="Times New Roman" w:eastAsia="Times New Roman" w:hAnsi="Times New Roman" w:cs="Times New Roman"/>
          <w:b/>
          <w:bCs/>
          <w:sz w:val="24"/>
          <w:szCs w:val="24"/>
          <w:lang w:eastAsia="pl-PL"/>
        </w:rPr>
        <w:t>budowlane:</w:t>
      </w:r>
      <w:r w:rsidRPr="00AC45A4">
        <w:rPr>
          <w:rFonts w:ascii="Times New Roman" w:eastAsia="Times New Roman" w:hAnsi="Times New Roman" w:cs="Times New Roman"/>
          <w:sz w:val="24"/>
          <w:szCs w:val="24"/>
          <w:lang w:eastAsia="pl-PL"/>
        </w:rPr>
        <w:t>Przedmiotem</w:t>
      </w:r>
      <w:proofErr w:type="spellEnd"/>
      <w:r w:rsidRPr="00AC45A4">
        <w:rPr>
          <w:rFonts w:ascii="Times New Roman" w:eastAsia="Times New Roman" w:hAnsi="Times New Roman" w:cs="Times New Roman"/>
          <w:sz w:val="24"/>
          <w:szCs w:val="24"/>
          <w:lang w:eastAsia="pl-PL"/>
        </w:rPr>
        <w:t xml:space="preserve"> zamówienia jest przeprowadzenie szkolenia </w:t>
      </w:r>
      <w:proofErr w:type="spellStart"/>
      <w:r w:rsidRPr="00AC45A4">
        <w:rPr>
          <w:rFonts w:ascii="Times New Roman" w:eastAsia="Times New Roman" w:hAnsi="Times New Roman" w:cs="Times New Roman"/>
          <w:sz w:val="24"/>
          <w:szCs w:val="24"/>
          <w:lang w:eastAsia="pl-PL"/>
        </w:rPr>
        <w:t>pn</w:t>
      </w:r>
      <w:proofErr w:type="spellEnd"/>
      <w:r w:rsidRPr="00AC45A4">
        <w:rPr>
          <w:rFonts w:ascii="Times New Roman" w:eastAsia="Times New Roman" w:hAnsi="Times New Roman" w:cs="Times New Roman"/>
          <w:sz w:val="24"/>
          <w:szCs w:val="24"/>
          <w:lang w:eastAsia="pl-PL"/>
        </w:rPr>
        <w:t xml:space="preserve">: „Prawo jazdy kat. D wraz z kwalifikacją wstępną przyspieszoną lub kwalifikacją wstępną uzupełniającą przyspieszoną w zakresie bloku programowego kat. D, D+E, D1, D1+E”, które obejmuje: 1) przeprowadzenie szkolenia teoretycznego i praktycznego pn. „Prawo jazdy kat. D wraz z kwalifikacją wstępną przyspieszoną lub kwalifikacją wstępną uzupełniającą przyspieszoną w zakresie bloku programowego kat. D, D+E, D1, D1+E”, 2) zorganizowanie i przeprowadzenia badań psychologicznych i lekarskich, 3) zapisanie i opłacenie egzaminu państwowego w Wojewódzkim Ośrodku Ruchu Drogowego (WORD) prawa jazdy kat. D, 4) zgłoszenie i opłacenie testu z kwalifikacji wstępnej przyspieszonej lub kwalifikacji wstępnej uzupełniającej przyspieszonej w zakresie bloku programowego kat. D, D+E, D1, D1+E, 5) ubezpieczenie od następstw nieszczęśliwych wypadków wskazanych uczestników szkolenia. Przedmiot zamówienia został opisany w Opisie przedmiotu zamówienia, zwanym OPZ, stanowiącym - Załącznik nr 2 do Ogłoszenia dla części II. Przedmiot zamówienia będzie realizowany zgodnie z postanowieniami wzoru umowy – stanowiącej Załącznik nr 11 do ogłoszenia. Zamówienie finansowane jest w ramach dwóch projektów, z Wykonawcą, którego oferta zostanie wybrana, jako najkorzystniejsza, zostaną podpisane dwie odrębne umowy: 1) Umowa w ramach projektu „Aktywizacja osób młodych pozostających bez pracy w m.st. Warszawa (III)” współfinansowanego ze środków Europejskiego Funduszu Społecznego w ramach Programu Operacyjnego Wiedza Edukacja Rozwój (PO WER) dla max. 23 osób skierowanych na badania psychologiczne i lekarskie oraz max. 20 osób skierowanych na szkolenie. 2) Umowa w ramach projektu „Aktywizacja osób w wieku 30 lat i powyżej pozostających bez pracy w m.st. Warszawa (III)” współfinansowanego ze środków Europejskiego Funduszu Społecznego, w ramach Regionalnego Programu Operacyjnego Województwa Mazowieckiego (RPO) dla max. 23 osób skierowanych na badania psychologiczne i lekarskie oraz max. 20 osób skierowanych na szkolenie.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2) Wspólny Słownik Zamówień(CPV): </w:t>
      </w:r>
      <w:r w:rsidRPr="00AC45A4">
        <w:rPr>
          <w:rFonts w:ascii="Times New Roman" w:eastAsia="Times New Roman" w:hAnsi="Times New Roman" w:cs="Times New Roman"/>
          <w:sz w:val="24"/>
          <w:szCs w:val="24"/>
          <w:lang w:eastAsia="pl-PL"/>
        </w:rPr>
        <w:t>80500000-9, 80411200-0, 80411100-9, 85121000-3</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3) Wartość części zamówienia(jeżeli zamawiający podaje informacje o wartości zamówienia):</w:t>
      </w:r>
      <w:r w:rsidRPr="00AC45A4">
        <w:rPr>
          <w:rFonts w:ascii="Times New Roman" w:eastAsia="Times New Roman" w:hAnsi="Times New Roman" w:cs="Times New Roman"/>
          <w:sz w:val="24"/>
          <w:szCs w:val="24"/>
          <w:lang w:eastAsia="pl-PL"/>
        </w:rPr>
        <w:br/>
        <w:t xml:space="preserve">Wartość bez VAT: </w:t>
      </w:r>
      <w:r w:rsidRPr="00AC45A4">
        <w:rPr>
          <w:rFonts w:ascii="Times New Roman" w:eastAsia="Times New Roman" w:hAnsi="Times New Roman" w:cs="Times New Roman"/>
          <w:sz w:val="24"/>
          <w:szCs w:val="24"/>
          <w:lang w:eastAsia="pl-PL"/>
        </w:rPr>
        <w:br/>
        <w:t xml:space="preserve">Waluta: </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4) Czas trwania lub termin wykonania: </w:t>
      </w:r>
      <w:r w:rsidRPr="00AC45A4">
        <w:rPr>
          <w:rFonts w:ascii="Times New Roman" w:eastAsia="Times New Roman" w:hAnsi="Times New Roman" w:cs="Times New Roman"/>
          <w:sz w:val="24"/>
          <w:szCs w:val="24"/>
          <w:lang w:eastAsia="pl-PL"/>
        </w:rPr>
        <w:br/>
        <w:t xml:space="preserve">okres w miesiącach: </w:t>
      </w:r>
      <w:r w:rsidRPr="00AC45A4">
        <w:rPr>
          <w:rFonts w:ascii="Times New Roman" w:eastAsia="Times New Roman" w:hAnsi="Times New Roman" w:cs="Times New Roman"/>
          <w:sz w:val="24"/>
          <w:szCs w:val="24"/>
          <w:lang w:eastAsia="pl-PL"/>
        </w:rPr>
        <w:br/>
        <w:t xml:space="preserve">okres w dniach: </w:t>
      </w:r>
      <w:r w:rsidRPr="00AC45A4">
        <w:rPr>
          <w:rFonts w:ascii="Times New Roman" w:eastAsia="Times New Roman" w:hAnsi="Times New Roman" w:cs="Times New Roman"/>
          <w:sz w:val="24"/>
          <w:szCs w:val="24"/>
          <w:lang w:eastAsia="pl-PL"/>
        </w:rPr>
        <w:br/>
        <w:t xml:space="preserve">data rozpoczęcia: </w:t>
      </w:r>
      <w:r w:rsidRPr="00AC45A4">
        <w:rPr>
          <w:rFonts w:ascii="Times New Roman" w:eastAsia="Times New Roman" w:hAnsi="Times New Roman" w:cs="Times New Roman"/>
          <w:sz w:val="24"/>
          <w:szCs w:val="24"/>
          <w:lang w:eastAsia="pl-PL"/>
        </w:rPr>
        <w:br/>
        <w:t>data zakończenia: 2019-11-30</w:t>
      </w: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Znaczenie</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70,00</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poświadczanie potwierdzające spełnianie dodatkowych wymagań przez Wykonawcę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4,00</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prowadzenie analiz skuteczności i efektywności przeprowadzonych kursów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6,00</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8,00</w:t>
            </w:r>
          </w:p>
        </w:tc>
      </w:tr>
      <w:tr w:rsidR="00AC45A4" w:rsidRPr="00AC45A4" w:rsidTr="00AC45A4">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 xml:space="preserve">doświadczenie zawodowe instruktorów i wykładowców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t>12,00</w:t>
            </w:r>
          </w:p>
        </w:tc>
      </w:tr>
    </w:tbl>
    <w:p w:rsidR="00AC45A4" w:rsidRPr="00AC45A4" w:rsidRDefault="00AC45A4" w:rsidP="00AC45A4">
      <w:pPr>
        <w:spacing w:after="240" w:line="450" w:lineRule="atLeast"/>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br/>
      </w:r>
      <w:r w:rsidRPr="00AC45A4">
        <w:rPr>
          <w:rFonts w:ascii="Times New Roman" w:eastAsia="Times New Roman" w:hAnsi="Times New Roman" w:cs="Times New Roman"/>
          <w:b/>
          <w:bCs/>
          <w:sz w:val="24"/>
          <w:szCs w:val="24"/>
          <w:lang w:eastAsia="pl-PL"/>
        </w:rPr>
        <w:t>6) INFORMACJE DODATKOWE:</w:t>
      </w:r>
      <w:r w:rsidRPr="00AC45A4">
        <w:rPr>
          <w:rFonts w:ascii="Times New Roman" w:eastAsia="Times New Roman" w:hAnsi="Times New Roman" w:cs="Times New Roman"/>
          <w:sz w:val="24"/>
          <w:szCs w:val="24"/>
          <w:lang w:eastAsia="pl-PL"/>
        </w:rPr>
        <w:br/>
      </w:r>
    </w:p>
    <w:p w:rsidR="00AC45A4" w:rsidRPr="00AC45A4" w:rsidRDefault="00AC45A4" w:rsidP="00AC45A4">
      <w:pPr>
        <w:spacing w:after="240" w:line="450" w:lineRule="atLeast"/>
        <w:rPr>
          <w:rFonts w:ascii="Times New Roman" w:eastAsia="Times New Roman" w:hAnsi="Times New Roman" w:cs="Times New Roman"/>
          <w:sz w:val="24"/>
          <w:szCs w:val="24"/>
          <w:lang w:eastAsia="pl-PL"/>
        </w:rPr>
      </w:pPr>
    </w:p>
    <w:p w:rsidR="00AC45A4" w:rsidRPr="00AC45A4" w:rsidRDefault="00AC45A4" w:rsidP="00AC45A4">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C45A4" w:rsidRPr="00AC45A4" w:rsidTr="00AC45A4">
        <w:trPr>
          <w:tblCellSpacing w:w="15" w:type="dxa"/>
        </w:trPr>
        <w:tc>
          <w:tcPr>
            <w:tcW w:w="0" w:type="auto"/>
            <w:vAlign w:val="center"/>
            <w:hideMark/>
          </w:tcPr>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object w:dxaOrig="225" w:dyaOrig="225">
                <v:shape id="_x0000_i1077" type="#_x0000_t75" style="width:66pt;height:22.5pt" o:ole="">
                  <v:imagedata r:id="rId11" o:title=""/>
                </v:shape>
                <w:control r:id="rId12" w:name="DefaultOcxName6" w:shapeid="_x0000_i1077"/>
              </w:object>
            </w:r>
          </w:p>
        </w:tc>
      </w:tr>
    </w:tbl>
    <w:p w:rsidR="00AC45A4" w:rsidRPr="00AC45A4" w:rsidRDefault="00AC45A4" w:rsidP="00AC45A4">
      <w:pPr>
        <w:spacing w:after="0" w:line="240" w:lineRule="auto"/>
        <w:rPr>
          <w:rFonts w:ascii="Times New Roman" w:eastAsia="Times New Roman" w:hAnsi="Times New Roman" w:cs="Times New Roman"/>
          <w:sz w:val="24"/>
          <w:szCs w:val="24"/>
          <w:lang w:eastAsia="pl-PL"/>
        </w:rPr>
      </w:pPr>
      <w:r w:rsidRPr="00AC45A4">
        <w:rPr>
          <w:rFonts w:ascii="Times New Roman" w:eastAsia="Times New Roman" w:hAnsi="Times New Roman" w:cs="Times New Roman"/>
          <w:sz w:val="24"/>
          <w:szCs w:val="24"/>
          <w:lang w:eastAsia="pl-PL"/>
        </w:rPr>
        <w:pict/>
      </w:r>
    </w:p>
    <w:p w:rsidR="00AC45A4" w:rsidRPr="00AC45A4" w:rsidRDefault="00AC45A4" w:rsidP="00AC45A4">
      <w:pPr>
        <w:pBdr>
          <w:top w:val="single" w:sz="6" w:space="1" w:color="auto"/>
        </w:pBdr>
        <w:spacing w:after="0" w:line="240" w:lineRule="auto"/>
        <w:jc w:val="center"/>
        <w:rPr>
          <w:rFonts w:ascii="Arial" w:eastAsia="Times New Roman" w:hAnsi="Arial" w:cs="Arial"/>
          <w:vanish/>
          <w:sz w:val="16"/>
          <w:szCs w:val="16"/>
          <w:lang w:eastAsia="pl-PL"/>
        </w:rPr>
      </w:pPr>
      <w:r w:rsidRPr="00AC45A4">
        <w:rPr>
          <w:rFonts w:ascii="Arial" w:eastAsia="Times New Roman" w:hAnsi="Arial" w:cs="Arial"/>
          <w:vanish/>
          <w:sz w:val="16"/>
          <w:szCs w:val="16"/>
          <w:lang w:eastAsia="pl-PL"/>
        </w:rPr>
        <w:t>Dół formularza</w:t>
      </w:r>
    </w:p>
    <w:p w:rsidR="00973B7D" w:rsidRDefault="00973B7D"/>
    <w:sectPr w:rsidR="00973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F7"/>
    <w:rsid w:val="004D22F7"/>
    <w:rsid w:val="00973B7D"/>
    <w:rsid w:val="00AC4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C45A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C45A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C45A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C45A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C45A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C45A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C45A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C45A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9025">
      <w:bodyDiv w:val="1"/>
      <w:marLeft w:val="0"/>
      <w:marRight w:val="0"/>
      <w:marTop w:val="0"/>
      <w:marBottom w:val="0"/>
      <w:divBdr>
        <w:top w:val="none" w:sz="0" w:space="0" w:color="auto"/>
        <w:left w:val="none" w:sz="0" w:space="0" w:color="auto"/>
        <w:bottom w:val="none" w:sz="0" w:space="0" w:color="auto"/>
        <w:right w:val="none" w:sz="0" w:space="0" w:color="auto"/>
      </w:divBdr>
      <w:divsChild>
        <w:div w:id="2085494193">
          <w:marLeft w:val="0"/>
          <w:marRight w:val="0"/>
          <w:marTop w:val="0"/>
          <w:marBottom w:val="0"/>
          <w:divBdr>
            <w:top w:val="none" w:sz="0" w:space="0" w:color="auto"/>
            <w:left w:val="none" w:sz="0" w:space="0" w:color="auto"/>
            <w:bottom w:val="none" w:sz="0" w:space="0" w:color="auto"/>
            <w:right w:val="none" w:sz="0" w:space="0" w:color="auto"/>
          </w:divBdr>
        </w:div>
        <w:div w:id="776945316">
          <w:marLeft w:val="0"/>
          <w:marRight w:val="0"/>
          <w:marTop w:val="0"/>
          <w:marBottom w:val="0"/>
          <w:divBdr>
            <w:top w:val="none" w:sz="0" w:space="0" w:color="auto"/>
            <w:left w:val="none" w:sz="0" w:space="0" w:color="auto"/>
            <w:bottom w:val="none" w:sz="0" w:space="0" w:color="auto"/>
            <w:right w:val="none" w:sz="0" w:space="0" w:color="auto"/>
          </w:divBdr>
        </w:div>
        <w:div w:id="1374885290">
          <w:marLeft w:val="0"/>
          <w:marRight w:val="0"/>
          <w:marTop w:val="0"/>
          <w:marBottom w:val="0"/>
          <w:divBdr>
            <w:top w:val="none" w:sz="0" w:space="0" w:color="auto"/>
            <w:left w:val="none" w:sz="0" w:space="0" w:color="auto"/>
            <w:bottom w:val="none" w:sz="0" w:space="0" w:color="auto"/>
            <w:right w:val="none" w:sz="0" w:space="0" w:color="auto"/>
          </w:divBdr>
          <w:divsChild>
            <w:div w:id="657540247">
              <w:marLeft w:val="0"/>
              <w:marRight w:val="0"/>
              <w:marTop w:val="0"/>
              <w:marBottom w:val="0"/>
              <w:divBdr>
                <w:top w:val="none" w:sz="0" w:space="0" w:color="auto"/>
                <w:left w:val="none" w:sz="0" w:space="0" w:color="auto"/>
                <w:bottom w:val="none" w:sz="0" w:space="0" w:color="auto"/>
                <w:right w:val="none" w:sz="0" w:space="0" w:color="auto"/>
              </w:divBdr>
            </w:div>
            <w:div w:id="1583879021">
              <w:marLeft w:val="0"/>
              <w:marRight w:val="0"/>
              <w:marTop w:val="0"/>
              <w:marBottom w:val="0"/>
              <w:divBdr>
                <w:top w:val="none" w:sz="0" w:space="0" w:color="auto"/>
                <w:left w:val="none" w:sz="0" w:space="0" w:color="auto"/>
                <w:bottom w:val="none" w:sz="0" w:space="0" w:color="auto"/>
                <w:right w:val="none" w:sz="0" w:space="0" w:color="auto"/>
              </w:divBdr>
            </w:div>
            <w:div w:id="1680623378">
              <w:marLeft w:val="0"/>
              <w:marRight w:val="0"/>
              <w:marTop w:val="0"/>
              <w:marBottom w:val="0"/>
              <w:divBdr>
                <w:top w:val="none" w:sz="0" w:space="0" w:color="auto"/>
                <w:left w:val="none" w:sz="0" w:space="0" w:color="auto"/>
                <w:bottom w:val="none" w:sz="0" w:space="0" w:color="auto"/>
                <w:right w:val="none" w:sz="0" w:space="0" w:color="auto"/>
              </w:divBdr>
              <w:divsChild>
                <w:div w:id="1049452079">
                  <w:marLeft w:val="0"/>
                  <w:marRight w:val="0"/>
                  <w:marTop w:val="0"/>
                  <w:marBottom w:val="0"/>
                  <w:divBdr>
                    <w:top w:val="none" w:sz="0" w:space="0" w:color="auto"/>
                    <w:left w:val="none" w:sz="0" w:space="0" w:color="auto"/>
                    <w:bottom w:val="none" w:sz="0" w:space="0" w:color="auto"/>
                    <w:right w:val="none" w:sz="0" w:space="0" w:color="auto"/>
                  </w:divBdr>
                </w:div>
              </w:divsChild>
            </w:div>
            <w:div w:id="889921837">
              <w:marLeft w:val="0"/>
              <w:marRight w:val="0"/>
              <w:marTop w:val="0"/>
              <w:marBottom w:val="0"/>
              <w:divBdr>
                <w:top w:val="none" w:sz="0" w:space="0" w:color="auto"/>
                <w:left w:val="none" w:sz="0" w:space="0" w:color="auto"/>
                <w:bottom w:val="none" w:sz="0" w:space="0" w:color="auto"/>
                <w:right w:val="none" w:sz="0" w:space="0" w:color="auto"/>
              </w:divBdr>
              <w:divsChild>
                <w:div w:id="415591259">
                  <w:marLeft w:val="0"/>
                  <w:marRight w:val="0"/>
                  <w:marTop w:val="0"/>
                  <w:marBottom w:val="0"/>
                  <w:divBdr>
                    <w:top w:val="none" w:sz="0" w:space="0" w:color="auto"/>
                    <w:left w:val="none" w:sz="0" w:space="0" w:color="auto"/>
                    <w:bottom w:val="none" w:sz="0" w:space="0" w:color="auto"/>
                    <w:right w:val="none" w:sz="0" w:space="0" w:color="auto"/>
                  </w:divBdr>
                </w:div>
              </w:divsChild>
            </w:div>
            <w:div w:id="1682929059">
              <w:marLeft w:val="0"/>
              <w:marRight w:val="0"/>
              <w:marTop w:val="0"/>
              <w:marBottom w:val="0"/>
              <w:divBdr>
                <w:top w:val="none" w:sz="0" w:space="0" w:color="auto"/>
                <w:left w:val="none" w:sz="0" w:space="0" w:color="auto"/>
                <w:bottom w:val="none" w:sz="0" w:space="0" w:color="auto"/>
                <w:right w:val="none" w:sz="0" w:space="0" w:color="auto"/>
              </w:divBdr>
              <w:divsChild>
                <w:div w:id="1474760935">
                  <w:marLeft w:val="0"/>
                  <w:marRight w:val="0"/>
                  <w:marTop w:val="0"/>
                  <w:marBottom w:val="0"/>
                  <w:divBdr>
                    <w:top w:val="none" w:sz="0" w:space="0" w:color="auto"/>
                    <w:left w:val="none" w:sz="0" w:space="0" w:color="auto"/>
                    <w:bottom w:val="none" w:sz="0" w:space="0" w:color="auto"/>
                    <w:right w:val="none" w:sz="0" w:space="0" w:color="auto"/>
                  </w:divBdr>
                </w:div>
                <w:div w:id="1968579469">
                  <w:marLeft w:val="0"/>
                  <w:marRight w:val="0"/>
                  <w:marTop w:val="0"/>
                  <w:marBottom w:val="0"/>
                  <w:divBdr>
                    <w:top w:val="none" w:sz="0" w:space="0" w:color="auto"/>
                    <w:left w:val="none" w:sz="0" w:space="0" w:color="auto"/>
                    <w:bottom w:val="none" w:sz="0" w:space="0" w:color="auto"/>
                    <w:right w:val="none" w:sz="0" w:space="0" w:color="auto"/>
                  </w:divBdr>
                </w:div>
                <w:div w:id="1746684916">
                  <w:marLeft w:val="0"/>
                  <w:marRight w:val="0"/>
                  <w:marTop w:val="0"/>
                  <w:marBottom w:val="0"/>
                  <w:divBdr>
                    <w:top w:val="none" w:sz="0" w:space="0" w:color="auto"/>
                    <w:left w:val="none" w:sz="0" w:space="0" w:color="auto"/>
                    <w:bottom w:val="none" w:sz="0" w:space="0" w:color="auto"/>
                    <w:right w:val="none" w:sz="0" w:space="0" w:color="auto"/>
                  </w:divBdr>
                </w:div>
                <w:div w:id="2140687685">
                  <w:marLeft w:val="0"/>
                  <w:marRight w:val="0"/>
                  <w:marTop w:val="0"/>
                  <w:marBottom w:val="0"/>
                  <w:divBdr>
                    <w:top w:val="none" w:sz="0" w:space="0" w:color="auto"/>
                    <w:left w:val="none" w:sz="0" w:space="0" w:color="auto"/>
                    <w:bottom w:val="none" w:sz="0" w:space="0" w:color="auto"/>
                    <w:right w:val="none" w:sz="0" w:space="0" w:color="auto"/>
                  </w:divBdr>
                </w:div>
              </w:divsChild>
            </w:div>
            <w:div w:id="507791027">
              <w:marLeft w:val="0"/>
              <w:marRight w:val="0"/>
              <w:marTop w:val="0"/>
              <w:marBottom w:val="0"/>
              <w:divBdr>
                <w:top w:val="none" w:sz="0" w:space="0" w:color="auto"/>
                <w:left w:val="none" w:sz="0" w:space="0" w:color="auto"/>
                <w:bottom w:val="none" w:sz="0" w:space="0" w:color="auto"/>
                <w:right w:val="none" w:sz="0" w:space="0" w:color="auto"/>
              </w:divBdr>
              <w:divsChild>
                <w:div w:id="714159359">
                  <w:marLeft w:val="0"/>
                  <w:marRight w:val="0"/>
                  <w:marTop w:val="0"/>
                  <w:marBottom w:val="0"/>
                  <w:divBdr>
                    <w:top w:val="none" w:sz="0" w:space="0" w:color="auto"/>
                    <w:left w:val="none" w:sz="0" w:space="0" w:color="auto"/>
                    <w:bottom w:val="none" w:sz="0" w:space="0" w:color="auto"/>
                    <w:right w:val="none" w:sz="0" w:space="0" w:color="auto"/>
                  </w:divBdr>
                </w:div>
                <w:div w:id="859664390">
                  <w:marLeft w:val="0"/>
                  <w:marRight w:val="0"/>
                  <w:marTop w:val="0"/>
                  <w:marBottom w:val="0"/>
                  <w:divBdr>
                    <w:top w:val="none" w:sz="0" w:space="0" w:color="auto"/>
                    <w:left w:val="none" w:sz="0" w:space="0" w:color="auto"/>
                    <w:bottom w:val="none" w:sz="0" w:space="0" w:color="auto"/>
                    <w:right w:val="none" w:sz="0" w:space="0" w:color="auto"/>
                  </w:divBdr>
                </w:div>
                <w:div w:id="1344434234">
                  <w:marLeft w:val="0"/>
                  <w:marRight w:val="0"/>
                  <w:marTop w:val="0"/>
                  <w:marBottom w:val="0"/>
                  <w:divBdr>
                    <w:top w:val="none" w:sz="0" w:space="0" w:color="auto"/>
                    <w:left w:val="none" w:sz="0" w:space="0" w:color="auto"/>
                    <w:bottom w:val="none" w:sz="0" w:space="0" w:color="auto"/>
                    <w:right w:val="none" w:sz="0" w:space="0" w:color="auto"/>
                  </w:divBdr>
                </w:div>
                <w:div w:id="496578745">
                  <w:marLeft w:val="0"/>
                  <w:marRight w:val="0"/>
                  <w:marTop w:val="0"/>
                  <w:marBottom w:val="0"/>
                  <w:divBdr>
                    <w:top w:val="none" w:sz="0" w:space="0" w:color="auto"/>
                    <w:left w:val="none" w:sz="0" w:space="0" w:color="auto"/>
                    <w:bottom w:val="none" w:sz="0" w:space="0" w:color="auto"/>
                    <w:right w:val="none" w:sz="0" w:space="0" w:color="auto"/>
                  </w:divBdr>
                </w:div>
                <w:div w:id="861866923">
                  <w:marLeft w:val="0"/>
                  <w:marRight w:val="0"/>
                  <w:marTop w:val="0"/>
                  <w:marBottom w:val="0"/>
                  <w:divBdr>
                    <w:top w:val="none" w:sz="0" w:space="0" w:color="auto"/>
                    <w:left w:val="none" w:sz="0" w:space="0" w:color="auto"/>
                    <w:bottom w:val="none" w:sz="0" w:space="0" w:color="auto"/>
                    <w:right w:val="none" w:sz="0" w:space="0" w:color="auto"/>
                  </w:divBdr>
                </w:div>
                <w:div w:id="774057945">
                  <w:marLeft w:val="0"/>
                  <w:marRight w:val="0"/>
                  <w:marTop w:val="0"/>
                  <w:marBottom w:val="0"/>
                  <w:divBdr>
                    <w:top w:val="none" w:sz="0" w:space="0" w:color="auto"/>
                    <w:left w:val="none" w:sz="0" w:space="0" w:color="auto"/>
                    <w:bottom w:val="none" w:sz="0" w:space="0" w:color="auto"/>
                    <w:right w:val="none" w:sz="0" w:space="0" w:color="auto"/>
                  </w:divBdr>
                </w:div>
                <w:div w:id="1069885293">
                  <w:marLeft w:val="0"/>
                  <w:marRight w:val="0"/>
                  <w:marTop w:val="0"/>
                  <w:marBottom w:val="0"/>
                  <w:divBdr>
                    <w:top w:val="none" w:sz="0" w:space="0" w:color="auto"/>
                    <w:left w:val="none" w:sz="0" w:space="0" w:color="auto"/>
                    <w:bottom w:val="none" w:sz="0" w:space="0" w:color="auto"/>
                    <w:right w:val="none" w:sz="0" w:space="0" w:color="auto"/>
                  </w:divBdr>
                </w:div>
              </w:divsChild>
            </w:div>
            <w:div w:id="80757893">
              <w:marLeft w:val="0"/>
              <w:marRight w:val="0"/>
              <w:marTop w:val="0"/>
              <w:marBottom w:val="0"/>
              <w:divBdr>
                <w:top w:val="none" w:sz="0" w:space="0" w:color="auto"/>
                <w:left w:val="none" w:sz="0" w:space="0" w:color="auto"/>
                <w:bottom w:val="none" w:sz="0" w:space="0" w:color="auto"/>
                <w:right w:val="none" w:sz="0" w:space="0" w:color="auto"/>
              </w:divBdr>
              <w:divsChild>
                <w:div w:id="1627546191">
                  <w:marLeft w:val="0"/>
                  <w:marRight w:val="0"/>
                  <w:marTop w:val="0"/>
                  <w:marBottom w:val="0"/>
                  <w:divBdr>
                    <w:top w:val="none" w:sz="0" w:space="0" w:color="auto"/>
                    <w:left w:val="none" w:sz="0" w:space="0" w:color="auto"/>
                    <w:bottom w:val="none" w:sz="0" w:space="0" w:color="auto"/>
                    <w:right w:val="none" w:sz="0" w:space="0" w:color="auto"/>
                  </w:divBdr>
                </w:div>
                <w:div w:id="329137302">
                  <w:marLeft w:val="0"/>
                  <w:marRight w:val="0"/>
                  <w:marTop w:val="0"/>
                  <w:marBottom w:val="0"/>
                  <w:divBdr>
                    <w:top w:val="none" w:sz="0" w:space="0" w:color="auto"/>
                    <w:left w:val="none" w:sz="0" w:space="0" w:color="auto"/>
                    <w:bottom w:val="none" w:sz="0" w:space="0" w:color="auto"/>
                    <w:right w:val="none" w:sz="0" w:space="0" w:color="auto"/>
                  </w:divBdr>
                </w:div>
              </w:divsChild>
            </w:div>
            <w:div w:id="2060352344">
              <w:marLeft w:val="0"/>
              <w:marRight w:val="0"/>
              <w:marTop w:val="0"/>
              <w:marBottom w:val="0"/>
              <w:divBdr>
                <w:top w:val="none" w:sz="0" w:space="0" w:color="auto"/>
                <w:left w:val="none" w:sz="0" w:space="0" w:color="auto"/>
                <w:bottom w:val="none" w:sz="0" w:space="0" w:color="auto"/>
                <w:right w:val="none" w:sz="0" w:space="0" w:color="auto"/>
              </w:divBdr>
              <w:divsChild>
                <w:div w:id="1214124672">
                  <w:marLeft w:val="0"/>
                  <w:marRight w:val="0"/>
                  <w:marTop w:val="0"/>
                  <w:marBottom w:val="0"/>
                  <w:divBdr>
                    <w:top w:val="none" w:sz="0" w:space="0" w:color="auto"/>
                    <w:left w:val="none" w:sz="0" w:space="0" w:color="auto"/>
                    <w:bottom w:val="none" w:sz="0" w:space="0" w:color="auto"/>
                    <w:right w:val="none" w:sz="0" w:space="0" w:color="auto"/>
                  </w:divBdr>
                </w:div>
                <w:div w:id="1245408686">
                  <w:marLeft w:val="0"/>
                  <w:marRight w:val="0"/>
                  <w:marTop w:val="0"/>
                  <w:marBottom w:val="0"/>
                  <w:divBdr>
                    <w:top w:val="none" w:sz="0" w:space="0" w:color="auto"/>
                    <w:left w:val="none" w:sz="0" w:space="0" w:color="auto"/>
                    <w:bottom w:val="none" w:sz="0" w:space="0" w:color="auto"/>
                    <w:right w:val="none" w:sz="0" w:space="0" w:color="auto"/>
                  </w:divBdr>
                </w:div>
                <w:div w:id="1568221750">
                  <w:marLeft w:val="0"/>
                  <w:marRight w:val="0"/>
                  <w:marTop w:val="0"/>
                  <w:marBottom w:val="0"/>
                  <w:divBdr>
                    <w:top w:val="none" w:sz="0" w:space="0" w:color="auto"/>
                    <w:left w:val="none" w:sz="0" w:space="0" w:color="auto"/>
                    <w:bottom w:val="none" w:sz="0" w:space="0" w:color="auto"/>
                    <w:right w:val="none" w:sz="0" w:space="0" w:color="auto"/>
                  </w:divBdr>
                </w:div>
                <w:div w:id="1700084214">
                  <w:marLeft w:val="0"/>
                  <w:marRight w:val="0"/>
                  <w:marTop w:val="0"/>
                  <w:marBottom w:val="0"/>
                  <w:divBdr>
                    <w:top w:val="none" w:sz="0" w:space="0" w:color="auto"/>
                    <w:left w:val="none" w:sz="0" w:space="0" w:color="auto"/>
                    <w:bottom w:val="none" w:sz="0" w:space="0" w:color="auto"/>
                    <w:right w:val="none" w:sz="0" w:space="0" w:color="auto"/>
                  </w:divBdr>
                </w:div>
                <w:div w:id="626544758">
                  <w:marLeft w:val="0"/>
                  <w:marRight w:val="0"/>
                  <w:marTop w:val="0"/>
                  <w:marBottom w:val="0"/>
                  <w:divBdr>
                    <w:top w:val="none" w:sz="0" w:space="0" w:color="auto"/>
                    <w:left w:val="none" w:sz="0" w:space="0" w:color="auto"/>
                    <w:bottom w:val="none" w:sz="0" w:space="0" w:color="auto"/>
                    <w:right w:val="none" w:sz="0" w:space="0" w:color="auto"/>
                  </w:divBdr>
                </w:div>
                <w:div w:id="1637563863">
                  <w:marLeft w:val="0"/>
                  <w:marRight w:val="0"/>
                  <w:marTop w:val="0"/>
                  <w:marBottom w:val="0"/>
                  <w:divBdr>
                    <w:top w:val="none" w:sz="0" w:space="0" w:color="auto"/>
                    <w:left w:val="none" w:sz="0" w:space="0" w:color="auto"/>
                    <w:bottom w:val="none" w:sz="0" w:space="0" w:color="auto"/>
                    <w:right w:val="none" w:sz="0" w:space="0" w:color="auto"/>
                  </w:divBdr>
                </w:div>
                <w:div w:id="1775900336">
                  <w:marLeft w:val="0"/>
                  <w:marRight w:val="0"/>
                  <w:marTop w:val="0"/>
                  <w:marBottom w:val="0"/>
                  <w:divBdr>
                    <w:top w:val="none" w:sz="0" w:space="0" w:color="auto"/>
                    <w:left w:val="none" w:sz="0" w:space="0" w:color="auto"/>
                    <w:bottom w:val="none" w:sz="0" w:space="0" w:color="auto"/>
                    <w:right w:val="none" w:sz="0" w:space="0" w:color="auto"/>
                  </w:divBdr>
                </w:div>
              </w:divsChild>
            </w:div>
            <w:div w:id="531308509">
              <w:marLeft w:val="0"/>
              <w:marRight w:val="0"/>
              <w:marTop w:val="0"/>
              <w:marBottom w:val="0"/>
              <w:divBdr>
                <w:top w:val="none" w:sz="0" w:space="0" w:color="auto"/>
                <w:left w:val="none" w:sz="0" w:space="0" w:color="auto"/>
                <w:bottom w:val="none" w:sz="0" w:space="0" w:color="auto"/>
                <w:right w:val="none" w:sz="0" w:space="0" w:color="auto"/>
              </w:divBdr>
              <w:divsChild>
                <w:div w:id="2056661386">
                  <w:marLeft w:val="0"/>
                  <w:marRight w:val="0"/>
                  <w:marTop w:val="0"/>
                  <w:marBottom w:val="0"/>
                  <w:divBdr>
                    <w:top w:val="none" w:sz="0" w:space="0" w:color="auto"/>
                    <w:left w:val="none" w:sz="0" w:space="0" w:color="auto"/>
                    <w:bottom w:val="none" w:sz="0" w:space="0" w:color="auto"/>
                    <w:right w:val="none" w:sz="0" w:space="0" w:color="auto"/>
                  </w:divBdr>
                </w:div>
                <w:div w:id="855000868">
                  <w:marLeft w:val="0"/>
                  <w:marRight w:val="0"/>
                  <w:marTop w:val="0"/>
                  <w:marBottom w:val="0"/>
                  <w:divBdr>
                    <w:top w:val="none" w:sz="0" w:space="0" w:color="auto"/>
                    <w:left w:val="none" w:sz="0" w:space="0" w:color="auto"/>
                    <w:bottom w:val="none" w:sz="0" w:space="0" w:color="auto"/>
                    <w:right w:val="none" w:sz="0" w:space="0" w:color="auto"/>
                  </w:divBdr>
                </w:div>
                <w:div w:id="1143546552">
                  <w:marLeft w:val="0"/>
                  <w:marRight w:val="0"/>
                  <w:marTop w:val="0"/>
                  <w:marBottom w:val="0"/>
                  <w:divBdr>
                    <w:top w:val="none" w:sz="0" w:space="0" w:color="auto"/>
                    <w:left w:val="none" w:sz="0" w:space="0" w:color="auto"/>
                    <w:bottom w:val="none" w:sz="0" w:space="0" w:color="auto"/>
                    <w:right w:val="none" w:sz="0" w:space="0" w:color="auto"/>
                  </w:divBdr>
                </w:div>
                <w:div w:id="250967440">
                  <w:marLeft w:val="0"/>
                  <w:marRight w:val="0"/>
                  <w:marTop w:val="0"/>
                  <w:marBottom w:val="0"/>
                  <w:divBdr>
                    <w:top w:val="none" w:sz="0" w:space="0" w:color="auto"/>
                    <w:left w:val="none" w:sz="0" w:space="0" w:color="auto"/>
                    <w:bottom w:val="none" w:sz="0" w:space="0" w:color="auto"/>
                    <w:right w:val="none" w:sz="0" w:space="0" w:color="auto"/>
                  </w:divBdr>
                </w:div>
                <w:div w:id="1233271923">
                  <w:marLeft w:val="0"/>
                  <w:marRight w:val="0"/>
                  <w:marTop w:val="0"/>
                  <w:marBottom w:val="0"/>
                  <w:divBdr>
                    <w:top w:val="none" w:sz="0" w:space="0" w:color="auto"/>
                    <w:left w:val="none" w:sz="0" w:space="0" w:color="auto"/>
                    <w:bottom w:val="none" w:sz="0" w:space="0" w:color="auto"/>
                    <w:right w:val="none" w:sz="0" w:space="0" w:color="auto"/>
                  </w:divBdr>
                </w:div>
                <w:div w:id="512770451">
                  <w:marLeft w:val="0"/>
                  <w:marRight w:val="0"/>
                  <w:marTop w:val="0"/>
                  <w:marBottom w:val="0"/>
                  <w:divBdr>
                    <w:top w:val="none" w:sz="0" w:space="0" w:color="auto"/>
                    <w:left w:val="none" w:sz="0" w:space="0" w:color="auto"/>
                    <w:bottom w:val="none" w:sz="0" w:space="0" w:color="auto"/>
                    <w:right w:val="none" w:sz="0" w:space="0" w:color="auto"/>
                  </w:divBdr>
                </w:div>
                <w:div w:id="765732917">
                  <w:marLeft w:val="0"/>
                  <w:marRight w:val="0"/>
                  <w:marTop w:val="0"/>
                  <w:marBottom w:val="0"/>
                  <w:divBdr>
                    <w:top w:val="none" w:sz="0" w:space="0" w:color="auto"/>
                    <w:left w:val="none" w:sz="0" w:space="0" w:color="auto"/>
                    <w:bottom w:val="none" w:sz="0" w:space="0" w:color="auto"/>
                    <w:right w:val="none" w:sz="0" w:space="0" w:color="auto"/>
                  </w:divBdr>
                </w:div>
                <w:div w:id="58019946">
                  <w:marLeft w:val="0"/>
                  <w:marRight w:val="0"/>
                  <w:marTop w:val="0"/>
                  <w:marBottom w:val="0"/>
                  <w:divBdr>
                    <w:top w:val="none" w:sz="0" w:space="0" w:color="auto"/>
                    <w:left w:val="none" w:sz="0" w:space="0" w:color="auto"/>
                    <w:bottom w:val="none" w:sz="0" w:space="0" w:color="auto"/>
                    <w:right w:val="none" w:sz="0" w:space="0" w:color="auto"/>
                  </w:divBdr>
                </w:div>
              </w:divsChild>
            </w:div>
            <w:div w:id="11960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9116</Words>
  <Characters>54701</Characters>
  <Application>Microsoft Office Word</Application>
  <DocSecurity>0</DocSecurity>
  <Lines>455</Lines>
  <Paragraphs>127</Paragraphs>
  <ScaleCrop>false</ScaleCrop>
  <Company/>
  <LinksUpToDate>false</LinksUpToDate>
  <CharactersWithSpaces>63690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2019-02-01T12:45:00Z</dcterms:created>
  <dcterms:modified xsi:type="dcterms:W3CDTF">2019-02-01T12:46:00Z</dcterms:modified>
</cp:coreProperties>
</file>