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23" w:rsidRPr="00E640C6" w:rsidRDefault="00AE7823" w:rsidP="007E2F0A">
      <w:pPr>
        <w:overflowPunct w:val="0"/>
        <w:autoSpaceDE w:val="0"/>
        <w:autoSpaceDN w:val="0"/>
        <w:adjustRightInd w:val="0"/>
        <w:spacing w:after="0" w:line="240" w:lineRule="auto"/>
        <w:ind w:left="180"/>
        <w:rPr>
          <w:rFonts w:ascii="Tahoma" w:eastAsia="Times New Roman" w:hAnsi="Tahoma" w:cs="Tahoma"/>
          <w:sz w:val="20"/>
          <w:szCs w:val="20"/>
        </w:rPr>
      </w:pPr>
      <w:r w:rsidRPr="00E640C6">
        <w:rPr>
          <w:rFonts w:ascii="Tahoma" w:eastAsia="Arial Unicode MS" w:hAnsi="Tahoma" w:cs="Tahoma"/>
          <w:b/>
          <w:bCs/>
          <w:sz w:val="20"/>
          <w:szCs w:val="20"/>
        </w:rPr>
        <w:t xml:space="preserve">Numer sprawy: </w:t>
      </w:r>
      <w:r w:rsidR="004E1C64" w:rsidRPr="00E640C6">
        <w:rPr>
          <w:rFonts w:ascii="Tahoma" w:eastAsia="Arial Unicode MS" w:hAnsi="Tahoma" w:cs="Tahoma"/>
          <w:b/>
          <w:bCs/>
          <w:sz w:val="20"/>
          <w:szCs w:val="20"/>
        </w:rPr>
        <w:t>6</w:t>
      </w:r>
      <w:r w:rsidRPr="00E640C6">
        <w:rPr>
          <w:rFonts w:ascii="Tahoma" w:eastAsia="Arial Unicode MS" w:hAnsi="Tahoma" w:cs="Tahoma"/>
          <w:b/>
          <w:bCs/>
          <w:sz w:val="20"/>
          <w:szCs w:val="20"/>
        </w:rPr>
        <w:t>/201</w:t>
      </w:r>
      <w:r w:rsidR="00B3326D" w:rsidRPr="00E640C6">
        <w:rPr>
          <w:rFonts w:ascii="Tahoma" w:eastAsia="Arial Unicode MS" w:hAnsi="Tahoma" w:cs="Tahoma"/>
          <w:b/>
          <w:bCs/>
          <w:sz w:val="20"/>
          <w:szCs w:val="20"/>
        </w:rPr>
        <w:t>9</w:t>
      </w:r>
      <w:r w:rsidRPr="00E640C6">
        <w:rPr>
          <w:rFonts w:ascii="Tahoma" w:eastAsia="Arial Unicode MS" w:hAnsi="Tahoma" w:cs="Tahoma"/>
          <w:b/>
          <w:bCs/>
          <w:sz w:val="20"/>
          <w:szCs w:val="20"/>
        </w:rPr>
        <w:tab/>
      </w:r>
      <w:r w:rsidRPr="00E640C6">
        <w:rPr>
          <w:rFonts w:ascii="Tahoma" w:eastAsia="Arial Unicode MS" w:hAnsi="Tahoma" w:cs="Tahoma"/>
          <w:b/>
          <w:bCs/>
          <w:sz w:val="20"/>
          <w:szCs w:val="20"/>
        </w:rPr>
        <w:tab/>
        <w:t xml:space="preserve">   </w:t>
      </w:r>
      <w:r w:rsidRPr="00E640C6">
        <w:rPr>
          <w:rFonts w:ascii="Tahoma" w:eastAsia="Arial Unicode MS" w:hAnsi="Tahoma" w:cs="Tahoma"/>
          <w:b/>
          <w:bCs/>
          <w:sz w:val="20"/>
          <w:szCs w:val="20"/>
        </w:rPr>
        <w:tab/>
      </w:r>
      <w:r w:rsidRPr="00E640C6">
        <w:rPr>
          <w:rFonts w:ascii="Tahoma" w:eastAsia="Arial Unicode MS" w:hAnsi="Tahoma" w:cs="Tahoma"/>
          <w:b/>
          <w:bCs/>
          <w:sz w:val="20"/>
          <w:szCs w:val="20"/>
        </w:rPr>
        <w:tab/>
        <w:t xml:space="preserve">          </w:t>
      </w:r>
      <w:r w:rsidRPr="00E640C6">
        <w:rPr>
          <w:rFonts w:ascii="Tahoma" w:eastAsia="Arial Unicode MS" w:hAnsi="Tahoma" w:cs="Tahoma"/>
          <w:b/>
          <w:bCs/>
          <w:sz w:val="20"/>
          <w:szCs w:val="20"/>
        </w:rPr>
        <w:tab/>
        <w:t xml:space="preserve">        </w:t>
      </w:r>
      <w:r w:rsidRPr="00E640C6">
        <w:rPr>
          <w:rFonts w:ascii="Tahoma" w:eastAsia="Arial Unicode MS" w:hAnsi="Tahoma" w:cs="Tahoma"/>
          <w:bCs/>
          <w:sz w:val="20"/>
          <w:szCs w:val="20"/>
        </w:rPr>
        <w:t>W</w:t>
      </w:r>
      <w:r w:rsidRPr="00E640C6">
        <w:rPr>
          <w:rFonts w:ascii="Tahoma" w:eastAsia="Times New Roman" w:hAnsi="Tahoma" w:cs="Tahoma"/>
          <w:sz w:val="20"/>
          <w:szCs w:val="20"/>
        </w:rPr>
        <w:t xml:space="preserve">arszawa, dnia </w:t>
      </w:r>
      <w:r w:rsidR="00BB2775" w:rsidRPr="00E640C6">
        <w:rPr>
          <w:rFonts w:ascii="Tahoma" w:eastAsia="Times New Roman" w:hAnsi="Tahoma" w:cs="Tahoma"/>
          <w:sz w:val="20"/>
          <w:szCs w:val="20"/>
        </w:rPr>
        <w:t>0</w:t>
      </w:r>
      <w:r w:rsidR="00072CAA">
        <w:rPr>
          <w:rFonts w:ascii="Tahoma" w:eastAsia="Times New Roman" w:hAnsi="Tahoma" w:cs="Tahoma"/>
          <w:sz w:val="20"/>
          <w:szCs w:val="20"/>
        </w:rPr>
        <w:t>9</w:t>
      </w:r>
      <w:r w:rsidR="00693E47" w:rsidRPr="00E640C6">
        <w:rPr>
          <w:rFonts w:ascii="Tahoma" w:eastAsia="Times New Roman" w:hAnsi="Tahoma" w:cs="Tahoma"/>
          <w:sz w:val="20"/>
          <w:szCs w:val="20"/>
        </w:rPr>
        <w:t>.</w:t>
      </w:r>
      <w:r w:rsidR="004E1C64" w:rsidRPr="00E640C6">
        <w:rPr>
          <w:rFonts w:ascii="Tahoma" w:eastAsia="Times New Roman" w:hAnsi="Tahoma" w:cs="Tahoma"/>
          <w:sz w:val="20"/>
          <w:szCs w:val="20"/>
        </w:rPr>
        <w:t>10</w:t>
      </w:r>
      <w:r w:rsidRPr="00E640C6">
        <w:rPr>
          <w:rFonts w:ascii="Tahoma" w:eastAsia="Times New Roman" w:hAnsi="Tahoma" w:cs="Tahoma"/>
          <w:sz w:val="20"/>
          <w:szCs w:val="20"/>
        </w:rPr>
        <w:t>.201</w:t>
      </w:r>
      <w:r w:rsidR="00B3326D" w:rsidRPr="00E640C6">
        <w:rPr>
          <w:rFonts w:ascii="Tahoma" w:eastAsia="Times New Roman" w:hAnsi="Tahoma" w:cs="Tahoma"/>
          <w:sz w:val="20"/>
          <w:szCs w:val="20"/>
        </w:rPr>
        <w:t>9</w:t>
      </w:r>
      <w:r w:rsidRPr="00E640C6">
        <w:rPr>
          <w:rFonts w:ascii="Tahoma" w:eastAsia="Times New Roman" w:hAnsi="Tahoma" w:cs="Tahoma"/>
          <w:sz w:val="20"/>
          <w:szCs w:val="20"/>
        </w:rPr>
        <w:t>r.</w:t>
      </w:r>
    </w:p>
    <w:p w:rsidR="00AE7823" w:rsidRPr="00E640C6" w:rsidRDefault="00AE7823" w:rsidP="007E2F0A">
      <w:pPr>
        <w:spacing w:after="0" w:line="240" w:lineRule="auto"/>
        <w:ind w:left="180"/>
        <w:jc w:val="both"/>
        <w:rPr>
          <w:rFonts w:ascii="Tahoma" w:eastAsia="Times New Roman" w:hAnsi="Tahoma" w:cs="Tahoma"/>
          <w:sz w:val="20"/>
          <w:szCs w:val="20"/>
        </w:rPr>
      </w:pPr>
      <w:r w:rsidRPr="00E640C6">
        <w:rPr>
          <w:rFonts w:ascii="Tahoma" w:eastAsia="Times New Roman" w:hAnsi="Tahoma" w:cs="Tahoma"/>
          <w:sz w:val="20"/>
          <w:szCs w:val="20"/>
        </w:rPr>
        <w:t>Znak pisma: OA.C.ZP.222</w:t>
      </w:r>
      <w:r w:rsidR="002D7AA0">
        <w:rPr>
          <w:rFonts w:ascii="Tahoma" w:eastAsia="Times New Roman" w:hAnsi="Tahoma" w:cs="Tahoma"/>
          <w:sz w:val="20"/>
          <w:szCs w:val="20"/>
        </w:rPr>
        <w:t>.56.</w:t>
      </w:r>
      <w:r w:rsidR="00693E47" w:rsidRPr="00E640C6">
        <w:rPr>
          <w:rFonts w:ascii="Tahoma" w:eastAsia="Times New Roman" w:hAnsi="Tahoma" w:cs="Tahoma"/>
          <w:sz w:val="20"/>
          <w:szCs w:val="20"/>
        </w:rPr>
        <w:t>EB</w:t>
      </w:r>
      <w:r w:rsidRPr="00E640C6">
        <w:rPr>
          <w:rFonts w:ascii="Tahoma" w:eastAsia="Times New Roman" w:hAnsi="Tahoma" w:cs="Tahoma"/>
          <w:sz w:val="20"/>
          <w:szCs w:val="20"/>
        </w:rPr>
        <w:t>.201</w:t>
      </w:r>
      <w:r w:rsidR="00903C4B" w:rsidRPr="00E640C6">
        <w:rPr>
          <w:rFonts w:ascii="Tahoma" w:eastAsia="Times New Roman" w:hAnsi="Tahoma" w:cs="Tahoma"/>
          <w:sz w:val="20"/>
          <w:szCs w:val="20"/>
        </w:rPr>
        <w:t>9</w:t>
      </w:r>
    </w:p>
    <w:p w:rsidR="00AE7823" w:rsidRPr="00E640C6" w:rsidRDefault="00AE7823" w:rsidP="007E2F0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D314E4" w:rsidRPr="00E640C6" w:rsidRDefault="00D314E4" w:rsidP="007E2F0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693FCE" w:rsidRPr="00E640C6" w:rsidRDefault="00693FCE" w:rsidP="007E2F0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AE7823" w:rsidRPr="00E640C6" w:rsidRDefault="00AE7823" w:rsidP="007E2F0A">
      <w:pPr>
        <w:spacing w:after="0" w:line="240" w:lineRule="auto"/>
        <w:ind w:left="180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E640C6">
        <w:rPr>
          <w:rFonts w:ascii="Tahoma" w:eastAsia="Times New Roman" w:hAnsi="Tahoma" w:cs="Tahoma"/>
          <w:sz w:val="20"/>
          <w:szCs w:val="20"/>
        </w:rPr>
        <w:tab/>
      </w:r>
      <w:r w:rsidRPr="00E640C6">
        <w:rPr>
          <w:rFonts w:ascii="Tahoma" w:eastAsia="Times New Roman" w:hAnsi="Tahoma" w:cs="Tahoma"/>
          <w:sz w:val="20"/>
          <w:szCs w:val="20"/>
        </w:rPr>
        <w:tab/>
      </w:r>
      <w:r w:rsidRPr="00E640C6">
        <w:rPr>
          <w:rFonts w:ascii="Tahoma" w:eastAsia="Times New Roman" w:hAnsi="Tahoma" w:cs="Tahoma"/>
          <w:sz w:val="20"/>
          <w:szCs w:val="20"/>
        </w:rPr>
        <w:tab/>
      </w:r>
      <w:r w:rsidRPr="00E640C6">
        <w:rPr>
          <w:rFonts w:ascii="Tahoma" w:eastAsia="Times New Roman" w:hAnsi="Tahoma" w:cs="Tahoma"/>
          <w:sz w:val="20"/>
          <w:szCs w:val="20"/>
        </w:rPr>
        <w:tab/>
      </w:r>
      <w:r w:rsidRPr="00E640C6">
        <w:rPr>
          <w:rFonts w:ascii="Tahoma" w:eastAsia="Times New Roman" w:hAnsi="Tahoma" w:cs="Tahoma"/>
          <w:sz w:val="20"/>
          <w:szCs w:val="20"/>
        </w:rPr>
        <w:tab/>
      </w:r>
      <w:r w:rsidRPr="00E640C6">
        <w:rPr>
          <w:rFonts w:ascii="Tahoma" w:eastAsia="Times New Roman" w:hAnsi="Tahoma" w:cs="Tahoma"/>
          <w:sz w:val="20"/>
          <w:szCs w:val="20"/>
        </w:rPr>
        <w:tab/>
      </w:r>
      <w:r w:rsidRPr="00E640C6">
        <w:rPr>
          <w:rFonts w:ascii="Tahoma" w:eastAsia="Times New Roman" w:hAnsi="Tahoma" w:cs="Tahoma"/>
          <w:sz w:val="20"/>
          <w:szCs w:val="20"/>
        </w:rPr>
        <w:tab/>
        <w:t xml:space="preserve"> </w:t>
      </w:r>
      <w:r w:rsidRPr="00E640C6">
        <w:rPr>
          <w:rFonts w:ascii="Tahoma" w:eastAsia="Times New Roman" w:hAnsi="Tahoma" w:cs="Tahoma"/>
          <w:b/>
          <w:sz w:val="20"/>
          <w:szCs w:val="20"/>
          <w:u w:val="single"/>
        </w:rPr>
        <w:t>DO WSZYSTKICH WYKONAWCÓW</w:t>
      </w:r>
    </w:p>
    <w:p w:rsidR="00AE7823" w:rsidRPr="00E640C6" w:rsidRDefault="00AE7823" w:rsidP="007E2F0A">
      <w:pPr>
        <w:spacing w:after="0" w:line="240" w:lineRule="auto"/>
        <w:ind w:left="180" w:firstLine="528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693FCE" w:rsidRPr="00E640C6" w:rsidRDefault="00693FCE" w:rsidP="007E2F0A">
      <w:pPr>
        <w:spacing w:after="0" w:line="240" w:lineRule="auto"/>
        <w:ind w:left="180" w:firstLine="528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AE7823" w:rsidRPr="00E640C6" w:rsidRDefault="00AE7823" w:rsidP="007E2F0A">
      <w:pPr>
        <w:widowControl w:val="0"/>
        <w:suppressAutoHyphens/>
        <w:spacing w:after="0" w:line="240" w:lineRule="auto"/>
        <w:jc w:val="center"/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</w:pPr>
      <w:r w:rsidRPr="00E640C6">
        <w:rPr>
          <w:rFonts w:ascii="Tahoma" w:eastAsia="Times New Roman" w:hAnsi="Tahoma" w:cs="Tahoma"/>
          <w:b/>
          <w:sz w:val="20"/>
          <w:szCs w:val="20"/>
        </w:rPr>
        <w:t xml:space="preserve">WYJAŚNIENIA </w:t>
      </w:r>
      <w:r w:rsidRPr="00E640C6"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>TREŚCI SPECYFIKACJI ISTOTNYCH WARUNKÓW ZAMÓWIENIA (SIWZ)</w:t>
      </w:r>
    </w:p>
    <w:p w:rsidR="00AE7823" w:rsidRPr="00E640C6" w:rsidRDefault="00AE7823" w:rsidP="007E2F0A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ahoma" w:eastAsia="Times New Roman" w:hAnsi="Tahoma" w:cs="Tahoma"/>
          <w:sz w:val="20"/>
          <w:szCs w:val="20"/>
        </w:rPr>
      </w:pPr>
      <w:r w:rsidRPr="00E640C6">
        <w:rPr>
          <w:rFonts w:ascii="Tahoma" w:eastAsia="Times New Roman" w:hAnsi="Tahoma" w:cs="Tahoma"/>
          <w:sz w:val="20"/>
          <w:szCs w:val="20"/>
        </w:rPr>
        <w:t>w postępowaniu prowadzonym w trybie przetargu nieograniczonego na</w:t>
      </w:r>
    </w:p>
    <w:p w:rsidR="00AE7823" w:rsidRPr="00E640C6" w:rsidRDefault="00AE7823" w:rsidP="007E2F0A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ahoma" w:eastAsia="Times New Roman" w:hAnsi="Tahoma" w:cs="Tahoma"/>
          <w:sz w:val="20"/>
          <w:szCs w:val="20"/>
        </w:rPr>
      </w:pPr>
    </w:p>
    <w:p w:rsidR="004E1C64" w:rsidRPr="00E640C6" w:rsidRDefault="00693E47" w:rsidP="004E1C6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640C6">
        <w:rPr>
          <w:rFonts w:ascii="Tahoma" w:hAnsi="Tahoma" w:cs="Tahoma"/>
          <w:b/>
          <w:sz w:val="20"/>
          <w:szCs w:val="20"/>
        </w:rPr>
        <w:t>„</w:t>
      </w:r>
      <w:r w:rsidR="004E1C64" w:rsidRPr="00E640C6">
        <w:rPr>
          <w:rFonts w:ascii="Tahoma" w:hAnsi="Tahoma" w:cs="Tahoma"/>
          <w:b/>
          <w:sz w:val="20"/>
          <w:szCs w:val="20"/>
        </w:rPr>
        <w:t>Remont łazienek</w:t>
      </w:r>
      <w:r w:rsidRPr="00E640C6">
        <w:rPr>
          <w:rFonts w:ascii="Tahoma" w:hAnsi="Tahoma" w:cs="Tahoma"/>
          <w:b/>
          <w:sz w:val="20"/>
          <w:szCs w:val="20"/>
        </w:rPr>
        <w:t xml:space="preserve"> Urzędu Pracy m. st. Warszawy</w:t>
      </w:r>
      <w:r w:rsidR="004E1C64" w:rsidRPr="00E640C6">
        <w:rPr>
          <w:rFonts w:ascii="Tahoma" w:hAnsi="Tahoma" w:cs="Tahoma"/>
          <w:b/>
          <w:sz w:val="20"/>
          <w:szCs w:val="20"/>
        </w:rPr>
        <w:t xml:space="preserve"> mieszczących się w Warszawie przy </w:t>
      </w:r>
      <w:r w:rsidR="004E1C64" w:rsidRPr="00E640C6">
        <w:rPr>
          <w:rFonts w:ascii="Tahoma" w:hAnsi="Tahoma" w:cs="Tahoma"/>
          <w:b/>
          <w:sz w:val="20"/>
          <w:szCs w:val="20"/>
        </w:rPr>
        <w:br/>
        <w:t xml:space="preserve">ul. Ciołka 10A </w:t>
      </w:r>
      <w:r w:rsidRPr="00E640C6">
        <w:rPr>
          <w:rFonts w:ascii="Tahoma" w:hAnsi="Tahoma" w:cs="Tahoma"/>
          <w:b/>
          <w:sz w:val="20"/>
          <w:szCs w:val="20"/>
        </w:rPr>
        <w:t>”</w:t>
      </w:r>
      <w:r w:rsidR="004E1C64" w:rsidRPr="00E640C6">
        <w:rPr>
          <w:rFonts w:ascii="Tahoma" w:hAnsi="Tahoma" w:cs="Tahoma"/>
          <w:b/>
          <w:sz w:val="20"/>
          <w:szCs w:val="20"/>
        </w:rPr>
        <w:t>.</w:t>
      </w:r>
    </w:p>
    <w:p w:rsidR="00693E47" w:rsidRPr="00E640C6" w:rsidRDefault="00693E47" w:rsidP="007E2F0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640C6">
        <w:rPr>
          <w:rFonts w:ascii="Tahoma" w:hAnsi="Tahoma" w:cs="Tahoma"/>
          <w:b/>
          <w:sz w:val="20"/>
          <w:szCs w:val="20"/>
        </w:rPr>
        <w:t xml:space="preserve"> </w:t>
      </w:r>
    </w:p>
    <w:p w:rsidR="00AE7823" w:rsidRPr="00E640C6" w:rsidRDefault="00AE7823" w:rsidP="007E2F0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640C6">
        <w:rPr>
          <w:rFonts w:ascii="Tahoma" w:hAnsi="Tahoma" w:cs="Tahoma"/>
          <w:bCs/>
          <w:sz w:val="20"/>
          <w:szCs w:val="20"/>
        </w:rPr>
        <w:tab/>
        <w:t xml:space="preserve">Zamawiający: Miasto st. Warszawa – Urząd Pracy m.st. Warszawy </w:t>
      </w:r>
      <w:r w:rsidRPr="00E640C6">
        <w:rPr>
          <w:rFonts w:ascii="Tahoma" w:hAnsi="Tahoma" w:cs="Tahoma"/>
          <w:sz w:val="20"/>
          <w:szCs w:val="20"/>
        </w:rPr>
        <w:t xml:space="preserve">działając </w:t>
      </w:r>
      <w:r w:rsidRPr="00E640C6">
        <w:rPr>
          <w:rFonts w:ascii="Tahoma" w:hAnsi="Tahoma" w:cs="Tahoma"/>
          <w:sz w:val="20"/>
          <w:szCs w:val="20"/>
        </w:rPr>
        <w:br/>
        <w:t xml:space="preserve">na podstawie art. 38 ust. 2 ustawy z dnia 29 stycznia 2004 r. Prawo zamówień publicznych (Dz. U. </w:t>
      </w:r>
      <w:r w:rsidR="00DF220C" w:rsidRPr="00E640C6">
        <w:rPr>
          <w:rFonts w:ascii="Tahoma" w:hAnsi="Tahoma" w:cs="Tahoma"/>
          <w:sz w:val="20"/>
          <w:szCs w:val="20"/>
        </w:rPr>
        <w:br/>
      </w:r>
      <w:r w:rsidRPr="00E640C6">
        <w:rPr>
          <w:rFonts w:ascii="Tahoma" w:hAnsi="Tahoma" w:cs="Tahoma"/>
          <w:sz w:val="20"/>
          <w:szCs w:val="20"/>
        </w:rPr>
        <w:t>z 201</w:t>
      </w:r>
      <w:r w:rsidR="004E1C64" w:rsidRPr="00E640C6">
        <w:rPr>
          <w:rFonts w:ascii="Tahoma" w:hAnsi="Tahoma" w:cs="Tahoma"/>
          <w:sz w:val="20"/>
          <w:szCs w:val="20"/>
        </w:rPr>
        <w:t>9</w:t>
      </w:r>
      <w:r w:rsidRPr="00E640C6">
        <w:rPr>
          <w:rFonts w:ascii="Tahoma" w:hAnsi="Tahoma" w:cs="Tahoma"/>
          <w:sz w:val="20"/>
          <w:szCs w:val="20"/>
        </w:rPr>
        <w:t xml:space="preserve"> r. poz. </w:t>
      </w:r>
      <w:r w:rsidR="00693E47" w:rsidRPr="00E640C6">
        <w:rPr>
          <w:rFonts w:ascii="Tahoma" w:hAnsi="Tahoma" w:cs="Tahoma"/>
          <w:sz w:val="20"/>
          <w:szCs w:val="20"/>
        </w:rPr>
        <w:t>1</w:t>
      </w:r>
      <w:r w:rsidR="004E1C64" w:rsidRPr="00E640C6">
        <w:rPr>
          <w:rFonts w:ascii="Tahoma" w:hAnsi="Tahoma" w:cs="Tahoma"/>
          <w:sz w:val="20"/>
          <w:szCs w:val="20"/>
        </w:rPr>
        <w:t>843</w:t>
      </w:r>
      <w:r w:rsidRPr="00E640C6">
        <w:rPr>
          <w:rFonts w:ascii="Tahoma" w:hAnsi="Tahoma" w:cs="Tahoma"/>
          <w:sz w:val="20"/>
          <w:szCs w:val="20"/>
        </w:rPr>
        <w:t xml:space="preserve">) informuje, że dnia </w:t>
      </w:r>
      <w:r w:rsidR="004E1C64" w:rsidRPr="00E640C6">
        <w:rPr>
          <w:rFonts w:ascii="Tahoma" w:hAnsi="Tahoma" w:cs="Tahoma"/>
          <w:sz w:val="20"/>
          <w:szCs w:val="20"/>
        </w:rPr>
        <w:t>0</w:t>
      </w:r>
      <w:r w:rsidR="00FD3AA1" w:rsidRPr="00E640C6">
        <w:rPr>
          <w:rFonts w:ascii="Tahoma" w:hAnsi="Tahoma" w:cs="Tahoma"/>
          <w:sz w:val="20"/>
          <w:szCs w:val="20"/>
        </w:rPr>
        <w:t>7</w:t>
      </w:r>
      <w:r w:rsidR="00BB6AB0" w:rsidRPr="00E640C6">
        <w:rPr>
          <w:rFonts w:ascii="Tahoma" w:hAnsi="Tahoma" w:cs="Tahoma"/>
          <w:sz w:val="20"/>
          <w:szCs w:val="20"/>
        </w:rPr>
        <w:t xml:space="preserve"> </w:t>
      </w:r>
      <w:r w:rsidR="004E1C64" w:rsidRPr="00E640C6">
        <w:rPr>
          <w:rFonts w:ascii="Tahoma" w:hAnsi="Tahoma" w:cs="Tahoma"/>
          <w:sz w:val="20"/>
          <w:szCs w:val="20"/>
        </w:rPr>
        <w:t>października</w:t>
      </w:r>
      <w:r w:rsidRPr="00E640C6">
        <w:rPr>
          <w:rFonts w:ascii="Tahoma" w:hAnsi="Tahoma" w:cs="Tahoma"/>
          <w:sz w:val="20"/>
          <w:szCs w:val="20"/>
        </w:rPr>
        <w:t xml:space="preserve"> 201</w:t>
      </w:r>
      <w:r w:rsidR="00B3326D" w:rsidRPr="00E640C6">
        <w:rPr>
          <w:rFonts w:ascii="Tahoma" w:hAnsi="Tahoma" w:cs="Tahoma"/>
          <w:sz w:val="20"/>
          <w:szCs w:val="20"/>
        </w:rPr>
        <w:t>9</w:t>
      </w:r>
      <w:r w:rsidR="00BB6AB0" w:rsidRPr="00E640C6">
        <w:rPr>
          <w:rFonts w:ascii="Tahoma" w:hAnsi="Tahoma" w:cs="Tahoma"/>
          <w:sz w:val="20"/>
          <w:szCs w:val="20"/>
        </w:rPr>
        <w:t xml:space="preserve"> </w:t>
      </w:r>
      <w:r w:rsidRPr="00E640C6">
        <w:rPr>
          <w:rFonts w:ascii="Tahoma" w:hAnsi="Tahoma" w:cs="Tahoma"/>
          <w:sz w:val="20"/>
          <w:szCs w:val="20"/>
        </w:rPr>
        <w:t>r.</w:t>
      </w:r>
      <w:r w:rsidR="00693FCE" w:rsidRPr="00E640C6">
        <w:rPr>
          <w:rFonts w:ascii="Tahoma" w:hAnsi="Tahoma" w:cs="Tahoma"/>
          <w:sz w:val="20"/>
          <w:szCs w:val="20"/>
        </w:rPr>
        <w:t xml:space="preserve"> </w:t>
      </w:r>
      <w:r w:rsidR="00933112" w:rsidRPr="00E640C6">
        <w:rPr>
          <w:rFonts w:ascii="Tahoma" w:hAnsi="Tahoma" w:cs="Tahoma"/>
          <w:sz w:val="20"/>
          <w:szCs w:val="20"/>
        </w:rPr>
        <w:t>w</w:t>
      </w:r>
      <w:r w:rsidRPr="00E640C6">
        <w:rPr>
          <w:rFonts w:ascii="Tahoma" w:hAnsi="Tahoma" w:cs="Tahoma"/>
          <w:sz w:val="20"/>
          <w:szCs w:val="20"/>
        </w:rPr>
        <w:t>płynęł</w:t>
      </w:r>
      <w:r w:rsidR="00106FCA" w:rsidRPr="00E640C6">
        <w:rPr>
          <w:rFonts w:ascii="Tahoma" w:hAnsi="Tahoma" w:cs="Tahoma"/>
          <w:sz w:val="20"/>
          <w:szCs w:val="20"/>
        </w:rPr>
        <w:t>y</w:t>
      </w:r>
      <w:r w:rsidRPr="00E640C6">
        <w:rPr>
          <w:rFonts w:ascii="Tahoma" w:hAnsi="Tahoma" w:cs="Tahoma"/>
          <w:sz w:val="20"/>
          <w:szCs w:val="20"/>
        </w:rPr>
        <w:t xml:space="preserve"> pytani</w:t>
      </w:r>
      <w:r w:rsidR="00106FCA" w:rsidRPr="00E640C6">
        <w:rPr>
          <w:rFonts w:ascii="Tahoma" w:hAnsi="Tahoma" w:cs="Tahoma"/>
          <w:sz w:val="20"/>
          <w:szCs w:val="20"/>
        </w:rPr>
        <w:t>a</w:t>
      </w:r>
      <w:r w:rsidRPr="00E640C6">
        <w:rPr>
          <w:rFonts w:ascii="Tahoma" w:hAnsi="Tahoma" w:cs="Tahoma"/>
          <w:sz w:val="20"/>
          <w:szCs w:val="20"/>
        </w:rPr>
        <w:t xml:space="preserve">  dotyczące wyjaśnienia treści SIWZ do ww. postępowania. Treść pyta</w:t>
      </w:r>
      <w:r w:rsidR="00106FCA" w:rsidRPr="00E640C6">
        <w:rPr>
          <w:rFonts w:ascii="Tahoma" w:hAnsi="Tahoma" w:cs="Tahoma"/>
          <w:sz w:val="20"/>
          <w:szCs w:val="20"/>
        </w:rPr>
        <w:t>ń</w:t>
      </w:r>
      <w:r w:rsidRPr="00E640C6">
        <w:rPr>
          <w:rFonts w:ascii="Tahoma" w:hAnsi="Tahoma" w:cs="Tahoma"/>
          <w:sz w:val="20"/>
          <w:szCs w:val="20"/>
        </w:rPr>
        <w:t xml:space="preserve"> wraz z wyjaśnieniem Zamawiający zamieszcza poniżej. </w:t>
      </w:r>
    </w:p>
    <w:p w:rsidR="00DF220C" w:rsidRPr="00E640C6" w:rsidRDefault="00DF220C" w:rsidP="007E2F0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03C4B" w:rsidRPr="00E640C6" w:rsidRDefault="00903C4B" w:rsidP="00903C4B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  <w:r w:rsidRPr="00E640C6">
        <w:rPr>
          <w:rFonts w:ascii="Tahoma" w:hAnsi="Tahoma" w:cs="Tahoma"/>
          <w:b/>
          <w:sz w:val="20"/>
          <w:szCs w:val="20"/>
        </w:rPr>
        <w:t>Pytanie 1</w:t>
      </w:r>
    </w:p>
    <w:p w:rsidR="00FD3AA1" w:rsidRPr="00E640C6" w:rsidRDefault="00FD3AA1" w:rsidP="00FD3AA1">
      <w:pPr>
        <w:rPr>
          <w:rFonts w:ascii="Tahoma" w:hAnsi="Tahoma" w:cs="Tahoma"/>
          <w:sz w:val="20"/>
          <w:szCs w:val="20"/>
        </w:rPr>
      </w:pPr>
      <w:r w:rsidRPr="00E640C6">
        <w:rPr>
          <w:rFonts w:ascii="Tahoma" w:hAnsi="Tahoma" w:cs="Tahoma"/>
          <w:sz w:val="20"/>
          <w:szCs w:val="20"/>
        </w:rPr>
        <w:t xml:space="preserve">„Prosimy o przedstawienie zestawienia z minimalnymi wymaganiami dla materiałów. W szczególności zależy nam na podaniu wymaganych parametrów dla: płytek ceramicznych, stolarki drzwiowej, opraw oświetleniowych, elementów białego montażu oraz armatury sanitarnej”. </w:t>
      </w:r>
    </w:p>
    <w:p w:rsidR="00903C4B" w:rsidRPr="00E640C6" w:rsidRDefault="00903C4B" w:rsidP="00DF220C">
      <w:pPr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640C6">
        <w:rPr>
          <w:rFonts w:ascii="Tahoma" w:hAnsi="Tahoma" w:cs="Tahoma"/>
          <w:b/>
          <w:sz w:val="20"/>
          <w:szCs w:val="20"/>
        </w:rPr>
        <w:t>Odpowiedź:</w:t>
      </w:r>
    </w:p>
    <w:p w:rsidR="008401BD" w:rsidRDefault="006805F1" w:rsidP="008A5FFB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E640C6">
        <w:rPr>
          <w:rFonts w:ascii="Tahoma" w:hAnsi="Tahoma" w:cs="Tahoma"/>
          <w:sz w:val="20"/>
          <w:szCs w:val="20"/>
        </w:rPr>
        <w:t>Zamawiający:</w:t>
      </w:r>
      <w:r w:rsidRPr="00E640C6">
        <w:rPr>
          <w:rFonts w:ascii="Tahoma" w:hAnsi="Tahoma" w:cs="Tahoma"/>
          <w:bCs/>
          <w:sz w:val="20"/>
          <w:szCs w:val="20"/>
        </w:rPr>
        <w:t xml:space="preserve"> Miasto st. Warszawa – Urząd Pracy m.st. Warszawy</w:t>
      </w:r>
      <w:r w:rsidRPr="00E640C6">
        <w:rPr>
          <w:rFonts w:ascii="Tahoma" w:hAnsi="Tahoma" w:cs="Tahoma"/>
          <w:sz w:val="20"/>
          <w:szCs w:val="20"/>
        </w:rPr>
        <w:t xml:space="preserve"> </w:t>
      </w:r>
      <w:r w:rsidR="006F1F1E">
        <w:rPr>
          <w:rFonts w:ascii="Tahoma" w:hAnsi="Tahoma" w:cs="Tahoma"/>
          <w:sz w:val="20"/>
          <w:szCs w:val="20"/>
        </w:rPr>
        <w:t xml:space="preserve">dokona modyfikacji specyfikacji istotnych warunków zamówienia. </w:t>
      </w:r>
    </w:p>
    <w:p w:rsidR="00903C4B" w:rsidRPr="00E640C6" w:rsidRDefault="00903C4B" w:rsidP="00DF220C">
      <w:pPr>
        <w:jc w:val="both"/>
        <w:rPr>
          <w:rFonts w:ascii="Tahoma" w:hAnsi="Tahoma" w:cs="Tahoma"/>
          <w:sz w:val="20"/>
          <w:szCs w:val="20"/>
        </w:rPr>
      </w:pPr>
    </w:p>
    <w:p w:rsidR="00DF5175" w:rsidRPr="00434E8F" w:rsidRDefault="000A3155" w:rsidP="00DF5175">
      <w:pPr>
        <w:tabs>
          <w:tab w:val="left" w:pos="0"/>
          <w:tab w:val="left" w:pos="1560"/>
        </w:tabs>
        <w:spacing w:after="0" w:line="240" w:lineRule="auto"/>
        <w:ind w:left="4536" w:firstLine="284"/>
        <w:jc w:val="both"/>
        <w:rPr>
          <w:rFonts w:ascii="Tahoma" w:hAnsi="Tahoma" w:cs="Tahoma"/>
          <w:sz w:val="20"/>
          <w:szCs w:val="20"/>
        </w:rPr>
      </w:pPr>
      <w:r w:rsidRPr="00E640C6">
        <w:rPr>
          <w:rFonts w:ascii="Tahoma" w:hAnsi="Tahoma" w:cs="Tahoma"/>
          <w:sz w:val="20"/>
          <w:szCs w:val="20"/>
        </w:rPr>
        <w:br/>
      </w:r>
      <w:r w:rsidR="00DF5175">
        <w:rPr>
          <w:rFonts w:ascii="Tahoma" w:hAnsi="Tahoma" w:cs="Tahoma"/>
          <w:sz w:val="20"/>
          <w:szCs w:val="20"/>
        </w:rPr>
        <w:t xml:space="preserve">           </w:t>
      </w:r>
      <w:r w:rsidR="00DF5175">
        <w:rPr>
          <w:rFonts w:ascii="Tahoma" w:hAnsi="Tahoma" w:cs="Tahoma"/>
          <w:sz w:val="20"/>
          <w:szCs w:val="20"/>
        </w:rPr>
        <w:tab/>
        <w:t xml:space="preserve">            </w:t>
      </w:r>
      <w:bookmarkStart w:id="0" w:name="_GoBack"/>
      <w:bookmarkEnd w:id="0"/>
      <w:r w:rsidR="00DF5175" w:rsidRPr="00434E8F">
        <w:rPr>
          <w:rFonts w:ascii="Tahoma" w:hAnsi="Tahoma" w:cs="Tahoma"/>
          <w:sz w:val="20"/>
          <w:szCs w:val="20"/>
        </w:rPr>
        <w:t xml:space="preserve">Kierownik Działu </w:t>
      </w:r>
    </w:p>
    <w:p w:rsidR="00DF5175" w:rsidRDefault="00DF5175" w:rsidP="00DF5175">
      <w:pPr>
        <w:tabs>
          <w:tab w:val="left" w:pos="0"/>
          <w:tab w:val="left" w:pos="1560"/>
        </w:tabs>
        <w:spacing w:after="0" w:line="240" w:lineRule="auto"/>
        <w:ind w:left="4536" w:firstLine="284"/>
        <w:jc w:val="both"/>
        <w:rPr>
          <w:rFonts w:ascii="Tahoma" w:hAnsi="Tahoma" w:cs="Tahoma"/>
          <w:sz w:val="20"/>
          <w:szCs w:val="20"/>
        </w:rPr>
      </w:pPr>
      <w:r w:rsidRPr="00434E8F">
        <w:rPr>
          <w:rFonts w:ascii="Tahoma" w:hAnsi="Tahoma" w:cs="Tahoma"/>
          <w:sz w:val="20"/>
          <w:szCs w:val="20"/>
        </w:rPr>
        <w:tab/>
      </w:r>
      <w:r w:rsidRPr="00434E8F">
        <w:rPr>
          <w:rFonts w:ascii="Tahoma" w:hAnsi="Tahoma" w:cs="Tahoma"/>
          <w:sz w:val="20"/>
          <w:szCs w:val="20"/>
        </w:rPr>
        <w:tab/>
        <w:t>Organizacyjno-Administracyjnego</w:t>
      </w:r>
    </w:p>
    <w:p w:rsidR="00DF5175" w:rsidRPr="00434E8F" w:rsidRDefault="00DF5175" w:rsidP="00DF5175">
      <w:pPr>
        <w:tabs>
          <w:tab w:val="left" w:pos="0"/>
          <w:tab w:val="left" w:pos="1560"/>
        </w:tabs>
        <w:spacing w:after="0" w:line="240" w:lineRule="auto"/>
        <w:ind w:left="4536" w:firstLine="284"/>
        <w:jc w:val="both"/>
        <w:rPr>
          <w:rFonts w:ascii="Tahoma" w:hAnsi="Tahoma" w:cs="Tahoma"/>
          <w:sz w:val="20"/>
          <w:szCs w:val="20"/>
        </w:rPr>
      </w:pPr>
    </w:p>
    <w:p w:rsidR="00DF5175" w:rsidRPr="00434E8F" w:rsidRDefault="00DF5175" w:rsidP="00DF5175">
      <w:pPr>
        <w:tabs>
          <w:tab w:val="left" w:pos="0"/>
          <w:tab w:val="left" w:pos="1560"/>
        </w:tabs>
        <w:spacing w:after="0" w:line="312" w:lineRule="auto"/>
        <w:ind w:left="4956" w:firstLine="567"/>
        <w:jc w:val="both"/>
        <w:rPr>
          <w:rFonts w:ascii="Tahoma" w:hAnsi="Tahoma" w:cs="Tahoma"/>
          <w:sz w:val="20"/>
          <w:szCs w:val="20"/>
        </w:rPr>
      </w:pPr>
      <w:r w:rsidRPr="00434E8F"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ab/>
      </w:r>
      <w:r w:rsidRPr="00434E8F">
        <w:rPr>
          <w:rFonts w:ascii="Tahoma" w:hAnsi="Tahoma" w:cs="Tahoma"/>
          <w:sz w:val="20"/>
          <w:szCs w:val="20"/>
        </w:rPr>
        <w:t>Dorota Klaus</w:t>
      </w:r>
    </w:p>
    <w:p w:rsidR="00934419" w:rsidRPr="00E640C6" w:rsidRDefault="00934419" w:rsidP="00DF5175">
      <w:pPr>
        <w:spacing w:line="240" w:lineRule="auto"/>
        <w:ind w:left="5664" w:right="-1"/>
        <w:rPr>
          <w:rFonts w:ascii="Tahoma" w:hAnsi="Tahoma" w:cs="Tahoma"/>
          <w:i/>
          <w:sz w:val="20"/>
          <w:szCs w:val="20"/>
        </w:rPr>
      </w:pPr>
    </w:p>
    <w:p w:rsidR="000A3155" w:rsidRPr="00E640C6" w:rsidRDefault="000A3155" w:rsidP="006F1F1E">
      <w:pPr>
        <w:spacing w:line="240" w:lineRule="auto"/>
        <w:ind w:left="5664" w:right="-1"/>
        <w:rPr>
          <w:rFonts w:ascii="Tahoma" w:hAnsi="Tahoma" w:cs="Tahoma"/>
          <w:i/>
          <w:sz w:val="20"/>
          <w:szCs w:val="20"/>
        </w:rPr>
      </w:pPr>
    </w:p>
    <w:p w:rsidR="00E45B39" w:rsidRPr="00E640C6" w:rsidRDefault="00E45B39" w:rsidP="00BB2775">
      <w:pPr>
        <w:tabs>
          <w:tab w:val="left" w:pos="567"/>
        </w:tabs>
        <w:spacing w:after="0" w:line="240" w:lineRule="auto"/>
        <w:ind w:right="-1"/>
        <w:jc w:val="both"/>
        <w:rPr>
          <w:rFonts w:ascii="Tahoma" w:hAnsi="Tahoma" w:cs="Tahoma"/>
          <w:b/>
          <w:sz w:val="20"/>
          <w:szCs w:val="20"/>
        </w:rPr>
      </w:pPr>
    </w:p>
    <w:sectPr w:rsidR="00E45B39" w:rsidRPr="00E640C6" w:rsidSect="006B4C46">
      <w:headerReference w:type="default" r:id="rId8"/>
      <w:footerReference w:type="default" r:id="rId9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84" w:rsidRDefault="00763EDB">
      <w:pPr>
        <w:spacing w:after="0" w:line="240" w:lineRule="auto"/>
      </w:pPr>
      <w:r>
        <w:separator/>
      </w:r>
    </w:p>
  </w:endnote>
  <w:endnote w:type="continuationSeparator" w:id="0">
    <w:p w:rsidR="00372A84" w:rsidRDefault="0076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46" w:rsidRPr="007E2CC9" w:rsidRDefault="005A539E" w:rsidP="00884DD9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</w:t>
    </w:r>
    <w:r w:rsidR="00884DD9" w:rsidRPr="008D365F">
      <w:rPr>
        <w:rFonts w:ascii="Arial" w:hAnsi="Arial" w:cs="Arial"/>
        <w:color w:val="808080"/>
        <w:sz w:val="14"/>
        <w:szCs w:val="14"/>
      </w:rPr>
      <w:t>04-111 Warszawa, ul</w:t>
    </w:r>
    <w:r w:rsidR="00884DD9" w:rsidRPr="00426945">
      <w:rPr>
        <w:rFonts w:ascii="Arial" w:hAnsi="Arial" w:cs="Arial"/>
        <w:color w:val="808080"/>
        <w:sz w:val="14"/>
        <w:szCs w:val="14"/>
      </w:rPr>
      <w:t xml:space="preserve">. Grochowska 171b, tel. 22 391 13 03, fax  22 813 20 32, e-mail: </w:t>
    </w:r>
    <w:r w:rsidR="00884DD9">
      <w:rPr>
        <w:rFonts w:ascii="Arial" w:hAnsi="Arial" w:cs="Arial"/>
        <w:color w:val="808080"/>
        <w:sz w:val="14"/>
        <w:szCs w:val="14"/>
      </w:rPr>
      <w:t>sekretariat.</w:t>
    </w:r>
    <w:hyperlink r:id="rId1" w:history="1">
      <w:r w:rsidR="00884DD9" w:rsidRPr="00426945">
        <w:rPr>
          <w:rStyle w:val="Hipercze"/>
          <w:rFonts w:ascii="Arial" w:hAnsi="Arial" w:cs="Arial"/>
          <w:color w:val="808080"/>
          <w:sz w:val="14"/>
          <w:szCs w:val="14"/>
        </w:rPr>
        <w:t>grochowska@up.warszawa.pl</w:t>
      </w:r>
    </w:hyperlink>
    <w:r w:rsidR="00884DD9" w:rsidRPr="00236118">
      <w:rPr>
        <w:rFonts w:ascii="Arial" w:hAnsi="Arial" w:cs="Arial"/>
        <w:color w:val="808080"/>
        <w:sz w:val="14"/>
        <w:szCs w:val="14"/>
      </w:rPr>
      <w:t>,</w:t>
    </w:r>
    <w:r w:rsidR="00884DD9">
      <w:rPr>
        <w:rFonts w:ascii="Arial" w:hAnsi="Arial" w:cs="Arial"/>
        <w:color w:val="808080"/>
        <w:sz w:val="14"/>
        <w:szCs w:val="14"/>
      </w:rPr>
      <w:br/>
    </w:r>
    <w:r w:rsidR="00884DD9" w:rsidRPr="004E4FB6">
      <w:rPr>
        <w:rFonts w:ascii="Arial" w:hAnsi="Arial" w:cs="Arial"/>
        <w:color w:val="808080"/>
        <w:sz w:val="14"/>
        <w:szCs w:val="14"/>
      </w:rPr>
      <w:t xml:space="preserve"> </w:t>
    </w:r>
    <w:r w:rsidR="00884DD9" w:rsidRPr="008D365F">
      <w:rPr>
        <w:rFonts w:ascii="Arial" w:hAnsi="Arial" w:cs="Arial"/>
        <w:color w:val="808080"/>
        <w:sz w:val="14"/>
        <w:szCs w:val="14"/>
      </w:rPr>
      <w:t>0</w:t>
    </w:r>
    <w:r w:rsidR="00884DD9">
      <w:rPr>
        <w:rFonts w:ascii="Arial" w:hAnsi="Arial" w:cs="Arial"/>
        <w:color w:val="808080"/>
        <w:sz w:val="14"/>
        <w:szCs w:val="14"/>
      </w:rPr>
      <w:t>1-</w:t>
    </w:r>
    <w:r w:rsidR="00884DD9" w:rsidRPr="000C6950">
      <w:rPr>
        <w:rFonts w:ascii="Arial" w:hAnsi="Arial" w:cs="Arial"/>
        <w:color w:val="808080"/>
        <w:sz w:val="14"/>
        <w:szCs w:val="14"/>
      </w:rPr>
      <w:t xml:space="preserve">402 Warszawa, ul. </w:t>
    </w:r>
    <w:r w:rsidR="00884DD9" w:rsidRPr="004E4FB6">
      <w:rPr>
        <w:rFonts w:ascii="Arial" w:hAnsi="Arial" w:cs="Arial"/>
        <w:color w:val="808080"/>
        <w:sz w:val="14"/>
        <w:szCs w:val="14"/>
      </w:rPr>
      <w:t xml:space="preserve">E. Ciołka 10a, tel. 22 837 23 36, fax 22 837 33 40, e-mail: </w:t>
    </w:r>
    <w:r w:rsidR="00884DD9">
      <w:rPr>
        <w:rFonts w:ascii="Arial" w:hAnsi="Arial" w:cs="Arial"/>
        <w:color w:val="808080"/>
        <w:sz w:val="14"/>
        <w:szCs w:val="14"/>
      </w:rPr>
      <w:t>sekretariat.</w:t>
    </w:r>
    <w:hyperlink r:id="rId2" w:history="1">
      <w:r w:rsidR="00884DD9" w:rsidRPr="00426945">
        <w:rPr>
          <w:rStyle w:val="Hipercze"/>
          <w:rFonts w:ascii="Arial" w:hAnsi="Arial" w:cs="Arial"/>
          <w:color w:val="808080"/>
          <w:sz w:val="14"/>
          <w:szCs w:val="14"/>
        </w:rPr>
        <w:t>ciolka@up.warszawa.pl</w:t>
      </w:r>
    </w:hyperlink>
    <w:r w:rsidR="00884DD9" w:rsidRPr="00426945">
      <w:rPr>
        <w:rFonts w:ascii="Arial" w:hAnsi="Arial" w:cs="Arial"/>
        <w:color w:val="808080"/>
        <w:sz w:val="14"/>
        <w:szCs w:val="14"/>
      </w:rPr>
      <w:t>.</w:t>
    </w:r>
    <w:r w:rsidR="00884DD9" w:rsidRPr="00426945">
      <w:rPr>
        <w:rFonts w:ascii="Arial" w:hAnsi="Arial" w:cs="Arial"/>
        <w:color w:val="808080"/>
        <w:sz w:val="14"/>
        <w:szCs w:val="14"/>
      </w:rPr>
      <w:br/>
    </w:r>
    <w:r w:rsidR="00884DD9" w:rsidRPr="004E4FB6">
      <w:rPr>
        <w:rFonts w:ascii="Arial" w:hAnsi="Arial" w:cs="Arial"/>
        <w:color w:val="808080"/>
        <w:sz w:val="14"/>
        <w:szCs w:val="14"/>
      </w:rPr>
      <w:t xml:space="preserve"> </w:t>
    </w:r>
    <w:r w:rsidR="00884DD9" w:rsidRPr="008D365F">
      <w:rPr>
        <w:rFonts w:ascii="Arial" w:hAnsi="Arial" w:cs="Arial"/>
        <w:color w:val="808080"/>
        <w:sz w:val="14"/>
        <w:szCs w:val="14"/>
      </w:rPr>
      <w:t>0</w:t>
    </w:r>
    <w:r w:rsidR="00884DD9">
      <w:rPr>
        <w:rFonts w:ascii="Arial" w:hAnsi="Arial" w:cs="Arial"/>
        <w:color w:val="808080"/>
        <w:sz w:val="14"/>
        <w:szCs w:val="14"/>
      </w:rPr>
      <w:t>1-</w:t>
    </w:r>
    <w:r w:rsidR="00884DD9" w:rsidRPr="005D6D43">
      <w:rPr>
        <w:rFonts w:ascii="Arial" w:hAnsi="Arial" w:cs="Arial"/>
        <w:color w:val="808080"/>
        <w:sz w:val="14"/>
        <w:szCs w:val="14"/>
      </w:rPr>
      <w:t xml:space="preserve">175 Warszawa, ul. </w:t>
    </w:r>
    <w:r w:rsidR="00884DD9" w:rsidRPr="00884DD9">
      <w:rPr>
        <w:rFonts w:ascii="Arial" w:hAnsi="Arial" w:cs="Arial"/>
        <w:color w:val="808080"/>
        <w:sz w:val="14"/>
        <w:szCs w:val="14"/>
      </w:rPr>
      <w:t xml:space="preserve">Młynarska 37a, tel. 22 391 15 01, fax 22 813 21 05, e-mail: </w:t>
    </w:r>
    <w:hyperlink r:id="rId3" w:history="1">
      <w:r w:rsidR="00884DD9" w:rsidRPr="00884DD9">
        <w:rPr>
          <w:rStyle w:val="Hipercze"/>
          <w:rFonts w:ascii="Arial" w:hAnsi="Arial" w:cs="Arial"/>
          <w:color w:val="808080"/>
          <w:sz w:val="14"/>
          <w:szCs w:val="14"/>
        </w:rPr>
        <w:t>mlynarska@up.warszawa.pl</w:t>
      </w:r>
    </w:hyperlink>
    <w:r w:rsidR="00884DD9" w:rsidRPr="00884DD9">
      <w:rPr>
        <w:rFonts w:ascii="Arial" w:hAnsi="Arial" w:cs="Arial"/>
        <w:color w:val="808080"/>
        <w:sz w:val="14"/>
        <w:szCs w:val="14"/>
      </w:rPr>
      <w:t xml:space="preserve">. </w:t>
    </w:r>
    <w:r w:rsidR="00884DD9" w:rsidRPr="00884DD9">
      <w:rPr>
        <w:rFonts w:ascii="Arial" w:hAnsi="Arial" w:cs="Arial"/>
        <w:color w:val="808080"/>
        <w:sz w:val="14"/>
        <w:szCs w:val="14"/>
      </w:rPr>
      <w:br/>
      <w:t xml:space="preserve"> </w:t>
    </w:r>
    <w:hyperlink r:id="rId4" w:history="1">
      <w:r w:rsidR="00884DD9" w:rsidRPr="00426945">
        <w:rPr>
          <w:rStyle w:val="Hipercze"/>
          <w:rFonts w:ascii="Arial" w:hAnsi="Arial" w:cs="Arial"/>
          <w:color w:val="808080"/>
          <w:sz w:val="14"/>
          <w:szCs w:val="14"/>
          <w:lang w:val="en-US"/>
        </w:rPr>
        <w:t>www.up.warszawa.pl</w:t>
      </w:r>
    </w:hyperlink>
    <w:r w:rsidR="00884DD9" w:rsidRPr="004E4FB6">
      <w:rPr>
        <w:rFonts w:ascii="Arial" w:hAnsi="Arial" w:cs="Arial"/>
        <w:color w:val="808080"/>
        <w:sz w:val="14"/>
        <w:szCs w:val="14"/>
        <w:lang w:val="en-US"/>
      </w:rPr>
      <w:t>,</w:t>
    </w:r>
    <w:r w:rsidR="00884DD9">
      <w:rPr>
        <w:rFonts w:ascii="Arial" w:hAnsi="Arial" w:cs="Arial"/>
        <w:color w:val="808080"/>
        <w:sz w:val="14"/>
        <w:szCs w:val="14"/>
        <w:lang w:val="en-US"/>
      </w:rPr>
      <w:t xml:space="preserve"> </w:t>
    </w:r>
    <w:r w:rsidR="00884DD9" w:rsidRPr="004E4FB6">
      <w:rPr>
        <w:rFonts w:ascii="Arial" w:hAnsi="Arial" w:cs="Arial"/>
        <w:color w:val="808080"/>
        <w:sz w:val="14"/>
        <w:szCs w:val="14"/>
        <w:lang w:val="en-US"/>
      </w:rPr>
      <w:t xml:space="preserve"> </w:t>
    </w:r>
    <w:proofErr w:type="spellStart"/>
    <w:r w:rsidR="00884DD9" w:rsidRPr="004E4FB6">
      <w:rPr>
        <w:rFonts w:ascii="Arial" w:hAnsi="Arial" w:cs="Arial"/>
        <w:color w:val="808080"/>
        <w:sz w:val="14"/>
        <w:szCs w:val="14"/>
        <w:lang w:val="en-US"/>
      </w:rPr>
      <w:t>infolinia</w:t>
    </w:r>
    <w:proofErr w:type="spellEnd"/>
    <w:r w:rsidR="00884DD9" w:rsidRPr="004E4FB6">
      <w:rPr>
        <w:rFonts w:ascii="Arial" w:hAnsi="Arial" w:cs="Arial"/>
        <w:color w:val="808080"/>
        <w:sz w:val="14"/>
        <w:szCs w:val="14"/>
        <w:lang w:val="en-US"/>
      </w:rPr>
      <w:t xml:space="preserve"> 19524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84" w:rsidRDefault="00763EDB">
      <w:pPr>
        <w:spacing w:after="0" w:line="240" w:lineRule="auto"/>
      </w:pPr>
      <w:r>
        <w:separator/>
      </w:r>
    </w:p>
  </w:footnote>
  <w:footnote w:type="continuationSeparator" w:id="0">
    <w:p w:rsidR="00372A84" w:rsidRDefault="0076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46" w:rsidRDefault="00AE7823" w:rsidP="006B4C46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46263883" wp14:editId="4352E3C3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9" name="Obraz 9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175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9264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632135978" r:id="rId3"/>
      </w:pict>
    </w:r>
    <w:r>
      <w:rPr>
        <w:noProof/>
        <w:lang w:eastAsia="pl-PL"/>
      </w:rPr>
      <w:drawing>
        <wp:inline distT="0" distB="0" distL="0" distR="0" wp14:anchorId="5DF89870" wp14:editId="24FCF068">
          <wp:extent cx="3369310" cy="944245"/>
          <wp:effectExtent l="0" t="0" r="2540" b="8255"/>
          <wp:docPr id="8" name="Obraz 8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31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6C74"/>
    <w:multiLevelType w:val="multilevel"/>
    <w:tmpl w:val="28300DA8"/>
    <w:lvl w:ilvl="0">
      <w:start w:val="2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b w:val="0"/>
        <w:i w:val="0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">
    <w:nsid w:val="196F5B66"/>
    <w:multiLevelType w:val="hybridMultilevel"/>
    <w:tmpl w:val="EBB62544"/>
    <w:lvl w:ilvl="0" w:tplc="17BA92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B9C155F"/>
    <w:multiLevelType w:val="hybridMultilevel"/>
    <w:tmpl w:val="5EF8CB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54127FB5"/>
    <w:multiLevelType w:val="multilevel"/>
    <w:tmpl w:val="25AC8E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7D37B6"/>
    <w:multiLevelType w:val="hybridMultilevel"/>
    <w:tmpl w:val="F5848D0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9A33FD7"/>
    <w:multiLevelType w:val="multilevel"/>
    <w:tmpl w:val="959A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3E3B27"/>
    <w:multiLevelType w:val="multilevel"/>
    <w:tmpl w:val="FCCE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23"/>
    <w:rsid w:val="00004EF9"/>
    <w:rsid w:val="00027565"/>
    <w:rsid w:val="000363E2"/>
    <w:rsid w:val="00072CAA"/>
    <w:rsid w:val="000745F9"/>
    <w:rsid w:val="00077DD8"/>
    <w:rsid w:val="000A3155"/>
    <w:rsid w:val="00106FCA"/>
    <w:rsid w:val="001916A5"/>
    <w:rsid w:val="002D7AA0"/>
    <w:rsid w:val="00372A84"/>
    <w:rsid w:val="003C2BD3"/>
    <w:rsid w:val="004B2EDA"/>
    <w:rsid w:val="004E1C64"/>
    <w:rsid w:val="00514F56"/>
    <w:rsid w:val="005950E4"/>
    <w:rsid w:val="005A539E"/>
    <w:rsid w:val="006805F1"/>
    <w:rsid w:val="00693E47"/>
    <w:rsid w:val="00693FCE"/>
    <w:rsid w:val="006D6725"/>
    <w:rsid w:val="006E0515"/>
    <w:rsid w:val="006F1F1E"/>
    <w:rsid w:val="00763EDB"/>
    <w:rsid w:val="007E2F0A"/>
    <w:rsid w:val="007F6834"/>
    <w:rsid w:val="007F68E6"/>
    <w:rsid w:val="00811252"/>
    <w:rsid w:val="008401BD"/>
    <w:rsid w:val="00872B8F"/>
    <w:rsid w:val="00884DD9"/>
    <w:rsid w:val="008A5FFB"/>
    <w:rsid w:val="008B6CBF"/>
    <w:rsid w:val="00903C4B"/>
    <w:rsid w:val="00933112"/>
    <w:rsid w:val="00934419"/>
    <w:rsid w:val="009C4286"/>
    <w:rsid w:val="00A801AE"/>
    <w:rsid w:val="00AE7823"/>
    <w:rsid w:val="00B07E5C"/>
    <w:rsid w:val="00B3326D"/>
    <w:rsid w:val="00B45DFF"/>
    <w:rsid w:val="00BB2775"/>
    <w:rsid w:val="00BB6AB0"/>
    <w:rsid w:val="00C22376"/>
    <w:rsid w:val="00C86481"/>
    <w:rsid w:val="00D314E4"/>
    <w:rsid w:val="00D4285B"/>
    <w:rsid w:val="00D84548"/>
    <w:rsid w:val="00D86AC4"/>
    <w:rsid w:val="00DA481D"/>
    <w:rsid w:val="00DD3EC1"/>
    <w:rsid w:val="00DE7E61"/>
    <w:rsid w:val="00DF220C"/>
    <w:rsid w:val="00DF5175"/>
    <w:rsid w:val="00E05E08"/>
    <w:rsid w:val="00E100AC"/>
    <w:rsid w:val="00E45B39"/>
    <w:rsid w:val="00E640C6"/>
    <w:rsid w:val="00E83577"/>
    <w:rsid w:val="00FD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8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8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8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93E47"/>
    <w:pPr>
      <w:spacing w:after="0" w:line="240" w:lineRule="auto"/>
      <w:ind w:left="720"/>
    </w:pPr>
    <w:rPr>
      <w:rFonts w:eastAsiaTheme="minorHAnsi" w:cs="Calibri"/>
    </w:rPr>
  </w:style>
  <w:style w:type="paragraph" w:customStyle="1" w:styleId="Styl1">
    <w:name w:val="Styl1"/>
    <w:basedOn w:val="Normalny"/>
    <w:rsid w:val="008112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0745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884DD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B39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B3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D3AA1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640C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8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8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8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93E47"/>
    <w:pPr>
      <w:spacing w:after="0" w:line="240" w:lineRule="auto"/>
      <w:ind w:left="720"/>
    </w:pPr>
    <w:rPr>
      <w:rFonts w:eastAsiaTheme="minorHAnsi" w:cs="Calibri"/>
    </w:rPr>
  </w:style>
  <w:style w:type="paragraph" w:customStyle="1" w:styleId="Styl1">
    <w:name w:val="Styl1"/>
    <w:basedOn w:val="Normalny"/>
    <w:rsid w:val="008112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0745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884DD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B39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B3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D3AA1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640C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lynarska@up.warszawa.pl" TargetMode="External"/><Relationship Id="rId2" Type="http://schemas.openxmlformats.org/officeDocument/2006/relationships/hyperlink" Target="mailto:ciolka@up.warszawa.pl" TargetMode="External"/><Relationship Id="rId1" Type="http://schemas.openxmlformats.org/officeDocument/2006/relationships/hyperlink" Target="mailto:grochowska@up.warszawa.pl" TargetMode="External"/><Relationship Id="rId4" Type="http://schemas.openxmlformats.org/officeDocument/2006/relationships/hyperlink" Target="http://www.up.warsza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30</cp:revision>
  <cp:lastPrinted>2019-10-09T07:49:00Z</cp:lastPrinted>
  <dcterms:created xsi:type="dcterms:W3CDTF">2017-02-14T08:13:00Z</dcterms:created>
  <dcterms:modified xsi:type="dcterms:W3CDTF">2019-10-09T12:19:00Z</dcterms:modified>
</cp:coreProperties>
</file>