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01A358" w14:textId="33B8A885" w:rsidR="00AE7823" w:rsidRPr="00F60243" w:rsidRDefault="005078A8" w:rsidP="007E2F0A">
      <w:pPr>
        <w:overflowPunct w:val="0"/>
        <w:autoSpaceDE w:val="0"/>
        <w:autoSpaceDN w:val="0"/>
        <w:adjustRightInd w:val="0"/>
        <w:spacing w:after="0" w:line="240" w:lineRule="auto"/>
        <w:ind w:left="180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Arial Unicode MS" w:hAnsi="Tahoma" w:cs="Tahoma"/>
          <w:b/>
          <w:bCs/>
          <w:sz w:val="20"/>
          <w:szCs w:val="20"/>
        </w:rPr>
        <w:t>Numer sprawy: 9</w:t>
      </w:r>
      <w:r w:rsidR="00AE7823" w:rsidRPr="00F60243">
        <w:rPr>
          <w:rFonts w:ascii="Tahoma" w:eastAsia="Arial Unicode MS" w:hAnsi="Tahoma" w:cs="Tahoma"/>
          <w:b/>
          <w:bCs/>
          <w:sz w:val="20"/>
          <w:szCs w:val="20"/>
        </w:rPr>
        <w:t>/201</w:t>
      </w:r>
      <w:r>
        <w:rPr>
          <w:rFonts w:ascii="Tahoma" w:eastAsia="Arial Unicode MS" w:hAnsi="Tahoma" w:cs="Tahoma"/>
          <w:b/>
          <w:bCs/>
          <w:sz w:val="20"/>
          <w:szCs w:val="20"/>
        </w:rPr>
        <w:t>9</w:t>
      </w:r>
      <w:r w:rsidR="00AE7823" w:rsidRPr="00F60243">
        <w:rPr>
          <w:rFonts w:ascii="Tahoma" w:eastAsia="Arial Unicode MS" w:hAnsi="Tahoma" w:cs="Tahoma"/>
          <w:b/>
          <w:bCs/>
          <w:sz w:val="20"/>
          <w:szCs w:val="20"/>
        </w:rPr>
        <w:tab/>
      </w:r>
      <w:r w:rsidR="00AE7823" w:rsidRPr="00F60243">
        <w:rPr>
          <w:rFonts w:ascii="Tahoma" w:eastAsia="Arial Unicode MS" w:hAnsi="Tahoma" w:cs="Tahoma"/>
          <w:b/>
          <w:bCs/>
          <w:sz w:val="20"/>
          <w:szCs w:val="20"/>
        </w:rPr>
        <w:tab/>
        <w:t xml:space="preserve">   </w:t>
      </w:r>
      <w:r w:rsidR="00AE7823" w:rsidRPr="00F60243">
        <w:rPr>
          <w:rFonts w:ascii="Tahoma" w:eastAsia="Arial Unicode MS" w:hAnsi="Tahoma" w:cs="Tahoma"/>
          <w:b/>
          <w:bCs/>
          <w:sz w:val="20"/>
          <w:szCs w:val="20"/>
        </w:rPr>
        <w:tab/>
      </w:r>
      <w:r w:rsidR="00AE7823" w:rsidRPr="00F60243">
        <w:rPr>
          <w:rFonts w:ascii="Tahoma" w:eastAsia="Arial Unicode MS" w:hAnsi="Tahoma" w:cs="Tahoma"/>
          <w:b/>
          <w:bCs/>
          <w:sz w:val="20"/>
          <w:szCs w:val="20"/>
        </w:rPr>
        <w:tab/>
        <w:t xml:space="preserve">          </w:t>
      </w:r>
      <w:r w:rsidR="00AE7823" w:rsidRPr="00F60243">
        <w:rPr>
          <w:rFonts w:ascii="Tahoma" w:eastAsia="Arial Unicode MS" w:hAnsi="Tahoma" w:cs="Tahoma"/>
          <w:b/>
          <w:bCs/>
          <w:sz w:val="20"/>
          <w:szCs w:val="20"/>
        </w:rPr>
        <w:tab/>
        <w:t xml:space="preserve">        </w:t>
      </w:r>
      <w:r w:rsidR="00AE7823" w:rsidRPr="00F60243">
        <w:rPr>
          <w:rFonts w:ascii="Tahoma" w:eastAsia="Arial Unicode MS" w:hAnsi="Tahoma" w:cs="Tahoma"/>
          <w:bCs/>
          <w:sz w:val="20"/>
          <w:szCs w:val="20"/>
        </w:rPr>
        <w:t>W</w:t>
      </w:r>
      <w:r w:rsidR="00AE7823" w:rsidRPr="00F60243">
        <w:rPr>
          <w:rFonts w:ascii="Tahoma" w:eastAsia="Times New Roman" w:hAnsi="Tahoma" w:cs="Tahoma"/>
          <w:sz w:val="20"/>
          <w:szCs w:val="20"/>
        </w:rPr>
        <w:t xml:space="preserve">arszawa, dnia </w:t>
      </w:r>
      <w:r w:rsidR="00753C0F">
        <w:rPr>
          <w:rFonts w:ascii="Tahoma" w:eastAsia="Times New Roman" w:hAnsi="Tahoma" w:cs="Tahoma"/>
          <w:sz w:val="20"/>
          <w:szCs w:val="20"/>
        </w:rPr>
        <w:t>2</w:t>
      </w:r>
      <w:r w:rsidR="00F14051">
        <w:rPr>
          <w:rFonts w:ascii="Tahoma" w:eastAsia="Times New Roman" w:hAnsi="Tahoma" w:cs="Tahoma"/>
          <w:sz w:val="20"/>
          <w:szCs w:val="20"/>
        </w:rPr>
        <w:t>7</w:t>
      </w:r>
      <w:r w:rsidR="00693E47" w:rsidRPr="00F60243">
        <w:rPr>
          <w:rFonts w:ascii="Tahoma" w:eastAsia="Times New Roman" w:hAnsi="Tahoma" w:cs="Tahoma"/>
          <w:sz w:val="20"/>
          <w:szCs w:val="20"/>
        </w:rPr>
        <w:t>.1</w:t>
      </w:r>
      <w:r>
        <w:rPr>
          <w:rFonts w:ascii="Tahoma" w:eastAsia="Times New Roman" w:hAnsi="Tahoma" w:cs="Tahoma"/>
          <w:sz w:val="20"/>
          <w:szCs w:val="20"/>
        </w:rPr>
        <w:t>1</w:t>
      </w:r>
      <w:r w:rsidR="00AE7823" w:rsidRPr="00F60243">
        <w:rPr>
          <w:rFonts w:ascii="Tahoma" w:eastAsia="Times New Roman" w:hAnsi="Tahoma" w:cs="Tahoma"/>
          <w:sz w:val="20"/>
          <w:szCs w:val="20"/>
        </w:rPr>
        <w:t>.201</w:t>
      </w:r>
      <w:r>
        <w:rPr>
          <w:rFonts w:ascii="Tahoma" w:eastAsia="Times New Roman" w:hAnsi="Tahoma" w:cs="Tahoma"/>
          <w:sz w:val="20"/>
          <w:szCs w:val="20"/>
        </w:rPr>
        <w:t>9</w:t>
      </w:r>
      <w:r w:rsidR="00AE7823" w:rsidRPr="00F60243">
        <w:rPr>
          <w:rFonts w:ascii="Tahoma" w:eastAsia="Times New Roman" w:hAnsi="Tahoma" w:cs="Tahoma"/>
          <w:sz w:val="20"/>
          <w:szCs w:val="20"/>
        </w:rPr>
        <w:t>r.</w:t>
      </w:r>
    </w:p>
    <w:p w14:paraId="15E44874" w14:textId="77777777" w:rsidR="006D447D" w:rsidRPr="00F60243" w:rsidRDefault="006D447D" w:rsidP="007E2F0A">
      <w:pPr>
        <w:overflowPunct w:val="0"/>
        <w:autoSpaceDE w:val="0"/>
        <w:autoSpaceDN w:val="0"/>
        <w:adjustRightInd w:val="0"/>
        <w:spacing w:after="0" w:line="240" w:lineRule="auto"/>
        <w:ind w:left="180"/>
        <w:rPr>
          <w:rFonts w:ascii="Tahoma" w:eastAsia="Times New Roman" w:hAnsi="Tahoma" w:cs="Tahoma"/>
          <w:sz w:val="20"/>
          <w:szCs w:val="20"/>
        </w:rPr>
      </w:pPr>
    </w:p>
    <w:p w14:paraId="71BC49C1" w14:textId="29B978A4" w:rsidR="00AE7823" w:rsidRPr="00F60243" w:rsidRDefault="00AE7823" w:rsidP="007E2F0A">
      <w:pPr>
        <w:spacing w:after="0" w:line="240" w:lineRule="auto"/>
        <w:ind w:left="180"/>
        <w:jc w:val="both"/>
        <w:rPr>
          <w:rFonts w:ascii="Tahoma" w:eastAsia="Times New Roman" w:hAnsi="Tahoma" w:cs="Tahoma"/>
          <w:sz w:val="20"/>
          <w:szCs w:val="20"/>
        </w:rPr>
      </w:pPr>
      <w:r w:rsidRPr="00F60243">
        <w:rPr>
          <w:rFonts w:ascii="Tahoma" w:eastAsia="Times New Roman" w:hAnsi="Tahoma" w:cs="Tahoma"/>
          <w:sz w:val="20"/>
          <w:szCs w:val="20"/>
        </w:rPr>
        <w:t>Znak pisma: OA.C.ZP.222</w:t>
      </w:r>
      <w:r w:rsidR="0055026C">
        <w:rPr>
          <w:rFonts w:ascii="Tahoma" w:eastAsia="Times New Roman" w:hAnsi="Tahoma" w:cs="Tahoma"/>
          <w:sz w:val="20"/>
          <w:szCs w:val="20"/>
        </w:rPr>
        <w:t>.94</w:t>
      </w:r>
      <w:r w:rsidR="00B460DD">
        <w:rPr>
          <w:rFonts w:ascii="Tahoma" w:eastAsia="Times New Roman" w:hAnsi="Tahoma" w:cs="Tahoma"/>
          <w:sz w:val="20"/>
          <w:szCs w:val="20"/>
        </w:rPr>
        <w:t>.</w:t>
      </w:r>
      <w:r w:rsidR="00693E47" w:rsidRPr="00F60243">
        <w:rPr>
          <w:rFonts w:ascii="Tahoma" w:eastAsia="Times New Roman" w:hAnsi="Tahoma" w:cs="Tahoma"/>
          <w:sz w:val="20"/>
          <w:szCs w:val="20"/>
        </w:rPr>
        <w:t>EB</w:t>
      </w:r>
      <w:r w:rsidRPr="00F60243">
        <w:rPr>
          <w:rFonts w:ascii="Tahoma" w:eastAsia="Times New Roman" w:hAnsi="Tahoma" w:cs="Tahoma"/>
          <w:sz w:val="20"/>
          <w:szCs w:val="20"/>
        </w:rPr>
        <w:t>.201</w:t>
      </w:r>
      <w:r w:rsidR="005078A8">
        <w:rPr>
          <w:rFonts w:ascii="Tahoma" w:eastAsia="Times New Roman" w:hAnsi="Tahoma" w:cs="Tahoma"/>
          <w:sz w:val="20"/>
          <w:szCs w:val="20"/>
        </w:rPr>
        <w:t>9</w:t>
      </w:r>
    </w:p>
    <w:p w14:paraId="5F66531E" w14:textId="77777777" w:rsidR="00AE7823" w:rsidRPr="00F60243" w:rsidRDefault="00AE7823" w:rsidP="007E2F0A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14:paraId="738F9637" w14:textId="77777777" w:rsidR="00D314E4" w:rsidRPr="00F60243" w:rsidRDefault="00D314E4" w:rsidP="007E2F0A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14:paraId="6682A088" w14:textId="77777777" w:rsidR="00693FCE" w:rsidRPr="00F60243" w:rsidRDefault="00693FCE" w:rsidP="007E2F0A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14:paraId="3C55789E" w14:textId="77777777" w:rsidR="00AE7823" w:rsidRPr="00F60243" w:rsidRDefault="00AE7823" w:rsidP="007E2F0A">
      <w:pPr>
        <w:spacing w:after="0" w:line="240" w:lineRule="auto"/>
        <w:ind w:left="180"/>
        <w:jc w:val="both"/>
        <w:rPr>
          <w:rFonts w:ascii="Tahoma" w:eastAsia="Times New Roman" w:hAnsi="Tahoma" w:cs="Tahoma"/>
          <w:b/>
          <w:sz w:val="20"/>
          <w:szCs w:val="20"/>
          <w:u w:val="single"/>
        </w:rPr>
      </w:pPr>
      <w:r w:rsidRPr="00F60243">
        <w:rPr>
          <w:rFonts w:ascii="Tahoma" w:eastAsia="Times New Roman" w:hAnsi="Tahoma" w:cs="Tahoma"/>
          <w:sz w:val="20"/>
          <w:szCs w:val="20"/>
        </w:rPr>
        <w:tab/>
      </w:r>
      <w:r w:rsidRPr="00F60243">
        <w:rPr>
          <w:rFonts w:ascii="Tahoma" w:eastAsia="Times New Roman" w:hAnsi="Tahoma" w:cs="Tahoma"/>
          <w:sz w:val="20"/>
          <w:szCs w:val="20"/>
        </w:rPr>
        <w:tab/>
      </w:r>
      <w:r w:rsidRPr="00F60243">
        <w:rPr>
          <w:rFonts w:ascii="Tahoma" w:eastAsia="Times New Roman" w:hAnsi="Tahoma" w:cs="Tahoma"/>
          <w:sz w:val="20"/>
          <w:szCs w:val="20"/>
        </w:rPr>
        <w:tab/>
      </w:r>
      <w:r w:rsidRPr="00F60243">
        <w:rPr>
          <w:rFonts w:ascii="Tahoma" w:eastAsia="Times New Roman" w:hAnsi="Tahoma" w:cs="Tahoma"/>
          <w:sz w:val="20"/>
          <w:szCs w:val="20"/>
        </w:rPr>
        <w:tab/>
      </w:r>
      <w:r w:rsidRPr="00F60243">
        <w:rPr>
          <w:rFonts w:ascii="Tahoma" w:eastAsia="Times New Roman" w:hAnsi="Tahoma" w:cs="Tahoma"/>
          <w:sz w:val="20"/>
          <w:szCs w:val="20"/>
        </w:rPr>
        <w:tab/>
      </w:r>
      <w:r w:rsidRPr="00F60243">
        <w:rPr>
          <w:rFonts w:ascii="Tahoma" w:eastAsia="Times New Roman" w:hAnsi="Tahoma" w:cs="Tahoma"/>
          <w:sz w:val="20"/>
          <w:szCs w:val="20"/>
        </w:rPr>
        <w:tab/>
      </w:r>
      <w:r w:rsidRPr="00F60243">
        <w:rPr>
          <w:rFonts w:ascii="Tahoma" w:eastAsia="Times New Roman" w:hAnsi="Tahoma" w:cs="Tahoma"/>
          <w:sz w:val="20"/>
          <w:szCs w:val="20"/>
        </w:rPr>
        <w:tab/>
        <w:t xml:space="preserve"> </w:t>
      </w:r>
      <w:r w:rsidRPr="00F60243">
        <w:rPr>
          <w:rFonts w:ascii="Tahoma" w:eastAsia="Times New Roman" w:hAnsi="Tahoma" w:cs="Tahoma"/>
          <w:b/>
          <w:sz w:val="20"/>
          <w:szCs w:val="20"/>
          <w:u w:val="single"/>
        </w:rPr>
        <w:t>DO WSZYSTKICH WYKONAWCÓW</w:t>
      </w:r>
    </w:p>
    <w:p w14:paraId="36011EDD" w14:textId="77777777" w:rsidR="00AE7823" w:rsidRPr="00F60243" w:rsidRDefault="00AE7823" w:rsidP="007E2F0A">
      <w:pPr>
        <w:spacing w:after="0" w:line="240" w:lineRule="auto"/>
        <w:ind w:left="180" w:firstLine="528"/>
        <w:jc w:val="both"/>
        <w:rPr>
          <w:rFonts w:ascii="Tahoma" w:eastAsia="Times New Roman" w:hAnsi="Tahoma" w:cs="Tahoma"/>
          <w:b/>
          <w:sz w:val="20"/>
          <w:szCs w:val="20"/>
          <w:u w:val="single"/>
        </w:rPr>
      </w:pPr>
    </w:p>
    <w:p w14:paraId="68E90B50" w14:textId="77777777" w:rsidR="00693FCE" w:rsidRPr="00F60243" w:rsidRDefault="00693FCE" w:rsidP="007E2F0A">
      <w:pPr>
        <w:spacing w:after="0" w:line="240" w:lineRule="auto"/>
        <w:ind w:left="180" w:firstLine="528"/>
        <w:jc w:val="both"/>
        <w:rPr>
          <w:rFonts w:ascii="Tahoma" w:eastAsia="Times New Roman" w:hAnsi="Tahoma" w:cs="Tahoma"/>
          <w:b/>
          <w:sz w:val="20"/>
          <w:szCs w:val="20"/>
          <w:u w:val="single"/>
        </w:rPr>
      </w:pPr>
    </w:p>
    <w:p w14:paraId="4F63EEC7" w14:textId="33127CED" w:rsidR="00AE7823" w:rsidRPr="00F60243" w:rsidRDefault="00E61E4A" w:rsidP="007E2F0A">
      <w:pPr>
        <w:widowControl w:val="0"/>
        <w:suppressAutoHyphens/>
        <w:spacing w:after="0" w:line="240" w:lineRule="auto"/>
        <w:jc w:val="center"/>
        <w:rPr>
          <w:rFonts w:ascii="Tahoma" w:eastAsia="Arial Unicode MS" w:hAnsi="Tahoma" w:cs="Tahoma"/>
          <w:b/>
          <w:kern w:val="2"/>
          <w:sz w:val="20"/>
          <w:szCs w:val="20"/>
          <w:lang w:eastAsia="ar-SA"/>
        </w:rPr>
      </w:pPr>
      <w:r w:rsidRPr="00F60243">
        <w:rPr>
          <w:rFonts w:ascii="Tahoma" w:eastAsia="Times New Roman" w:hAnsi="Tahoma" w:cs="Tahoma"/>
          <w:b/>
          <w:sz w:val="20"/>
          <w:szCs w:val="20"/>
        </w:rPr>
        <w:t xml:space="preserve">Wyjaśnienia </w:t>
      </w:r>
      <w:r w:rsidRPr="00F60243">
        <w:rPr>
          <w:rFonts w:ascii="Tahoma" w:eastAsia="Arial Unicode MS" w:hAnsi="Tahoma" w:cs="Tahoma"/>
          <w:b/>
          <w:kern w:val="2"/>
          <w:sz w:val="20"/>
          <w:szCs w:val="20"/>
          <w:lang w:eastAsia="ar-SA"/>
        </w:rPr>
        <w:t xml:space="preserve">treści </w:t>
      </w:r>
      <w:r>
        <w:rPr>
          <w:rFonts w:ascii="Tahoma" w:eastAsia="Arial Unicode MS" w:hAnsi="Tahoma" w:cs="Tahoma"/>
          <w:b/>
          <w:kern w:val="2"/>
          <w:sz w:val="20"/>
          <w:szCs w:val="20"/>
          <w:lang w:eastAsia="ar-SA"/>
        </w:rPr>
        <w:t>Ogłoszenia o zamówieniu</w:t>
      </w:r>
    </w:p>
    <w:p w14:paraId="7326ECF4" w14:textId="5F6797FE" w:rsidR="00E61E4A" w:rsidRPr="00CE1F69" w:rsidRDefault="00AE7823" w:rsidP="00E61E4A">
      <w:pPr>
        <w:spacing w:line="360" w:lineRule="auto"/>
        <w:ind w:left="216" w:right="291"/>
        <w:jc w:val="center"/>
        <w:rPr>
          <w:rFonts w:ascii="Tahoma" w:eastAsia="Arial" w:hAnsi="Tahoma" w:cs="Tahoma"/>
          <w:bCs/>
          <w:sz w:val="20"/>
          <w:szCs w:val="20"/>
        </w:rPr>
      </w:pPr>
      <w:r w:rsidRPr="00F60243">
        <w:rPr>
          <w:rFonts w:ascii="Tahoma" w:eastAsia="Times New Roman" w:hAnsi="Tahoma" w:cs="Tahoma"/>
          <w:sz w:val="20"/>
          <w:szCs w:val="20"/>
        </w:rPr>
        <w:t xml:space="preserve">w postępowaniu </w:t>
      </w:r>
      <w:r w:rsidR="00E61E4A" w:rsidRPr="00CE1F69">
        <w:rPr>
          <w:rFonts w:ascii="Tahoma" w:eastAsia="Arial" w:hAnsi="Tahoma" w:cs="Tahoma"/>
          <w:bCs/>
          <w:sz w:val="20"/>
          <w:szCs w:val="20"/>
        </w:rPr>
        <w:t>na usługi społeczne</w:t>
      </w:r>
    </w:p>
    <w:p w14:paraId="4A99E46E" w14:textId="77777777" w:rsidR="00AE7823" w:rsidRPr="00F60243" w:rsidRDefault="00693E47" w:rsidP="007E2F0A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F60243">
        <w:rPr>
          <w:rFonts w:ascii="Tahoma" w:hAnsi="Tahoma" w:cs="Tahoma"/>
          <w:b/>
          <w:sz w:val="20"/>
          <w:szCs w:val="20"/>
        </w:rPr>
        <w:t>„</w:t>
      </w:r>
      <w:r w:rsidR="006D447D" w:rsidRPr="00F60243">
        <w:rPr>
          <w:rFonts w:ascii="Tahoma" w:hAnsi="Tahoma" w:cs="Tahoma"/>
          <w:b/>
          <w:sz w:val="20"/>
          <w:szCs w:val="20"/>
        </w:rPr>
        <w:t xml:space="preserve">Świadczenie usług pocztowych w obrocie krajowym i zagranicznym </w:t>
      </w:r>
      <w:r w:rsidRPr="00F60243">
        <w:rPr>
          <w:rFonts w:ascii="Tahoma" w:hAnsi="Tahoma" w:cs="Tahoma"/>
          <w:b/>
          <w:sz w:val="20"/>
          <w:szCs w:val="20"/>
        </w:rPr>
        <w:t>dla Urzędu Pracy m. st. Warszawy”.</w:t>
      </w:r>
    </w:p>
    <w:p w14:paraId="0CDD2FCC" w14:textId="77777777" w:rsidR="00693E47" w:rsidRPr="00F60243" w:rsidRDefault="00693E47" w:rsidP="007E2F0A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14:paraId="1C7F64CD" w14:textId="77777777" w:rsidR="00D314E4" w:rsidRPr="00F60243" w:rsidRDefault="00D314E4" w:rsidP="007E2F0A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14:paraId="5E4ACF15" w14:textId="740676C1" w:rsidR="00AE7823" w:rsidRPr="00F60243" w:rsidRDefault="00AE7823" w:rsidP="00972531">
      <w:pPr>
        <w:tabs>
          <w:tab w:val="left" w:pos="720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F60243">
        <w:rPr>
          <w:rFonts w:ascii="Tahoma" w:hAnsi="Tahoma" w:cs="Tahoma"/>
          <w:bCs/>
          <w:sz w:val="20"/>
          <w:szCs w:val="20"/>
        </w:rPr>
        <w:tab/>
        <w:t>Zamawiający: Miasto st. Warszawa – Urząd Pracy m.st. Warszawy</w:t>
      </w:r>
      <w:r w:rsidR="00972531">
        <w:rPr>
          <w:rFonts w:ascii="Tahoma" w:hAnsi="Tahoma" w:cs="Tahoma"/>
          <w:bCs/>
          <w:sz w:val="20"/>
          <w:szCs w:val="20"/>
        </w:rPr>
        <w:t xml:space="preserve">, zwany dalej Zamawiającym </w:t>
      </w:r>
      <w:r w:rsidRPr="00F60243">
        <w:rPr>
          <w:rFonts w:ascii="Tahoma" w:hAnsi="Tahoma" w:cs="Tahoma"/>
          <w:sz w:val="20"/>
          <w:szCs w:val="20"/>
        </w:rPr>
        <w:t xml:space="preserve">działając na podstawie </w:t>
      </w:r>
      <w:r w:rsidR="00E61E4A">
        <w:rPr>
          <w:rFonts w:ascii="Tahoma" w:hAnsi="Tahoma" w:cs="Tahoma"/>
          <w:sz w:val="20"/>
          <w:szCs w:val="20"/>
        </w:rPr>
        <w:t xml:space="preserve">§ 6 </w:t>
      </w:r>
      <w:r w:rsidR="00E61E4A" w:rsidRPr="00E61E4A">
        <w:rPr>
          <w:rFonts w:ascii="Tahoma" w:hAnsi="Tahoma" w:cs="Tahoma"/>
          <w:sz w:val="20"/>
          <w:szCs w:val="20"/>
        </w:rPr>
        <w:t>„</w:t>
      </w:r>
      <w:r w:rsidR="00E61E4A" w:rsidRPr="00E61E4A">
        <w:rPr>
          <w:rFonts w:ascii="Tahoma" w:eastAsia="Arial" w:hAnsi="Tahoma" w:cs="Tahoma"/>
          <w:sz w:val="20"/>
          <w:szCs w:val="20"/>
        </w:rPr>
        <w:t xml:space="preserve">Regulaminu przygotowania i przeprowadzenia postępowania o udzielenie zamówień publicznych na usługi społeczne i inne szczególne usługi </w:t>
      </w:r>
      <w:r w:rsidR="00972531">
        <w:rPr>
          <w:rFonts w:ascii="Tahoma" w:eastAsia="Arial" w:hAnsi="Tahoma" w:cs="Tahoma"/>
          <w:sz w:val="20"/>
          <w:szCs w:val="20"/>
        </w:rPr>
        <w:br/>
      </w:r>
      <w:r w:rsidR="00E61E4A" w:rsidRPr="00E61E4A">
        <w:rPr>
          <w:rFonts w:ascii="Tahoma" w:eastAsia="Arial" w:hAnsi="Tahoma" w:cs="Tahoma"/>
          <w:sz w:val="20"/>
          <w:szCs w:val="20"/>
        </w:rPr>
        <w:t>w Urzędzie Pracy m. st. Warszawy o wartości od 30 000 euro do 750 000 euro” (Załącznik do Zarządzenia 7/2018 z dnia 22 stycznia  2018 r.)</w:t>
      </w:r>
      <w:r w:rsidRPr="00F60243">
        <w:rPr>
          <w:rFonts w:ascii="Tahoma" w:hAnsi="Tahoma" w:cs="Tahoma"/>
          <w:sz w:val="20"/>
          <w:szCs w:val="20"/>
        </w:rPr>
        <w:t xml:space="preserve"> informuje, że dnia </w:t>
      </w:r>
      <w:r w:rsidR="005078A8">
        <w:rPr>
          <w:rFonts w:ascii="Tahoma" w:hAnsi="Tahoma" w:cs="Tahoma"/>
          <w:sz w:val="20"/>
          <w:szCs w:val="20"/>
        </w:rPr>
        <w:t>25</w:t>
      </w:r>
      <w:r w:rsidR="00BB6AB0" w:rsidRPr="00F60243">
        <w:rPr>
          <w:rFonts w:ascii="Tahoma" w:hAnsi="Tahoma" w:cs="Tahoma"/>
          <w:sz w:val="20"/>
          <w:szCs w:val="20"/>
        </w:rPr>
        <w:t xml:space="preserve"> </w:t>
      </w:r>
      <w:r w:rsidR="005078A8">
        <w:rPr>
          <w:rFonts w:ascii="Tahoma" w:hAnsi="Tahoma" w:cs="Tahoma"/>
          <w:sz w:val="20"/>
          <w:szCs w:val="20"/>
        </w:rPr>
        <w:t>listopada</w:t>
      </w:r>
      <w:r w:rsidRPr="00F60243">
        <w:rPr>
          <w:rFonts w:ascii="Tahoma" w:hAnsi="Tahoma" w:cs="Tahoma"/>
          <w:sz w:val="20"/>
          <w:szCs w:val="20"/>
        </w:rPr>
        <w:t xml:space="preserve"> 201</w:t>
      </w:r>
      <w:r w:rsidR="005078A8">
        <w:rPr>
          <w:rFonts w:ascii="Tahoma" w:hAnsi="Tahoma" w:cs="Tahoma"/>
          <w:sz w:val="20"/>
          <w:szCs w:val="20"/>
        </w:rPr>
        <w:t>9</w:t>
      </w:r>
      <w:r w:rsidR="00BB6AB0" w:rsidRPr="00F60243">
        <w:rPr>
          <w:rFonts w:ascii="Tahoma" w:hAnsi="Tahoma" w:cs="Tahoma"/>
          <w:sz w:val="20"/>
          <w:szCs w:val="20"/>
        </w:rPr>
        <w:t xml:space="preserve"> </w:t>
      </w:r>
      <w:r w:rsidRPr="00F60243">
        <w:rPr>
          <w:rFonts w:ascii="Tahoma" w:hAnsi="Tahoma" w:cs="Tahoma"/>
          <w:sz w:val="20"/>
          <w:szCs w:val="20"/>
        </w:rPr>
        <w:t>r.</w:t>
      </w:r>
      <w:r w:rsidR="00693FCE" w:rsidRPr="00F60243">
        <w:rPr>
          <w:rFonts w:ascii="Tahoma" w:hAnsi="Tahoma" w:cs="Tahoma"/>
          <w:sz w:val="20"/>
          <w:szCs w:val="20"/>
        </w:rPr>
        <w:t xml:space="preserve"> </w:t>
      </w:r>
      <w:r w:rsidR="00933112" w:rsidRPr="00F60243">
        <w:rPr>
          <w:rFonts w:ascii="Tahoma" w:hAnsi="Tahoma" w:cs="Tahoma"/>
          <w:sz w:val="20"/>
          <w:szCs w:val="20"/>
        </w:rPr>
        <w:t>w</w:t>
      </w:r>
      <w:r w:rsidR="00C44F3B">
        <w:rPr>
          <w:rFonts w:ascii="Tahoma" w:hAnsi="Tahoma" w:cs="Tahoma"/>
          <w:sz w:val="20"/>
          <w:szCs w:val="20"/>
        </w:rPr>
        <w:t>płyn</w:t>
      </w:r>
      <w:r w:rsidR="005078A8">
        <w:rPr>
          <w:rFonts w:ascii="Tahoma" w:hAnsi="Tahoma" w:cs="Tahoma"/>
          <w:sz w:val="20"/>
          <w:szCs w:val="20"/>
        </w:rPr>
        <w:t>ął wniosek</w:t>
      </w:r>
      <w:r w:rsidR="00C44F3B">
        <w:rPr>
          <w:rFonts w:ascii="Tahoma" w:hAnsi="Tahoma" w:cs="Tahoma"/>
          <w:sz w:val="20"/>
          <w:szCs w:val="20"/>
        </w:rPr>
        <w:t xml:space="preserve"> o </w:t>
      </w:r>
      <w:r w:rsidR="005078A8">
        <w:rPr>
          <w:rFonts w:ascii="Tahoma" w:hAnsi="Tahoma" w:cs="Tahoma"/>
          <w:sz w:val="20"/>
          <w:szCs w:val="20"/>
        </w:rPr>
        <w:t>wyjaśnienie</w:t>
      </w:r>
      <w:r w:rsidRPr="00F60243">
        <w:rPr>
          <w:rFonts w:ascii="Tahoma" w:hAnsi="Tahoma" w:cs="Tahoma"/>
          <w:sz w:val="20"/>
          <w:szCs w:val="20"/>
        </w:rPr>
        <w:t xml:space="preserve"> treści </w:t>
      </w:r>
      <w:r w:rsidR="00E61E4A">
        <w:rPr>
          <w:rFonts w:ascii="Tahoma" w:hAnsi="Tahoma" w:cs="Tahoma"/>
          <w:sz w:val="20"/>
          <w:szCs w:val="20"/>
        </w:rPr>
        <w:t>Ogłoszenia o zamówieniu</w:t>
      </w:r>
      <w:r w:rsidR="00DD1A74">
        <w:rPr>
          <w:rFonts w:ascii="Tahoma" w:hAnsi="Tahoma" w:cs="Tahoma"/>
          <w:sz w:val="20"/>
          <w:szCs w:val="20"/>
        </w:rPr>
        <w:t>,</w:t>
      </w:r>
      <w:r w:rsidRPr="00F60243">
        <w:rPr>
          <w:rFonts w:ascii="Tahoma" w:hAnsi="Tahoma" w:cs="Tahoma"/>
          <w:sz w:val="20"/>
          <w:szCs w:val="20"/>
        </w:rPr>
        <w:t xml:space="preserve"> do ww. postępowania. Treść </w:t>
      </w:r>
      <w:r w:rsidR="00C44F3B">
        <w:rPr>
          <w:rFonts w:ascii="Tahoma" w:hAnsi="Tahoma" w:cs="Tahoma"/>
          <w:sz w:val="20"/>
          <w:szCs w:val="20"/>
        </w:rPr>
        <w:t>wniosku</w:t>
      </w:r>
      <w:r w:rsidRPr="00F60243">
        <w:rPr>
          <w:rFonts w:ascii="Tahoma" w:hAnsi="Tahoma" w:cs="Tahoma"/>
          <w:sz w:val="20"/>
          <w:szCs w:val="20"/>
        </w:rPr>
        <w:t xml:space="preserve"> wraz z wyjaśnieniem Zamawiający zamieszcza poniżej. </w:t>
      </w:r>
    </w:p>
    <w:p w14:paraId="76F744D3" w14:textId="77777777" w:rsidR="00933112" w:rsidRPr="00F60243" w:rsidRDefault="00933112" w:rsidP="007E2F0A">
      <w:pPr>
        <w:tabs>
          <w:tab w:val="left" w:pos="720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07183796" w14:textId="77777777" w:rsidR="006D447D" w:rsidRPr="00F60243" w:rsidRDefault="006D447D" w:rsidP="007E2F0A">
      <w:pPr>
        <w:tabs>
          <w:tab w:val="left" w:pos="720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7191C61" w14:textId="77777777" w:rsidR="006D447D" w:rsidRPr="00753C0F" w:rsidRDefault="006D447D" w:rsidP="00753C0F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753C0F">
        <w:rPr>
          <w:rFonts w:ascii="Tahoma" w:hAnsi="Tahoma" w:cs="Tahoma"/>
          <w:b/>
          <w:sz w:val="20"/>
          <w:szCs w:val="20"/>
          <w:u w:val="single"/>
        </w:rPr>
        <w:t>Pytanie 1.</w:t>
      </w:r>
    </w:p>
    <w:p w14:paraId="663E0FC1" w14:textId="00388889" w:rsidR="00753C0F" w:rsidRPr="00753C0F" w:rsidRDefault="005078A8" w:rsidP="005078A8">
      <w:pPr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pl-PL"/>
        </w:rPr>
        <w:drawing>
          <wp:inline distT="0" distB="0" distL="0" distR="0" wp14:anchorId="00D571E7" wp14:editId="23474541">
            <wp:extent cx="5670550" cy="1024561"/>
            <wp:effectExtent l="0" t="0" r="635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02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11A50" w14:textId="77777777" w:rsidR="006D447D" w:rsidRPr="00753C0F" w:rsidRDefault="006D447D" w:rsidP="00753C0F">
      <w:pPr>
        <w:spacing w:after="0" w:line="240" w:lineRule="auto"/>
        <w:jc w:val="both"/>
        <w:rPr>
          <w:rFonts w:ascii="Tahoma" w:hAnsi="Tahoma" w:cs="Tahoma"/>
          <w:i/>
          <w:snapToGrid w:val="0"/>
          <w:sz w:val="20"/>
          <w:szCs w:val="20"/>
          <w:lang w:eastAsia="ar-SA"/>
        </w:rPr>
      </w:pPr>
    </w:p>
    <w:p w14:paraId="7A7E0682" w14:textId="77777777" w:rsidR="00B32DCF" w:rsidRDefault="00B32DCF" w:rsidP="00B32DCF">
      <w:pPr>
        <w:jc w:val="both"/>
        <w:rPr>
          <w:rFonts w:ascii="Tahoma" w:hAnsi="Tahoma" w:cs="Tahoma"/>
          <w:b/>
          <w:snapToGrid w:val="0"/>
          <w:sz w:val="20"/>
          <w:szCs w:val="20"/>
          <w:lang w:eastAsia="ar-SA"/>
        </w:rPr>
      </w:pPr>
      <w:r w:rsidRPr="00F60243">
        <w:rPr>
          <w:rFonts w:ascii="Tahoma" w:hAnsi="Tahoma" w:cs="Tahoma"/>
          <w:b/>
          <w:snapToGrid w:val="0"/>
          <w:sz w:val="20"/>
          <w:szCs w:val="20"/>
          <w:lang w:eastAsia="ar-SA"/>
        </w:rPr>
        <w:t>Odpowiedź:</w:t>
      </w:r>
    </w:p>
    <w:p w14:paraId="6A663004" w14:textId="78AFD8F4" w:rsidR="000B21CC" w:rsidRPr="00F60243" w:rsidRDefault="00C441EA" w:rsidP="00B32DCF">
      <w:pPr>
        <w:jc w:val="both"/>
        <w:rPr>
          <w:rFonts w:ascii="Tahoma" w:hAnsi="Tahoma" w:cs="Tahoma"/>
          <w:b/>
          <w:snapToGrid w:val="0"/>
          <w:sz w:val="20"/>
          <w:szCs w:val="20"/>
          <w:lang w:eastAsia="ar-SA"/>
        </w:rPr>
      </w:pPr>
      <w:r>
        <w:rPr>
          <w:rFonts w:ascii="Tahoma" w:hAnsi="Tahoma" w:cs="Tahoma"/>
          <w:sz w:val="20"/>
          <w:szCs w:val="20"/>
        </w:rPr>
        <w:t xml:space="preserve">Zamawiający </w:t>
      </w:r>
      <w:r w:rsidR="00F06749">
        <w:rPr>
          <w:rFonts w:ascii="Tahoma" w:hAnsi="Tahoma" w:cs="Tahoma"/>
          <w:sz w:val="20"/>
          <w:szCs w:val="20"/>
        </w:rPr>
        <w:t xml:space="preserve">we wzorze Umowy stanowiącym Załącznik nr 6 do Ogłoszenia przewidział jako Załącznik nr 5 do Umowy „Zasady poprawnego adresowania i oznakowania przesyłek listowych”. </w:t>
      </w:r>
    </w:p>
    <w:p w14:paraId="6581BDDA" w14:textId="3F704AC1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753C0F">
        <w:rPr>
          <w:rFonts w:ascii="Tahoma" w:hAnsi="Tahoma" w:cs="Tahoma"/>
          <w:b/>
          <w:sz w:val="20"/>
          <w:szCs w:val="20"/>
          <w:u w:val="single"/>
        </w:rPr>
        <w:t xml:space="preserve">Pytanie </w:t>
      </w:r>
      <w:r>
        <w:rPr>
          <w:rFonts w:ascii="Tahoma" w:hAnsi="Tahoma" w:cs="Tahoma"/>
          <w:b/>
          <w:sz w:val="20"/>
          <w:szCs w:val="20"/>
          <w:u w:val="single"/>
        </w:rPr>
        <w:t>2</w:t>
      </w:r>
      <w:r w:rsidRPr="00753C0F">
        <w:rPr>
          <w:rFonts w:ascii="Tahoma" w:hAnsi="Tahoma" w:cs="Tahoma"/>
          <w:b/>
          <w:sz w:val="20"/>
          <w:szCs w:val="20"/>
          <w:u w:val="single"/>
        </w:rPr>
        <w:t>.</w:t>
      </w:r>
    </w:p>
    <w:p w14:paraId="51F0A721" w14:textId="77777777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14:paraId="18486EBD" w14:textId="64089740" w:rsidR="005078A8" w:rsidRPr="00753C0F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noProof/>
          <w:sz w:val="20"/>
          <w:szCs w:val="20"/>
          <w:u w:val="single"/>
          <w:lang w:eastAsia="pl-PL"/>
        </w:rPr>
        <w:drawing>
          <wp:inline distT="0" distB="0" distL="0" distR="0" wp14:anchorId="68F757D7" wp14:editId="1E3C75CE">
            <wp:extent cx="5670550" cy="816910"/>
            <wp:effectExtent l="0" t="0" r="635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81BF3" w14:textId="72FBEDE6" w:rsidR="002A0484" w:rsidRDefault="002A0484" w:rsidP="002A0484">
      <w:pPr>
        <w:tabs>
          <w:tab w:val="left" w:pos="426"/>
        </w:tabs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</w:p>
    <w:p w14:paraId="081139DC" w14:textId="77777777" w:rsidR="00F06749" w:rsidRDefault="00F06749" w:rsidP="00F06749">
      <w:pPr>
        <w:jc w:val="both"/>
        <w:rPr>
          <w:rFonts w:ascii="Tahoma" w:hAnsi="Tahoma" w:cs="Tahoma"/>
          <w:b/>
          <w:snapToGrid w:val="0"/>
          <w:sz w:val="20"/>
          <w:szCs w:val="20"/>
          <w:lang w:eastAsia="ar-SA"/>
        </w:rPr>
      </w:pPr>
      <w:r w:rsidRPr="00F60243">
        <w:rPr>
          <w:rFonts w:ascii="Tahoma" w:hAnsi="Tahoma" w:cs="Tahoma"/>
          <w:b/>
          <w:snapToGrid w:val="0"/>
          <w:sz w:val="20"/>
          <w:szCs w:val="20"/>
          <w:lang w:eastAsia="ar-SA"/>
        </w:rPr>
        <w:t>Odpowiedź:</w:t>
      </w:r>
    </w:p>
    <w:p w14:paraId="49A7DC0F" w14:textId="06F74139" w:rsidR="00190BE0" w:rsidRDefault="00190BE0" w:rsidP="00190BE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D10651">
        <w:rPr>
          <w:rFonts w:ascii="Tahoma" w:hAnsi="Tahoma" w:cs="Tahoma"/>
          <w:sz w:val="20"/>
          <w:szCs w:val="20"/>
        </w:rPr>
        <w:t xml:space="preserve">Zamawiający </w:t>
      </w:r>
      <w:r>
        <w:rPr>
          <w:rFonts w:ascii="Tahoma" w:hAnsi="Tahoma" w:cs="Tahoma"/>
          <w:sz w:val="20"/>
          <w:szCs w:val="20"/>
        </w:rPr>
        <w:t xml:space="preserve">w załączeniu przesyła skan aktualnie stosowanego druku potwierdzenia odbioru. Jednocześnie Zamawiający informuje, że druki te </w:t>
      </w:r>
      <w:r w:rsidRPr="00D10651">
        <w:rPr>
          <w:rFonts w:ascii="Tahoma" w:hAnsi="Tahoma" w:cs="Tahoma"/>
          <w:sz w:val="20"/>
          <w:szCs w:val="20"/>
        </w:rPr>
        <w:t>spełni</w:t>
      </w:r>
      <w:r>
        <w:rPr>
          <w:rFonts w:ascii="Tahoma" w:hAnsi="Tahoma" w:cs="Tahoma"/>
          <w:sz w:val="20"/>
          <w:szCs w:val="20"/>
        </w:rPr>
        <w:t xml:space="preserve">ają określone </w:t>
      </w:r>
      <w:r w:rsidRPr="00D10651">
        <w:rPr>
          <w:rFonts w:ascii="Tahoma" w:hAnsi="Tahoma" w:cs="Tahoma"/>
          <w:sz w:val="20"/>
          <w:szCs w:val="20"/>
        </w:rPr>
        <w:t>wymagania techniczne</w:t>
      </w:r>
      <w:r>
        <w:rPr>
          <w:rFonts w:ascii="Tahoma" w:hAnsi="Tahoma" w:cs="Tahoma"/>
          <w:sz w:val="20"/>
          <w:szCs w:val="20"/>
        </w:rPr>
        <w:t xml:space="preserve"> i Zamawiający posiada zgodę na stosowanie ww. druków.</w:t>
      </w:r>
      <w:r w:rsidRPr="00E61E4A">
        <w:rPr>
          <w:rFonts w:ascii="Tahoma" w:hAnsi="Tahoma" w:cs="Tahoma"/>
          <w:b/>
          <w:sz w:val="20"/>
          <w:szCs w:val="20"/>
        </w:rPr>
        <w:t xml:space="preserve"> </w:t>
      </w:r>
    </w:p>
    <w:p w14:paraId="322309EA" w14:textId="77777777" w:rsidR="006C5606" w:rsidRPr="00F60243" w:rsidRDefault="006C5606" w:rsidP="006C5606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61095BA0" w14:textId="68DFF89B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753C0F">
        <w:rPr>
          <w:rFonts w:ascii="Tahoma" w:hAnsi="Tahoma" w:cs="Tahoma"/>
          <w:b/>
          <w:sz w:val="20"/>
          <w:szCs w:val="20"/>
          <w:u w:val="single"/>
        </w:rPr>
        <w:lastRenderedPageBreak/>
        <w:t xml:space="preserve">Pytanie </w:t>
      </w:r>
      <w:r>
        <w:rPr>
          <w:rFonts w:ascii="Tahoma" w:hAnsi="Tahoma" w:cs="Tahoma"/>
          <w:b/>
          <w:sz w:val="20"/>
          <w:szCs w:val="20"/>
          <w:u w:val="single"/>
        </w:rPr>
        <w:t>3</w:t>
      </w:r>
      <w:r w:rsidRPr="00753C0F">
        <w:rPr>
          <w:rFonts w:ascii="Tahoma" w:hAnsi="Tahoma" w:cs="Tahoma"/>
          <w:b/>
          <w:sz w:val="20"/>
          <w:szCs w:val="20"/>
          <w:u w:val="single"/>
        </w:rPr>
        <w:t>.</w:t>
      </w:r>
    </w:p>
    <w:p w14:paraId="21FC9105" w14:textId="77777777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14:paraId="71542A68" w14:textId="79D02266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noProof/>
          <w:sz w:val="20"/>
          <w:szCs w:val="20"/>
          <w:u w:val="single"/>
          <w:lang w:eastAsia="pl-PL"/>
        </w:rPr>
        <w:drawing>
          <wp:inline distT="0" distB="0" distL="0" distR="0" wp14:anchorId="251EA050" wp14:editId="0984D248">
            <wp:extent cx="5670550" cy="54218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54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55AE5" w14:textId="77777777" w:rsidR="00F06749" w:rsidRDefault="00F06749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14:paraId="31FB23FF" w14:textId="77777777" w:rsidR="00F06749" w:rsidRDefault="00F06749" w:rsidP="00F06749">
      <w:pPr>
        <w:jc w:val="both"/>
        <w:rPr>
          <w:rFonts w:ascii="Tahoma" w:hAnsi="Tahoma" w:cs="Tahoma"/>
          <w:b/>
          <w:snapToGrid w:val="0"/>
          <w:sz w:val="20"/>
          <w:szCs w:val="20"/>
          <w:lang w:eastAsia="ar-SA"/>
        </w:rPr>
      </w:pPr>
      <w:r w:rsidRPr="00F60243">
        <w:rPr>
          <w:rFonts w:ascii="Tahoma" w:hAnsi="Tahoma" w:cs="Tahoma"/>
          <w:b/>
          <w:snapToGrid w:val="0"/>
          <w:sz w:val="20"/>
          <w:szCs w:val="20"/>
          <w:lang w:eastAsia="ar-SA"/>
        </w:rPr>
        <w:t>Odpowiedź:</w:t>
      </w:r>
    </w:p>
    <w:p w14:paraId="55B5185F" w14:textId="77777777" w:rsidR="00190BE0" w:rsidRDefault="00190BE0" w:rsidP="00190BE0">
      <w:pPr>
        <w:spacing w:line="240" w:lineRule="auto"/>
        <w:jc w:val="both"/>
        <w:rPr>
          <w:rFonts w:ascii="Tahoma" w:hAnsi="Tahoma" w:cs="Tahoma"/>
          <w:sz w:val="20"/>
          <w:szCs w:val="20"/>
        </w:rPr>
      </w:pPr>
      <w:r w:rsidRPr="00330DBB">
        <w:rPr>
          <w:rFonts w:ascii="Tahoma" w:hAnsi="Tahoma" w:cs="Tahoma"/>
          <w:snapToGrid w:val="0"/>
          <w:sz w:val="20"/>
          <w:szCs w:val="20"/>
          <w:lang w:eastAsia="ar-SA"/>
        </w:rPr>
        <w:t>Zamawiający potwierdza, że</w:t>
      </w:r>
      <w:r>
        <w:rPr>
          <w:rFonts w:ascii="Tahoma" w:hAnsi="Tahoma" w:cs="Tahoma"/>
          <w:b/>
          <w:snapToGrid w:val="0"/>
          <w:sz w:val="20"/>
          <w:szCs w:val="20"/>
          <w:lang w:eastAsia="ar-SA"/>
        </w:rPr>
        <w:t xml:space="preserve"> </w:t>
      </w:r>
      <w:r w:rsidRPr="00BC3665">
        <w:rPr>
          <w:rFonts w:ascii="Tahoma" w:hAnsi="Tahoma" w:cs="Tahoma"/>
          <w:sz w:val="20"/>
          <w:szCs w:val="20"/>
        </w:rPr>
        <w:t>odbiorca własnoręcznie kwituje odbiór</w:t>
      </w:r>
      <w:r>
        <w:rPr>
          <w:rFonts w:ascii="Tahoma" w:hAnsi="Tahoma" w:cs="Tahoma"/>
          <w:sz w:val="20"/>
          <w:szCs w:val="20"/>
        </w:rPr>
        <w:t xml:space="preserve"> przesyłki</w:t>
      </w:r>
      <w:r w:rsidRPr="00BC3665">
        <w:rPr>
          <w:rFonts w:ascii="Tahoma" w:hAnsi="Tahoma" w:cs="Tahoma"/>
          <w:sz w:val="20"/>
          <w:szCs w:val="20"/>
        </w:rPr>
        <w:t xml:space="preserve"> datą oraz czytelnym własnym imieniem i nazwiskiem</w:t>
      </w:r>
      <w:r>
        <w:rPr>
          <w:rFonts w:ascii="Tahoma" w:hAnsi="Tahoma" w:cs="Tahoma"/>
          <w:sz w:val="20"/>
          <w:szCs w:val="20"/>
        </w:rPr>
        <w:t xml:space="preserve"> (</w:t>
      </w:r>
      <w:r w:rsidRPr="00E61E4A">
        <w:rPr>
          <w:rFonts w:ascii="Tahoma" w:hAnsi="Tahoma" w:cs="Tahoma"/>
          <w:sz w:val="20"/>
          <w:szCs w:val="20"/>
        </w:rPr>
        <w:t xml:space="preserve">naniesiony na stronie przedniej druku </w:t>
      </w:r>
      <w:r>
        <w:rPr>
          <w:rFonts w:ascii="Tahoma" w:hAnsi="Tahoma" w:cs="Tahoma"/>
          <w:sz w:val="20"/>
          <w:szCs w:val="20"/>
        </w:rPr>
        <w:t xml:space="preserve">- </w:t>
      </w:r>
      <w:r w:rsidRPr="00E61E4A">
        <w:rPr>
          <w:rFonts w:ascii="Tahoma" w:hAnsi="Tahoma" w:cs="Tahoma"/>
          <w:sz w:val="20"/>
          <w:szCs w:val="20"/>
        </w:rPr>
        <w:t xml:space="preserve">awers), w </w:t>
      </w:r>
      <w:r>
        <w:rPr>
          <w:rFonts w:ascii="Tahoma" w:hAnsi="Tahoma" w:cs="Tahoma"/>
          <w:sz w:val="20"/>
          <w:szCs w:val="20"/>
        </w:rPr>
        <w:t>dolnej</w:t>
      </w:r>
      <w:r w:rsidRPr="00E61E4A">
        <w:rPr>
          <w:rFonts w:ascii="Tahoma" w:hAnsi="Tahoma" w:cs="Tahoma"/>
          <w:sz w:val="20"/>
          <w:szCs w:val="20"/>
        </w:rPr>
        <w:t xml:space="preserve"> lewej części</w:t>
      </w:r>
      <w:r>
        <w:rPr>
          <w:rFonts w:ascii="Tahoma" w:hAnsi="Tahoma" w:cs="Tahoma"/>
          <w:sz w:val="20"/>
          <w:szCs w:val="20"/>
        </w:rPr>
        <w:t xml:space="preserve">). </w:t>
      </w:r>
    </w:p>
    <w:p w14:paraId="1F74DB17" w14:textId="77777777" w:rsidR="00190BE0" w:rsidRPr="00BC3665" w:rsidRDefault="00190BE0" w:rsidP="00190BE0">
      <w:pPr>
        <w:spacing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</w:t>
      </w:r>
      <w:r w:rsidRPr="00BC3665">
        <w:rPr>
          <w:rFonts w:ascii="Tahoma" w:hAnsi="Tahoma" w:cs="Tahoma"/>
          <w:sz w:val="20"/>
          <w:szCs w:val="20"/>
        </w:rPr>
        <w:t xml:space="preserve">rzedstawiciel Wykonawcy </w:t>
      </w:r>
      <w:r>
        <w:rPr>
          <w:rFonts w:ascii="Tahoma" w:hAnsi="Tahoma" w:cs="Tahoma"/>
          <w:sz w:val="20"/>
          <w:szCs w:val="20"/>
        </w:rPr>
        <w:t xml:space="preserve">po uzupełnieniu pkt 1 (znajdującego się na tylnej stronie druku - rewers) </w:t>
      </w:r>
      <w:r w:rsidRPr="00BC3665">
        <w:rPr>
          <w:rFonts w:ascii="Tahoma" w:hAnsi="Tahoma" w:cs="Tahoma"/>
          <w:sz w:val="20"/>
          <w:szCs w:val="20"/>
        </w:rPr>
        <w:t>potwierdza naniesione dane datą i własnoręcznym podpisem.</w:t>
      </w:r>
    </w:p>
    <w:p w14:paraId="54DCB43B" w14:textId="77777777" w:rsidR="00F06749" w:rsidRDefault="00F06749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14:paraId="3F0CE1D7" w14:textId="1221F9E7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753C0F">
        <w:rPr>
          <w:rFonts w:ascii="Tahoma" w:hAnsi="Tahoma" w:cs="Tahoma"/>
          <w:b/>
          <w:sz w:val="20"/>
          <w:szCs w:val="20"/>
          <w:u w:val="single"/>
        </w:rPr>
        <w:t xml:space="preserve">Pytanie </w:t>
      </w:r>
      <w:r>
        <w:rPr>
          <w:rFonts w:ascii="Tahoma" w:hAnsi="Tahoma" w:cs="Tahoma"/>
          <w:b/>
          <w:sz w:val="20"/>
          <w:szCs w:val="20"/>
          <w:u w:val="single"/>
        </w:rPr>
        <w:t>4</w:t>
      </w:r>
      <w:r w:rsidRPr="00753C0F">
        <w:rPr>
          <w:rFonts w:ascii="Tahoma" w:hAnsi="Tahoma" w:cs="Tahoma"/>
          <w:b/>
          <w:sz w:val="20"/>
          <w:szCs w:val="20"/>
          <w:u w:val="single"/>
        </w:rPr>
        <w:t>.</w:t>
      </w:r>
    </w:p>
    <w:p w14:paraId="4783C60F" w14:textId="77777777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14:paraId="2552063E" w14:textId="540154E6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noProof/>
          <w:sz w:val="20"/>
          <w:szCs w:val="20"/>
          <w:u w:val="single"/>
          <w:lang w:eastAsia="pl-PL"/>
        </w:rPr>
        <w:drawing>
          <wp:inline distT="0" distB="0" distL="0" distR="0" wp14:anchorId="3AAF40F2" wp14:editId="16394342">
            <wp:extent cx="5670550" cy="756866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75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0C6A8" w14:textId="77777777" w:rsidR="00F06749" w:rsidRDefault="00F06749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14:paraId="5A55B0DD" w14:textId="77777777" w:rsidR="00F06749" w:rsidRDefault="00F06749" w:rsidP="00F06749">
      <w:pPr>
        <w:jc w:val="both"/>
        <w:rPr>
          <w:rFonts w:ascii="Tahoma" w:hAnsi="Tahoma" w:cs="Tahoma"/>
          <w:b/>
          <w:snapToGrid w:val="0"/>
          <w:sz w:val="20"/>
          <w:szCs w:val="20"/>
          <w:lang w:eastAsia="ar-SA"/>
        </w:rPr>
      </w:pPr>
      <w:r w:rsidRPr="00F60243">
        <w:rPr>
          <w:rFonts w:ascii="Tahoma" w:hAnsi="Tahoma" w:cs="Tahoma"/>
          <w:b/>
          <w:snapToGrid w:val="0"/>
          <w:sz w:val="20"/>
          <w:szCs w:val="20"/>
          <w:lang w:eastAsia="ar-SA"/>
        </w:rPr>
        <w:t>Odpowiedź:</w:t>
      </w:r>
    </w:p>
    <w:p w14:paraId="6105CE61" w14:textId="7BE0F9F3" w:rsidR="00190BE0" w:rsidRPr="00D67C3F" w:rsidRDefault="00D67C3F" w:rsidP="00F06749">
      <w:pPr>
        <w:jc w:val="both"/>
        <w:rPr>
          <w:rFonts w:ascii="Tahoma" w:hAnsi="Tahoma" w:cs="Tahoma"/>
          <w:snapToGrid w:val="0"/>
          <w:sz w:val="20"/>
          <w:szCs w:val="20"/>
          <w:lang w:eastAsia="ar-SA"/>
        </w:rPr>
      </w:pPr>
      <w:r w:rsidRPr="00D67C3F">
        <w:rPr>
          <w:rFonts w:ascii="Tahoma" w:hAnsi="Tahoma" w:cs="Tahoma"/>
          <w:snapToGrid w:val="0"/>
          <w:sz w:val="20"/>
          <w:szCs w:val="20"/>
          <w:lang w:eastAsia="ar-SA"/>
        </w:rPr>
        <w:t xml:space="preserve">Zamawiający </w:t>
      </w:r>
      <w:r>
        <w:rPr>
          <w:rFonts w:ascii="Tahoma" w:hAnsi="Tahoma" w:cs="Tahoma"/>
          <w:snapToGrid w:val="0"/>
          <w:sz w:val="20"/>
          <w:szCs w:val="20"/>
          <w:lang w:eastAsia="ar-SA"/>
        </w:rPr>
        <w:t xml:space="preserve">potwierdza, że </w:t>
      </w:r>
      <w:r>
        <w:rPr>
          <w:rFonts w:ascii="Arial" w:hAnsi="Arial" w:cs="Arial"/>
          <w:color w:val="333333"/>
          <w:sz w:val="20"/>
          <w:szCs w:val="20"/>
        </w:rPr>
        <w:t>wymiary strony adresowej przesyłek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S, M. L, wysokość przesyłek S i M oraz maksymalny wymiar dla formatu L spełniają warunki korzystania z usług w obszarze przesyłek listowych</w:t>
      </w:r>
    </w:p>
    <w:p w14:paraId="6C40D157" w14:textId="1AF3556F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753C0F">
        <w:rPr>
          <w:rFonts w:ascii="Tahoma" w:hAnsi="Tahoma" w:cs="Tahoma"/>
          <w:b/>
          <w:sz w:val="20"/>
          <w:szCs w:val="20"/>
          <w:u w:val="single"/>
        </w:rPr>
        <w:t xml:space="preserve">Pytanie </w:t>
      </w:r>
      <w:r>
        <w:rPr>
          <w:rFonts w:ascii="Tahoma" w:hAnsi="Tahoma" w:cs="Tahoma"/>
          <w:b/>
          <w:sz w:val="20"/>
          <w:szCs w:val="20"/>
          <w:u w:val="single"/>
        </w:rPr>
        <w:t>5</w:t>
      </w:r>
      <w:r w:rsidRPr="00753C0F">
        <w:rPr>
          <w:rFonts w:ascii="Tahoma" w:hAnsi="Tahoma" w:cs="Tahoma"/>
          <w:b/>
          <w:sz w:val="20"/>
          <w:szCs w:val="20"/>
          <w:u w:val="single"/>
        </w:rPr>
        <w:t>.</w:t>
      </w:r>
    </w:p>
    <w:p w14:paraId="2DD5F8CB" w14:textId="77777777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14:paraId="04B657F8" w14:textId="3BEAD345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noProof/>
          <w:sz w:val="20"/>
          <w:szCs w:val="20"/>
          <w:u w:val="single"/>
          <w:lang w:eastAsia="pl-PL"/>
        </w:rPr>
        <w:drawing>
          <wp:inline distT="0" distB="0" distL="0" distR="0" wp14:anchorId="757EF77B" wp14:editId="6ADC834B">
            <wp:extent cx="5670550" cy="339674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3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EFEC1" w14:textId="77777777" w:rsidR="00F06749" w:rsidRDefault="00F06749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14:paraId="393958FB" w14:textId="77777777" w:rsidR="00F06749" w:rsidRDefault="00F06749" w:rsidP="00F06749">
      <w:pPr>
        <w:jc w:val="both"/>
        <w:rPr>
          <w:rFonts w:ascii="Tahoma" w:hAnsi="Tahoma" w:cs="Tahoma"/>
          <w:b/>
          <w:snapToGrid w:val="0"/>
          <w:sz w:val="20"/>
          <w:szCs w:val="20"/>
          <w:lang w:eastAsia="ar-SA"/>
        </w:rPr>
      </w:pPr>
      <w:r w:rsidRPr="00F60243">
        <w:rPr>
          <w:rFonts w:ascii="Tahoma" w:hAnsi="Tahoma" w:cs="Tahoma"/>
          <w:b/>
          <w:snapToGrid w:val="0"/>
          <w:sz w:val="20"/>
          <w:szCs w:val="20"/>
          <w:lang w:eastAsia="ar-SA"/>
        </w:rPr>
        <w:t>Odpowiedź:</w:t>
      </w:r>
    </w:p>
    <w:p w14:paraId="00E1D0B9" w14:textId="2C8F3902" w:rsidR="00D67C3F" w:rsidRDefault="00D67C3F" w:rsidP="00F06749">
      <w:pPr>
        <w:jc w:val="both"/>
        <w:rPr>
          <w:rFonts w:ascii="Tahoma" w:hAnsi="Tahoma" w:cs="Tahoma"/>
          <w:snapToGrid w:val="0"/>
          <w:sz w:val="20"/>
          <w:szCs w:val="20"/>
          <w:lang w:eastAsia="ar-SA"/>
        </w:rPr>
      </w:pPr>
      <w:r w:rsidRPr="00D67C3F">
        <w:rPr>
          <w:rFonts w:ascii="Tahoma" w:hAnsi="Tahoma" w:cs="Tahoma"/>
          <w:snapToGrid w:val="0"/>
          <w:sz w:val="20"/>
          <w:szCs w:val="20"/>
          <w:lang w:eastAsia="ar-SA"/>
        </w:rPr>
        <w:t xml:space="preserve">Zamawiający </w:t>
      </w:r>
      <w:r>
        <w:rPr>
          <w:rFonts w:ascii="Tahoma" w:hAnsi="Tahoma" w:cs="Tahoma"/>
          <w:snapToGrid w:val="0"/>
          <w:sz w:val="20"/>
          <w:szCs w:val="20"/>
          <w:lang w:eastAsia="ar-SA"/>
        </w:rPr>
        <w:t>informuje, że do wyceny pozycji 25 Kalkulacji Cenowej</w:t>
      </w:r>
      <w:r w:rsidR="00A66912">
        <w:rPr>
          <w:rFonts w:ascii="Tahoma" w:hAnsi="Tahoma" w:cs="Tahoma"/>
          <w:snapToGrid w:val="0"/>
          <w:sz w:val="20"/>
          <w:szCs w:val="20"/>
          <w:lang w:eastAsia="ar-SA"/>
        </w:rPr>
        <w:t xml:space="preserve"> należy przyjąć przesyłkę w formacie „S”.</w:t>
      </w:r>
    </w:p>
    <w:p w14:paraId="6B541DA3" w14:textId="56D17E54" w:rsidR="0055026C" w:rsidRPr="00F60243" w:rsidRDefault="0055026C" w:rsidP="0055026C">
      <w:pPr>
        <w:spacing w:line="240" w:lineRule="auto"/>
        <w:jc w:val="both"/>
        <w:rPr>
          <w:rFonts w:ascii="Tahoma" w:hAnsi="Tahoma" w:cs="Tahoma"/>
          <w:b/>
          <w:snapToGrid w:val="0"/>
          <w:sz w:val="20"/>
          <w:szCs w:val="20"/>
          <w:lang w:eastAsia="ar-SA"/>
        </w:rPr>
      </w:pPr>
      <w:r>
        <w:rPr>
          <w:rFonts w:ascii="Tahoma" w:hAnsi="Tahoma" w:cs="Tahoma"/>
          <w:sz w:val="20"/>
          <w:szCs w:val="20"/>
        </w:rPr>
        <w:t>Zamawiający dokon</w:t>
      </w:r>
      <w:r>
        <w:rPr>
          <w:rFonts w:ascii="Tahoma" w:hAnsi="Tahoma" w:cs="Tahoma"/>
          <w:sz w:val="20"/>
          <w:szCs w:val="20"/>
        </w:rPr>
        <w:t>a</w:t>
      </w:r>
      <w:r>
        <w:rPr>
          <w:rFonts w:ascii="Tahoma" w:hAnsi="Tahoma" w:cs="Tahoma"/>
          <w:sz w:val="20"/>
          <w:szCs w:val="20"/>
        </w:rPr>
        <w:t xml:space="preserve"> modyfikacji Ogłoszenia o zamówieniu.</w:t>
      </w:r>
    </w:p>
    <w:p w14:paraId="512FFE3D" w14:textId="77777777" w:rsidR="00F06749" w:rsidRDefault="00F06749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14:paraId="0DABE773" w14:textId="0AAA57DA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753C0F">
        <w:rPr>
          <w:rFonts w:ascii="Tahoma" w:hAnsi="Tahoma" w:cs="Tahoma"/>
          <w:b/>
          <w:sz w:val="20"/>
          <w:szCs w:val="20"/>
          <w:u w:val="single"/>
        </w:rPr>
        <w:t xml:space="preserve">Pytanie </w:t>
      </w:r>
      <w:r>
        <w:rPr>
          <w:rFonts w:ascii="Tahoma" w:hAnsi="Tahoma" w:cs="Tahoma"/>
          <w:b/>
          <w:sz w:val="20"/>
          <w:szCs w:val="20"/>
          <w:u w:val="single"/>
        </w:rPr>
        <w:t>6</w:t>
      </w:r>
      <w:r w:rsidRPr="00753C0F">
        <w:rPr>
          <w:rFonts w:ascii="Tahoma" w:hAnsi="Tahoma" w:cs="Tahoma"/>
          <w:b/>
          <w:sz w:val="20"/>
          <w:szCs w:val="20"/>
          <w:u w:val="single"/>
        </w:rPr>
        <w:t>.</w:t>
      </w:r>
    </w:p>
    <w:p w14:paraId="28A5D62C" w14:textId="77777777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14:paraId="7D162E9F" w14:textId="31EE6CE1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noProof/>
          <w:sz w:val="20"/>
          <w:szCs w:val="20"/>
          <w:u w:val="single"/>
          <w:lang w:eastAsia="pl-PL"/>
        </w:rPr>
        <w:lastRenderedPageBreak/>
        <w:drawing>
          <wp:inline distT="0" distB="0" distL="0" distR="0" wp14:anchorId="4B0E9CD6" wp14:editId="73E8D9C1">
            <wp:extent cx="5670550" cy="4263840"/>
            <wp:effectExtent l="0" t="0" r="635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2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76175" w14:textId="77777777" w:rsidR="00F06749" w:rsidRDefault="00F06749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14:paraId="58E34860" w14:textId="0AFD2A54" w:rsidR="00F06749" w:rsidRDefault="00F06749" w:rsidP="00F06749">
      <w:pPr>
        <w:jc w:val="both"/>
        <w:rPr>
          <w:rFonts w:ascii="Tahoma" w:hAnsi="Tahoma" w:cs="Tahoma"/>
          <w:b/>
          <w:snapToGrid w:val="0"/>
          <w:sz w:val="20"/>
          <w:szCs w:val="20"/>
          <w:lang w:eastAsia="ar-SA"/>
        </w:rPr>
      </w:pPr>
      <w:r w:rsidRPr="00F60243">
        <w:rPr>
          <w:rFonts w:ascii="Tahoma" w:hAnsi="Tahoma" w:cs="Tahoma"/>
          <w:b/>
          <w:snapToGrid w:val="0"/>
          <w:sz w:val="20"/>
          <w:szCs w:val="20"/>
          <w:lang w:eastAsia="ar-SA"/>
        </w:rPr>
        <w:t>Odpowiedź:</w:t>
      </w:r>
    </w:p>
    <w:p w14:paraId="6402C242" w14:textId="0C38B861" w:rsidR="00F06749" w:rsidRDefault="00683EB6" w:rsidP="00F14051">
      <w:pPr>
        <w:spacing w:line="240" w:lineRule="auto"/>
        <w:jc w:val="both"/>
        <w:rPr>
          <w:rFonts w:ascii="Tahoma" w:eastAsia="Arial" w:hAnsi="Tahoma" w:cs="Tahoma"/>
          <w:sz w:val="20"/>
          <w:szCs w:val="20"/>
        </w:rPr>
      </w:pPr>
      <w:r w:rsidRPr="00683EB6">
        <w:rPr>
          <w:rFonts w:ascii="Tahoma" w:hAnsi="Tahoma" w:cs="Tahoma"/>
          <w:snapToGrid w:val="0"/>
          <w:sz w:val="20"/>
          <w:szCs w:val="20"/>
          <w:lang w:eastAsia="ar-SA"/>
        </w:rPr>
        <w:t xml:space="preserve">Zamawiający nie wyraża zgody na </w:t>
      </w:r>
      <w:r>
        <w:rPr>
          <w:rFonts w:ascii="Tahoma" w:hAnsi="Tahoma" w:cs="Tahoma"/>
          <w:snapToGrid w:val="0"/>
          <w:sz w:val="20"/>
          <w:szCs w:val="20"/>
          <w:lang w:eastAsia="ar-SA"/>
        </w:rPr>
        <w:t>zmianę postanowień zawartych w § 6 ust. 4 i 5 Umowy. Zamawiający wyjaśnia, że celem zapisów § 6 ust. 4 i 5 Umowy jest zapewnienie bezpieczeństwa świadczenia usług pocztowych w obrocie krajowym i zagranicznym dla Urzędu Pracy m. st.</w:t>
      </w:r>
      <w:r w:rsidR="00376D4B">
        <w:rPr>
          <w:rFonts w:ascii="Tahoma" w:hAnsi="Tahoma" w:cs="Tahoma"/>
          <w:snapToGrid w:val="0"/>
          <w:sz w:val="20"/>
          <w:szCs w:val="20"/>
          <w:lang w:eastAsia="ar-SA"/>
        </w:rPr>
        <w:t xml:space="preserve"> Warszawy oraz zapewnienie bezpieczeństwa zatrudnienia</w:t>
      </w:r>
      <w:r w:rsidR="0072260B">
        <w:rPr>
          <w:rFonts w:ascii="Tahoma" w:hAnsi="Tahoma" w:cs="Tahoma"/>
          <w:snapToGrid w:val="0"/>
          <w:sz w:val="20"/>
          <w:szCs w:val="20"/>
          <w:lang w:eastAsia="ar-SA"/>
        </w:rPr>
        <w:t xml:space="preserve"> tym pracownikom, którzy związani będą bezpośrednim odbiorem i dostarczaniem przesyłek pocztowych na terenie całego kraju. Zamawiający jednocześnie informuje, że stosując zapisy odnośnie zatrudnienia pracowników na umowę o pracę wypełnia </w:t>
      </w:r>
      <w:r w:rsidR="00F14051">
        <w:rPr>
          <w:rFonts w:ascii="Tahoma" w:hAnsi="Tahoma" w:cs="Tahoma"/>
          <w:snapToGrid w:val="0"/>
          <w:sz w:val="20"/>
          <w:szCs w:val="20"/>
          <w:lang w:eastAsia="ar-SA"/>
        </w:rPr>
        <w:t xml:space="preserve">wymogi zawarte w § 5 ust. 6 </w:t>
      </w:r>
      <w:r w:rsidR="00F14051" w:rsidRPr="00E61E4A">
        <w:rPr>
          <w:rFonts w:ascii="Tahoma" w:hAnsi="Tahoma" w:cs="Tahoma"/>
          <w:sz w:val="20"/>
          <w:szCs w:val="20"/>
        </w:rPr>
        <w:t>„</w:t>
      </w:r>
      <w:r w:rsidR="00F14051" w:rsidRPr="00E61E4A">
        <w:rPr>
          <w:rFonts w:ascii="Tahoma" w:eastAsia="Arial" w:hAnsi="Tahoma" w:cs="Tahoma"/>
          <w:sz w:val="20"/>
          <w:szCs w:val="20"/>
        </w:rPr>
        <w:t xml:space="preserve">Regulaminu przygotowania i przeprowadzenia postępowania o udzielenie zamówień publicznych na usługi społeczne i inne szczególne usługi </w:t>
      </w:r>
      <w:r w:rsidR="00F14051">
        <w:rPr>
          <w:rFonts w:ascii="Tahoma" w:eastAsia="Arial" w:hAnsi="Tahoma" w:cs="Tahoma"/>
          <w:sz w:val="20"/>
          <w:szCs w:val="20"/>
        </w:rPr>
        <w:br/>
      </w:r>
      <w:r w:rsidR="00F14051" w:rsidRPr="00E61E4A">
        <w:rPr>
          <w:rFonts w:ascii="Tahoma" w:eastAsia="Arial" w:hAnsi="Tahoma" w:cs="Tahoma"/>
          <w:sz w:val="20"/>
          <w:szCs w:val="20"/>
        </w:rPr>
        <w:t>w Urzędzie Pracy m. st. Warszawy o wartości od 30 000 euro do 750 000 euro”</w:t>
      </w:r>
      <w:r w:rsidR="00F14051">
        <w:rPr>
          <w:rFonts w:ascii="Tahoma" w:eastAsia="Arial" w:hAnsi="Tahoma" w:cs="Tahoma"/>
          <w:sz w:val="20"/>
          <w:szCs w:val="20"/>
        </w:rPr>
        <w:t>.</w:t>
      </w:r>
    </w:p>
    <w:p w14:paraId="2071CDBE" w14:textId="06641045" w:rsidR="00F14051" w:rsidRPr="00F60243" w:rsidRDefault="00F14051" w:rsidP="00F14051">
      <w:pPr>
        <w:spacing w:line="240" w:lineRule="auto"/>
        <w:jc w:val="both"/>
        <w:rPr>
          <w:rFonts w:ascii="Tahoma" w:hAnsi="Tahoma" w:cs="Tahoma"/>
          <w:b/>
          <w:snapToGrid w:val="0"/>
          <w:sz w:val="20"/>
          <w:szCs w:val="20"/>
          <w:lang w:eastAsia="ar-SA"/>
        </w:rPr>
      </w:pPr>
      <w:r w:rsidRPr="00F14051">
        <w:rPr>
          <w:rFonts w:ascii="Tahoma" w:hAnsi="Tahoma" w:cs="Tahoma"/>
          <w:sz w:val="20"/>
          <w:szCs w:val="20"/>
        </w:rPr>
        <w:t>Odnośnie zapisu § 6 ust. 6 pkt 1), 3) i 4)</w:t>
      </w:r>
      <w:r>
        <w:rPr>
          <w:rFonts w:ascii="Tahoma" w:hAnsi="Tahoma" w:cs="Tahoma"/>
          <w:sz w:val="20"/>
          <w:szCs w:val="20"/>
        </w:rPr>
        <w:t>, Zamawiający wyraża zgodę na proponowaną zmianę i dokonuje modyfikacji Ogłoszenia o zamówieniu.</w:t>
      </w:r>
    </w:p>
    <w:p w14:paraId="75A669E0" w14:textId="2E522568" w:rsidR="00F14051" w:rsidRPr="00F14051" w:rsidRDefault="00F14051" w:rsidP="00F14051">
      <w:pPr>
        <w:spacing w:line="240" w:lineRule="auto"/>
        <w:jc w:val="both"/>
        <w:rPr>
          <w:rFonts w:ascii="Tahoma" w:hAnsi="Tahoma" w:cs="Tahoma"/>
          <w:sz w:val="20"/>
          <w:szCs w:val="20"/>
        </w:rPr>
      </w:pPr>
      <w:r w:rsidRPr="00F14051">
        <w:rPr>
          <w:rFonts w:ascii="Tahoma" w:hAnsi="Tahoma" w:cs="Tahoma"/>
          <w:sz w:val="20"/>
          <w:szCs w:val="20"/>
        </w:rPr>
        <w:t xml:space="preserve"> </w:t>
      </w:r>
    </w:p>
    <w:p w14:paraId="16DAEF89" w14:textId="4429EF27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753C0F">
        <w:rPr>
          <w:rFonts w:ascii="Tahoma" w:hAnsi="Tahoma" w:cs="Tahoma"/>
          <w:b/>
          <w:sz w:val="20"/>
          <w:szCs w:val="20"/>
          <w:u w:val="single"/>
        </w:rPr>
        <w:t xml:space="preserve">Pytanie </w:t>
      </w:r>
      <w:r>
        <w:rPr>
          <w:rFonts w:ascii="Tahoma" w:hAnsi="Tahoma" w:cs="Tahoma"/>
          <w:b/>
          <w:sz w:val="20"/>
          <w:szCs w:val="20"/>
          <w:u w:val="single"/>
        </w:rPr>
        <w:t>7</w:t>
      </w:r>
      <w:r w:rsidRPr="00753C0F">
        <w:rPr>
          <w:rFonts w:ascii="Tahoma" w:hAnsi="Tahoma" w:cs="Tahoma"/>
          <w:b/>
          <w:sz w:val="20"/>
          <w:szCs w:val="20"/>
          <w:u w:val="single"/>
        </w:rPr>
        <w:t>.</w:t>
      </w:r>
    </w:p>
    <w:p w14:paraId="46F6BFBE" w14:textId="77777777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14:paraId="0326B4F8" w14:textId="09C0DCCE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noProof/>
          <w:sz w:val="20"/>
          <w:szCs w:val="20"/>
          <w:u w:val="single"/>
          <w:lang w:eastAsia="pl-PL"/>
        </w:rPr>
        <w:lastRenderedPageBreak/>
        <w:drawing>
          <wp:inline distT="0" distB="0" distL="0" distR="0" wp14:anchorId="5C2312FE" wp14:editId="1FD06083">
            <wp:extent cx="5670550" cy="4290807"/>
            <wp:effectExtent l="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29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C6205" w14:textId="77777777" w:rsidR="00F06749" w:rsidRDefault="00F06749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14:paraId="3C5CD77E" w14:textId="77777777" w:rsidR="00F06749" w:rsidRDefault="00F06749" w:rsidP="00F06749">
      <w:pPr>
        <w:jc w:val="both"/>
        <w:rPr>
          <w:rFonts w:ascii="Tahoma" w:hAnsi="Tahoma" w:cs="Tahoma"/>
          <w:b/>
          <w:snapToGrid w:val="0"/>
          <w:sz w:val="20"/>
          <w:szCs w:val="20"/>
          <w:lang w:eastAsia="ar-SA"/>
        </w:rPr>
      </w:pPr>
      <w:r w:rsidRPr="00F60243">
        <w:rPr>
          <w:rFonts w:ascii="Tahoma" w:hAnsi="Tahoma" w:cs="Tahoma"/>
          <w:b/>
          <w:snapToGrid w:val="0"/>
          <w:sz w:val="20"/>
          <w:szCs w:val="20"/>
          <w:lang w:eastAsia="ar-SA"/>
        </w:rPr>
        <w:t>Odpowiedź:</w:t>
      </w:r>
    </w:p>
    <w:p w14:paraId="0A8EB67B" w14:textId="77777777" w:rsidR="00A66912" w:rsidRDefault="00A66912" w:rsidP="00A66912">
      <w:pPr>
        <w:tabs>
          <w:tab w:val="left" w:pos="426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3C6F96">
        <w:rPr>
          <w:rFonts w:ascii="Tahoma" w:hAnsi="Tahoma" w:cs="Tahoma"/>
          <w:sz w:val="20"/>
          <w:szCs w:val="20"/>
        </w:rPr>
        <w:t>Zamawiający nie przewiduje rozszerzenia katalogu przesłanek</w:t>
      </w:r>
      <w:r>
        <w:rPr>
          <w:rFonts w:ascii="Tahoma" w:hAnsi="Tahoma" w:cs="Tahoma"/>
          <w:sz w:val="20"/>
          <w:szCs w:val="20"/>
        </w:rPr>
        <w:t xml:space="preserve"> dotyczących możliwości z</w:t>
      </w:r>
      <w:r w:rsidRPr="00F61E42">
        <w:rPr>
          <w:rFonts w:ascii="Tahoma" w:hAnsi="Tahoma" w:cs="Tahoma"/>
          <w:sz w:val="18"/>
          <w:szCs w:val="18"/>
        </w:rPr>
        <w:t>mian postanowień Umowy</w:t>
      </w:r>
      <w:r w:rsidRPr="003C6F96">
        <w:rPr>
          <w:rFonts w:ascii="Tahoma" w:hAnsi="Tahoma" w:cs="Tahoma"/>
          <w:sz w:val="20"/>
          <w:szCs w:val="20"/>
        </w:rPr>
        <w:t>.</w:t>
      </w:r>
    </w:p>
    <w:p w14:paraId="1FFB3BD1" w14:textId="77777777" w:rsidR="00A66912" w:rsidRDefault="00A66912" w:rsidP="00A66912">
      <w:pPr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>Zamawiający wyjaśnia, że katalog przesłanek dotyczących możliwości z</w:t>
      </w:r>
      <w:r w:rsidRPr="00F61E42">
        <w:rPr>
          <w:rFonts w:ascii="Tahoma" w:hAnsi="Tahoma" w:cs="Tahoma"/>
          <w:sz w:val="18"/>
          <w:szCs w:val="18"/>
        </w:rPr>
        <w:t>mian postanowień Umowy</w:t>
      </w:r>
      <w:r w:rsidRPr="00F61E42">
        <w:rPr>
          <w:rFonts w:ascii="Tahoma" w:hAnsi="Tahoma" w:cs="Tahoma"/>
          <w:b/>
          <w:sz w:val="18"/>
          <w:szCs w:val="18"/>
        </w:rPr>
        <w:t xml:space="preserve"> </w:t>
      </w:r>
      <w:r w:rsidRPr="002A0484">
        <w:rPr>
          <w:rFonts w:ascii="Tahoma" w:hAnsi="Tahoma" w:cs="Tahoma"/>
          <w:sz w:val="18"/>
          <w:szCs w:val="18"/>
        </w:rPr>
        <w:t>nie jest katalogiem zamkniętym o czym świadczy zapis</w:t>
      </w:r>
      <w:r>
        <w:rPr>
          <w:rFonts w:ascii="Tahoma" w:hAnsi="Tahoma" w:cs="Tahoma"/>
          <w:b/>
          <w:sz w:val="18"/>
          <w:szCs w:val="18"/>
        </w:rPr>
        <w:t xml:space="preserve"> </w:t>
      </w:r>
      <w:r w:rsidRPr="002A0484">
        <w:rPr>
          <w:rFonts w:ascii="Tahoma" w:hAnsi="Tahoma" w:cs="Tahoma"/>
          <w:sz w:val="18"/>
          <w:szCs w:val="18"/>
        </w:rPr>
        <w:t xml:space="preserve">§ 9 ust 5 </w:t>
      </w:r>
      <w:r>
        <w:rPr>
          <w:rFonts w:ascii="Tahoma" w:hAnsi="Tahoma" w:cs="Tahoma"/>
          <w:sz w:val="18"/>
          <w:szCs w:val="18"/>
        </w:rPr>
        <w:t>W</w:t>
      </w:r>
      <w:r w:rsidRPr="002A0484">
        <w:rPr>
          <w:rFonts w:ascii="Tahoma" w:hAnsi="Tahoma" w:cs="Tahoma"/>
          <w:sz w:val="18"/>
          <w:szCs w:val="18"/>
        </w:rPr>
        <w:t xml:space="preserve">zoru </w:t>
      </w:r>
      <w:r>
        <w:rPr>
          <w:rFonts w:ascii="Tahoma" w:hAnsi="Tahoma" w:cs="Tahoma"/>
          <w:sz w:val="18"/>
          <w:szCs w:val="18"/>
        </w:rPr>
        <w:t>u</w:t>
      </w:r>
      <w:r w:rsidRPr="002A0484">
        <w:rPr>
          <w:rFonts w:ascii="Tahoma" w:hAnsi="Tahoma" w:cs="Tahoma"/>
          <w:sz w:val="18"/>
          <w:szCs w:val="18"/>
        </w:rPr>
        <w:t>mowy, który stanowi, iż</w:t>
      </w:r>
      <w:r>
        <w:rPr>
          <w:rFonts w:ascii="Tahoma" w:hAnsi="Tahoma" w:cs="Tahoma"/>
          <w:b/>
          <w:sz w:val="18"/>
          <w:szCs w:val="18"/>
        </w:rPr>
        <w:t xml:space="preserve"> „</w:t>
      </w:r>
      <w:r w:rsidRPr="00F61E42">
        <w:rPr>
          <w:rFonts w:ascii="Tahoma" w:hAnsi="Tahoma" w:cs="Tahoma"/>
          <w:sz w:val="18"/>
          <w:szCs w:val="18"/>
        </w:rPr>
        <w:t>Zmiana postanowień Umowy</w:t>
      </w:r>
      <w:r w:rsidRPr="00F61E42">
        <w:rPr>
          <w:rFonts w:ascii="Tahoma" w:hAnsi="Tahoma" w:cs="Tahoma"/>
          <w:b/>
          <w:sz w:val="18"/>
          <w:szCs w:val="18"/>
        </w:rPr>
        <w:t xml:space="preserve"> może nastąpić w szczególności, gdy:</w:t>
      </w:r>
      <w:r>
        <w:rPr>
          <w:rFonts w:ascii="Tahoma" w:hAnsi="Tahoma" w:cs="Tahoma"/>
          <w:b/>
          <w:sz w:val="18"/>
          <w:szCs w:val="18"/>
        </w:rPr>
        <w:t xml:space="preserve">” </w:t>
      </w:r>
    </w:p>
    <w:p w14:paraId="04327E12" w14:textId="77777777" w:rsidR="00A66912" w:rsidRPr="00F759D2" w:rsidRDefault="00A66912" w:rsidP="00A66912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735C99">
        <w:rPr>
          <w:rFonts w:ascii="Tahoma" w:hAnsi="Tahoma" w:cs="Tahoma"/>
          <w:sz w:val="18"/>
          <w:szCs w:val="18"/>
        </w:rPr>
        <w:t xml:space="preserve">Natomiast </w:t>
      </w:r>
      <w:r>
        <w:rPr>
          <w:rFonts w:ascii="Tahoma" w:hAnsi="Tahoma" w:cs="Tahoma"/>
          <w:sz w:val="18"/>
          <w:szCs w:val="18"/>
        </w:rPr>
        <w:t>ust. 9 niniejszego paragrafu mówi, że „</w:t>
      </w:r>
      <w:r w:rsidRPr="00F759D2">
        <w:rPr>
          <w:rFonts w:ascii="Tahoma" w:hAnsi="Tahoma" w:cs="Tahoma"/>
          <w:sz w:val="18"/>
          <w:szCs w:val="18"/>
        </w:rPr>
        <w:t xml:space="preserve">W przypadkach, </w:t>
      </w:r>
      <w:r>
        <w:rPr>
          <w:rFonts w:ascii="Tahoma" w:hAnsi="Tahoma" w:cs="Tahoma"/>
          <w:sz w:val="18"/>
          <w:szCs w:val="18"/>
        </w:rPr>
        <w:t>nie ujętych w niniejszym paragrafie,</w:t>
      </w:r>
      <w:r w:rsidRPr="00F759D2">
        <w:rPr>
          <w:rFonts w:ascii="Tahoma" w:hAnsi="Tahoma" w:cs="Tahoma"/>
          <w:sz w:val="18"/>
          <w:szCs w:val="18"/>
        </w:rPr>
        <w:t xml:space="preserve">  Wykonawca może zwrócić się do  Zamawiającego o przeprowadzenie negocjacji w sprawie odpowiedniej zmiany. Zmiana Umowy na podstawie ustaleń negocjacyjnych może nastąpić po wejściu w życie przepisów będących przyczyną </w:t>
      </w:r>
      <w:r>
        <w:rPr>
          <w:rFonts w:ascii="Tahoma" w:hAnsi="Tahoma" w:cs="Tahoma"/>
          <w:sz w:val="18"/>
          <w:szCs w:val="18"/>
        </w:rPr>
        <w:t>zmian”</w:t>
      </w:r>
      <w:r w:rsidRPr="00F759D2">
        <w:rPr>
          <w:rFonts w:ascii="Tahoma" w:hAnsi="Tahoma" w:cs="Tahoma"/>
          <w:sz w:val="18"/>
          <w:szCs w:val="18"/>
        </w:rPr>
        <w:t>.</w:t>
      </w:r>
    </w:p>
    <w:p w14:paraId="4D2916CF" w14:textId="77777777" w:rsidR="00F06749" w:rsidRDefault="00F06749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14:paraId="68241C8E" w14:textId="03052B01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753C0F">
        <w:rPr>
          <w:rFonts w:ascii="Tahoma" w:hAnsi="Tahoma" w:cs="Tahoma"/>
          <w:b/>
          <w:sz w:val="20"/>
          <w:szCs w:val="20"/>
          <w:u w:val="single"/>
        </w:rPr>
        <w:t xml:space="preserve">Pytanie </w:t>
      </w:r>
      <w:r>
        <w:rPr>
          <w:rFonts w:ascii="Tahoma" w:hAnsi="Tahoma" w:cs="Tahoma"/>
          <w:b/>
          <w:sz w:val="20"/>
          <w:szCs w:val="20"/>
          <w:u w:val="single"/>
        </w:rPr>
        <w:t>8</w:t>
      </w:r>
      <w:r w:rsidRPr="00753C0F">
        <w:rPr>
          <w:rFonts w:ascii="Tahoma" w:hAnsi="Tahoma" w:cs="Tahoma"/>
          <w:b/>
          <w:sz w:val="20"/>
          <w:szCs w:val="20"/>
          <w:u w:val="single"/>
        </w:rPr>
        <w:t>.</w:t>
      </w:r>
    </w:p>
    <w:p w14:paraId="18133811" w14:textId="77777777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14:paraId="345A99AD" w14:textId="6C3E8E11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noProof/>
          <w:sz w:val="20"/>
          <w:szCs w:val="20"/>
          <w:u w:val="single"/>
          <w:lang w:eastAsia="pl-PL"/>
        </w:rPr>
        <w:drawing>
          <wp:inline distT="0" distB="0" distL="0" distR="0" wp14:anchorId="74A505FF" wp14:editId="4D67B68C">
            <wp:extent cx="5670550" cy="1908624"/>
            <wp:effectExtent l="0" t="0" r="635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90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3E3E0" w14:textId="77777777" w:rsidR="00F06749" w:rsidRDefault="00F06749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14:paraId="43DC2DCA" w14:textId="77777777" w:rsidR="00F06749" w:rsidRDefault="00F06749" w:rsidP="00F06749">
      <w:pPr>
        <w:jc w:val="both"/>
        <w:rPr>
          <w:rFonts w:ascii="Tahoma" w:hAnsi="Tahoma" w:cs="Tahoma"/>
          <w:b/>
          <w:snapToGrid w:val="0"/>
          <w:sz w:val="20"/>
          <w:szCs w:val="20"/>
          <w:lang w:eastAsia="ar-SA"/>
        </w:rPr>
      </w:pPr>
      <w:r w:rsidRPr="00F60243">
        <w:rPr>
          <w:rFonts w:ascii="Tahoma" w:hAnsi="Tahoma" w:cs="Tahoma"/>
          <w:b/>
          <w:snapToGrid w:val="0"/>
          <w:sz w:val="20"/>
          <w:szCs w:val="20"/>
          <w:lang w:eastAsia="ar-SA"/>
        </w:rPr>
        <w:t>Odpowiedź:</w:t>
      </w:r>
    </w:p>
    <w:p w14:paraId="201B3469" w14:textId="70ECB5C5" w:rsidR="00A66912" w:rsidRPr="00972531" w:rsidRDefault="00A66912" w:rsidP="00F06749">
      <w:pPr>
        <w:jc w:val="both"/>
        <w:rPr>
          <w:rFonts w:ascii="Tahoma" w:hAnsi="Tahoma" w:cs="Tahoma"/>
          <w:snapToGrid w:val="0"/>
          <w:sz w:val="20"/>
          <w:szCs w:val="20"/>
          <w:lang w:eastAsia="ar-SA"/>
        </w:rPr>
      </w:pPr>
      <w:r w:rsidRPr="00972531">
        <w:rPr>
          <w:rFonts w:ascii="Tahoma" w:hAnsi="Tahoma" w:cs="Tahoma"/>
          <w:snapToGrid w:val="0"/>
          <w:sz w:val="20"/>
          <w:szCs w:val="20"/>
          <w:lang w:eastAsia="ar-SA"/>
        </w:rPr>
        <w:t>Zamawiający nie przewiduje możliwości korzystania z usługi Elektroniczne Potwierdzenie odbioru (EPO)</w:t>
      </w:r>
      <w:r w:rsidR="00972531" w:rsidRPr="00972531">
        <w:rPr>
          <w:rFonts w:ascii="Tahoma" w:hAnsi="Tahoma" w:cs="Tahoma"/>
          <w:snapToGrid w:val="0"/>
          <w:sz w:val="20"/>
          <w:szCs w:val="20"/>
          <w:lang w:eastAsia="ar-SA"/>
        </w:rPr>
        <w:t>.</w:t>
      </w:r>
    </w:p>
    <w:p w14:paraId="0609DFD2" w14:textId="77777777" w:rsidR="00F06749" w:rsidRDefault="00F06749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14:paraId="4C685FDB" w14:textId="1DCA0B8A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753C0F">
        <w:rPr>
          <w:rFonts w:ascii="Tahoma" w:hAnsi="Tahoma" w:cs="Tahoma"/>
          <w:b/>
          <w:sz w:val="20"/>
          <w:szCs w:val="20"/>
          <w:u w:val="single"/>
        </w:rPr>
        <w:t xml:space="preserve">Pytanie </w:t>
      </w:r>
      <w:r>
        <w:rPr>
          <w:rFonts w:ascii="Tahoma" w:hAnsi="Tahoma" w:cs="Tahoma"/>
          <w:b/>
          <w:sz w:val="20"/>
          <w:szCs w:val="20"/>
          <w:u w:val="single"/>
        </w:rPr>
        <w:t>9</w:t>
      </w:r>
      <w:r w:rsidRPr="00753C0F">
        <w:rPr>
          <w:rFonts w:ascii="Tahoma" w:hAnsi="Tahoma" w:cs="Tahoma"/>
          <w:b/>
          <w:sz w:val="20"/>
          <w:szCs w:val="20"/>
          <w:u w:val="single"/>
        </w:rPr>
        <w:t>.</w:t>
      </w:r>
    </w:p>
    <w:p w14:paraId="1ED2EFEE" w14:textId="77777777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14:paraId="1D4B337D" w14:textId="133FFF7C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noProof/>
          <w:sz w:val="20"/>
          <w:szCs w:val="20"/>
          <w:u w:val="single"/>
          <w:lang w:eastAsia="pl-PL"/>
        </w:rPr>
        <w:drawing>
          <wp:inline distT="0" distB="0" distL="0" distR="0" wp14:anchorId="42C46D2E" wp14:editId="3571F447">
            <wp:extent cx="5670550" cy="566659"/>
            <wp:effectExtent l="0" t="0" r="6350" b="50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56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1E78C" w14:textId="101E934B" w:rsidR="00F06749" w:rsidRDefault="00F06749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noProof/>
          <w:sz w:val="20"/>
          <w:szCs w:val="20"/>
          <w:u w:val="single"/>
          <w:lang w:eastAsia="pl-PL"/>
        </w:rPr>
        <w:drawing>
          <wp:inline distT="0" distB="0" distL="0" distR="0" wp14:anchorId="00941468" wp14:editId="3D765B8F">
            <wp:extent cx="5670550" cy="148898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4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5888E" w14:textId="77777777" w:rsidR="00F06749" w:rsidRDefault="00F06749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14:paraId="3EAF32CB" w14:textId="77777777" w:rsidR="00F06749" w:rsidRDefault="00F06749" w:rsidP="00F06749">
      <w:pPr>
        <w:jc w:val="both"/>
        <w:rPr>
          <w:rFonts w:ascii="Tahoma" w:hAnsi="Tahoma" w:cs="Tahoma"/>
          <w:b/>
          <w:snapToGrid w:val="0"/>
          <w:sz w:val="20"/>
          <w:szCs w:val="20"/>
          <w:lang w:eastAsia="ar-SA"/>
        </w:rPr>
      </w:pPr>
      <w:r w:rsidRPr="00F60243">
        <w:rPr>
          <w:rFonts w:ascii="Tahoma" w:hAnsi="Tahoma" w:cs="Tahoma"/>
          <w:b/>
          <w:snapToGrid w:val="0"/>
          <w:sz w:val="20"/>
          <w:szCs w:val="20"/>
          <w:lang w:eastAsia="ar-SA"/>
        </w:rPr>
        <w:t>Odpowiedź:</w:t>
      </w:r>
    </w:p>
    <w:p w14:paraId="3D2C840A" w14:textId="12A5767E" w:rsidR="00972531" w:rsidRPr="00972531" w:rsidRDefault="00972531" w:rsidP="00972531">
      <w:pPr>
        <w:jc w:val="both"/>
        <w:rPr>
          <w:rFonts w:ascii="Tahoma" w:hAnsi="Tahoma" w:cs="Tahoma"/>
          <w:snapToGrid w:val="0"/>
          <w:sz w:val="20"/>
          <w:szCs w:val="20"/>
          <w:lang w:eastAsia="ar-SA"/>
        </w:rPr>
      </w:pPr>
      <w:r w:rsidRPr="00972531">
        <w:rPr>
          <w:rFonts w:ascii="Tahoma" w:hAnsi="Tahoma" w:cs="Tahoma"/>
          <w:snapToGrid w:val="0"/>
          <w:sz w:val="20"/>
          <w:szCs w:val="20"/>
          <w:lang w:eastAsia="ar-SA"/>
        </w:rPr>
        <w:t xml:space="preserve">Zamawiający nie przewiduje możliwości korzystania z </w:t>
      </w:r>
      <w:r>
        <w:rPr>
          <w:rFonts w:ascii="Tahoma" w:hAnsi="Tahoma" w:cs="Tahoma"/>
          <w:snapToGrid w:val="0"/>
          <w:sz w:val="20"/>
          <w:szCs w:val="20"/>
          <w:lang w:eastAsia="ar-SA"/>
        </w:rPr>
        <w:t>narzędzia do nadawania przesyłek w wersji elektronicznej oraz ich śledzenia.</w:t>
      </w:r>
    </w:p>
    <w:p w14:paraId="3D0472FD" w14:textId="77777777" w:rsidR="005C66CE" w:rsidRDefault="005C66CE" w:rsidP="005C66CE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</w:rPr>
      </w:pPr>
    </w:p>
    <w:p w14:paraId="5171C226" w14:textId="77777777" w:rsidR="005C66CE" w:rsidRPr="00696272" w:rsidRDefault="005C66CE" w:rsidP="005C66CE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</w:rPr>
      </w:pPr>
      <w:r w:rsidRPr="00696272">
        <w:rPr>
          <w:rFonts w:ascii="Tahoma" w:eastAsia="Times New Roman" w:hAnsi="Tahoma" w:cs="Tahoma"/>
          <w:b/>
          <w:sz w:val="20"/>
          <w:szCs w:val="20"/>
        </w:rPr>
        <w:t>W załączeniu:</w:t>
      </w:r>
    </w:p>
    <w:p w14:paraId="1432183B" w14:textId="225AEC6D" w:rsidR="005C66CE" w:rsidRDefault="007F0584" w:rsidP="005C66CE">
      <w:pPr>
        <w:pStyle w:val="Akapitzlist"/>
        <w:numPr>
          <w:ilvl w:val="6"/>
          <w:numId w:val="1"/>
        </w:numPr>
        <w:tabs>
          <w:tab w:val="clear" w:pos="5040"/>
          <w:tab w:val="num" w:pos="284"/>
        </w:tabs>
        <w:autoSpaceDE w:val="0"/>
        <w:autoSpaceDN w:val="0"/>
        <w:adjustRightInd w:val="0"/>
        <w:ind w:left="284" w:hanging="284"/>
        <w:contextualSpacing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 xml:space="preserve">Załącznik do wyjaśnień z dnia 27.11.2019 r. - </w:t>
      </w:r>
      <w:r w:rsidR="005C66CE">
        <w:rPr>
          <w:rFonts w:ascii="Tahoma" w:eastAsia="Times New Roman" w:hAnsi="Tahoma" w:cs="Tahoma"/>
          <w:sz w:val="20"/>
          <w:szCs w:val="20"/>
        </w:rPr>
        <w:t>skan zwrotnego potwierdzenia odbioru</w:t>
      </w:r>
      <w:r>
        <w:rPr>
          <w:rFonts w:ascii="Tahoma" w:eastAsia="Times New Roman" w:hAnsi="Tahoma" w:cs="Tahoma"/>
          <w:sz w:val="20"/>
          <w:szCs w:val="20"/>
        </w:rPr>
        <w:t>.</w:t>
      </w:r>
    </w:p>
    <w:p w14:paraId="365B705C" w14:textId="77777777" w:rsidR="007F0584" w:rsidRDefault="007F0584" w:rsidP="007F0584">
      <w:pPr>
        <w:autoSpaceDE w:val="0"/>
        <w:autoSpaceDN w:val="0"/>
        <w:adjustRightInd w:val="0"/>
        <w:contextualSpacing/>
        <w:jc w:val="both"/>
        <w:rPr>
          <w:rFonts w:ascii="Tahoma" w:eastAsia="Times New Roman" w:hAnsi="Tahoma" w:cs="Tahoma"/>
          <w:sz w:val="20"/>
          <w:szCs w:val="20"/>
        </w:rPr>
      </w:pPr>
    </w:p>
    <w:p w14:paraId="17290A89" w14:textId="77777777" w:rsidR="007F0584" w:rsidRDefault="007F0584" w:rsidP="007F0584">
      <w:pPr>
        <w:autoSpaceDE w:val="0"/>
        <w:autoSpaceDN w:val="0"/>
        <w:adjustRightInd w:val="0"/>
        <w:contextualSpacing/>
        <w:jc w:val="both"/>
        <w:rPr>
          <w:rFonts w:ascii="Tahoma" w:eastAsia="Times New Roman" w:hAnsi="Tahoma" w:cs="Tahoma"/>
          <w:sz w:val="20"/>
          <w:szCs w:val="20"/>
        </w:rPr>
      </w:pPr>
    </w:p>
    <w:p w14:paraId="580C79F8" w14:textId="77777777" w:rsidR="007F0584" w:rsidRPr="00696272" w:rsidRDefault="007F0584" w:rsidP="007F0584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</w:rPr>
      </w:pPr>
    </w:p>
    <w:p w14:paraId="71B00777" w14:textId="77777777" w:rsidR="007F0584" w:rsidRDefault="007F0584" w:rsidP="007F0584">
      <w:pPr>
        <w:spacing w:line="240" w:lineRule="auto"/>
        <w:ind w:left="5664" w:right="-1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Zatwierdził:</w:t>
      </w:r>
    </w:p>
    <w:p w14:paraId="091B6169" w14:textId="77777777" w:rsidR="007F0584" w:rsidRDefault="007F0584" w:rsidP="007F0584">
      <w:pPr>
        <w:tabs>
          <w:tab w:val="left" w:pos="567"/>
        </w:tabs>
        <w:spacing w:after="0" w:line="240" w:lineRule="auto"/>
        <w:ind w:right="-1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  <w:t>Kierownik</w:t>
      </w:r>
    </w:p>
    <w:p w14:paraId="7A74B250" w14:textId="77777777" w:rsidR="007F0584" w:rsidRDefault="007F0584" w:rsidP="007F0584">
      <w:pPr>
        <w:tabs>
          <w:tab w:val="left" w:pos="567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  <w:t xml:space="preserve"> Działu </w:t>
      </w:r>
      <w:proofErr w:type="spellStart"/>
      <w:r>
        <w:rPr>
          <w:rFonts w:ascii="Tahoma" w:eastAsia="Times New Roman" w:hAnsi="Tahoma" w:cs="Tahoma"/>
          <w:sz w:val="20"/>
          <w:szCs w:val="20"/>
        </w:rPr>
        <w:t>Organizacyjno</w:t>
      </w:r>
      <w:proofErr w:type="spellEnd"/>
      <w:r>
        <w:rPr>
          <w:rFonts w:ascii="Tahoma" w:eastAsia="Times New Roman" w:hAnsi="Tahoma" w:cs="Tahoma"/>
          <w:sz w:val="20"/>
          <w:szCs w:val="20"/>
        </w:rPr>
        <w:t xml:space="preserve"> – Administracyjnego</w:t>
      </w:r>
    </w:p>
    <w:p w14:paraId="1C85E770" w14:textId="69E9979A" w:rsidR="007F0584" w:rsidRPr="007F0584" w:rsidRDefault="007F0584" w:rsidP="007F0584">
      <w:pPr>
        <w:autoSpaceDE w:val="0"/>
        <w:autoSpaceDN w:val="0"/>
        <w:adjustRightInd w:val="0"/>
        <w:contextualSpacing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 xml:space="preserve">                                                                                         Dorota Klaus</w:t>
      </w:r>
      <w:bookmarkStart w:id="0" w:name="_GoBack"/>
      <w:bookmarkEnd w:id="0"/>
    </w:p>
    <w:p w14:paraId="34F25EF7" w14:textId="77777777" w:rsidR="00F06749" w:rsidRDefault="00F06749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14:paraId="185B992C" w14:textId="77777777" w:rsidR="0055026C" w:rsidRPr="00696272" w:rsidRDefault="0055026C" w:rsidP="0055026C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</w:rPr>
      </w:pPr>
    </w:p>
    <w:p w14:paraId="1FFEEFB3" w14:textId="516472E6" w:rsidR="005C66CE" w:rsidRDefault="005C66CE" w:rsidP="005C66CE">
      <w:pPr>
        <w:tabs>
          <w:tab w:val="left" w:pos="567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 xml:space="preserve"> </w:t>
      </w:r>
    </w:p>
    <w:p w14:paraId="0E8CD90B" w14:textId="77777777" w:rsidR="0055026C" w:rsidRPr="00696272" w:rsidRDefault="0055026C" w:rsidP="0055026C">
      <w:pPr>
        <w:spacing w:after="0" w:line="240" w:lineRule="auto"/>
        <w:rPr>
          <w:rFonts w:ascii="Tahoma" w:eastAsia="Times New Roman" w:hAnsi="Tahoma" w:cs="Tahoma"/>
          <w:sz w:val="20"/>
          <w:szCs w:val="20"/>
        </w:rPr>
      </w:pPr>
    </w:p>
    <w:p w14:paraId="6E830F87" w14:textId="77777777" w:rsidR="003C6F96" w:rsidRPr="00F759D2" w:rsidRDefault="003C6F96" w:rsidP="002A0484">
      <w:pPr>
        <w:tabs>
          <w:tab w:val="left" w:pos="426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sectPr w:rsidR="003C6F96" w:rsidRPr="00F759D2" w:rsidSect="006B4C46">
      <w:headerReference w:type="default" r:id="rId19"/>
      <w:footerReference w:type="default" r:id="rId20"/>
      <w:pgSz w:w="11906" w:h="16838"/>
      <w:pgMar w:top="1678" w:right="1558" w:bottom="1418" w:left="1418" w:header="567" w:footer="31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B81DE0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B81DE0E" w16cid:durableId="1DD2269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C29DEE" w14:textId="77777777" w:rsidR="00372A84" w:rsidRDefault="00763EDB">
      <w:pPr>
        <w:spacing w:after="0" w:line="240" w:lineRule="auto"/>
      </w:pPr>
      <w:r>
        <w:separator/>
      </w:r>
    </w:p>
  </w:endnote>
  <w:endnote w:type="continuationSeparator" w:id="0">
    <w:p w14:paraId="41033252" w14:textId="77777777" w:rsidR="00372A84" w:rsidRDefault="00763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9F56C" w14:textId="59F9A1DA" w:rsidR="006B4C46" w:rsidRPr="00F06749" w:rsidRDefault="00F06749" w:rsidP="00F06749">
    <w:pPr>
      <w:pStyle w:val="Stopka"/>
    </w:pPr>
    <w:r>
      <w:rPr>
        <w:rFonts w:ascii="Arial" w:hAnsi="Arial" w:cs="Arial"/>
        <w:color w:val="808080"/>
        <w:sz w:val="14"/>
        <w:szCs w:val="14"/>
      </w:rPr>
      <w:t xml:space="preserve"> </w:t>
    </w:r>
    <w:r w:rsidRPr="008D365F">
      <w:rPr>
        <w:rFonts w:ascii="Arial" w:hAnsi="Arial" w:cs="Arial"/>
        <w:color w:val="808080"/>
        <w:sz w:val="14"/>
        <w:szCs w:val="14"/>
      </w:rPr>
      <w:t>04-111 Warszawa, ul</w:t>
    </w:r>
    <w:r w:rsidRPr="00426945">
      <w:rPr>
        <w:rFonts w:ascii="Arial" w:hAnsi="Arial" w:cs="Arial"/>
        <w:color w:val="808080"/>
        <w:sz w:val="14"/>
        <w:szCs w:val="14"/>
      </w:rPr>
      <w:t xml:space="preserve">. Grochowska 171b, tel. 22 391 13 03, fax  22 813 20 32, e-mail: </w:t>
    </w:r>
    <w:r>
      <w:rPr>
        <w:rFonts w:ascii="Arial" w:hAnsi="Arial" w:cs="Arial"/>
        <w:color w:val="808080"/>
        <w:sz w:val="14"/>
        <w:szCs w:val="14"/>
      </w:rPr>
      <w:t>sekretariat.</w:t>
    </w:r>
    <w:hyperlink r:id="rId1" w:history="1">
      <w:r w:rsidRPr="00426945">
        <w:rPr>
          <w:rStyle w:val="Hipercze"/>
          <w:rFonts w:ascii="Arial" w:hAnsi="Arial" w:cs="Arial"/>
          <w:color w:val="808080"/>
          <w:sz w:val="14"/>
          <w:szCs w:val="14"/>
        </w:rPr>
        <w:t>grochowska@up.warszawa.pl</w:t>
      </w:r>
    </w:hyperlink>
    <w:r w:rsidRPr="00236118">
      <w:rPr>
        <w:rFonts w:ascii="Arial" w:hAnsi="Arial" w:cs="Arial"/>
        <w:color w:val="808080"/>
        <w:sz w:val="14"/>
        <w:szCs w:val="14"/>
      </w:rPr>
      <w:t>,</w:t>
    </w:r>
    <w:r>
      <w:rPr>
        <w:rFonts w:ascii="Arial" w:hAnsi="Arial" w:cs="Arial"/>
        <w:color w:val="808080"/>
        <w:sz w:val="14"/>
        <w:szCs w:val="14"/>
      </w:rPr>
      <w:br/>
    </w:r>
    <w:r w:rsidRPr="004E4FB6">
      <w:rPr>
        <w:rFonts w:ascii="Arial" w:hAnsi="Arial" w:cs="Arial"/>
        <w:color w:val="808080"/>
        <w:sz w:val="14"/>
        <w:szCs w:val="14"/>
      </w:rPr>
      <w:t xml:space="preserve"> </w:t>
    </w:r>
    <w:r w:rsidRPr="008D365F">
      <w:rPr>
        <w:rFonts w:ascii="Arial" w:hAnsi="Arial" w:cs="Arial"/>
        <w:color w:val="808080"/>
        <w:sz w:val="14"/>
        <w:szCs w:val="14"/>
      </w:rPr>
      <w:t>0</w:t>
    </w:r>
    <w:r>
      <w:rPr>
        <w:rFonts w:ascii="Arial" w:hAnsi="Arial" w:cs="Arial"/>
        <w:color w:val="808080"/>
        <w:sz w:val="14"/>
        <w:szCs w:val="14"/>
      </w:rPr>
      <w:t>1-</w:t>
    </w:r>
    <w:r w:rsidRPr="000C6950">
      <w:rPr>
        <w:rFonts w:ascii="Arial" w:hAnsi="Arial" w:cs="Arial"/>
        <w:color w:val="808080"/>
        <w:sz w:val="14"/>
        <w:szCs w:val="14"/>
      </w:rPr>
      <w:t xml:space="preserve">402 Warszawa, ul. </w:t>
    </w:r>
    <w:r w:rsidRPr="004E4FB6">
      <w:rPr>
        <w:rFonts w:ascii="Arial" w:hAnsi="Arial" w:cs="Arial"/>
        <w:color w:val="808080"/>
        <w:sz w:val="14"/>
        <w:szCs w:val="14"/>
      </w:rPr>
      <w:t xml:space="preserve">E. Ciołka 10a, tel. 22 837 23 36, fax 22 837 33 40, e-mail: </w:t>
    </w:r>
    <w:r>
      <w:rPr>
        <w:rFonts w:ascii="Arial" w:hAnsi="Arial" w:cs="Arial"/>
        <w:color w:val="808080"/>
        <w:sz w:val="14"/>
        <w:szCs w:val="14"/>
      </w:rPr>
      <w:t>sekretariat.</w:t>
    </w:r>
    <w:hyperlink r:id="rId2" w:history="1">
      <w:r w:rsidRPr="00426945">
        <w:rPr>
          <w:rStyle w:val="Hipercze"/>
          <w:rFonts w:ascii="Arial" w:hAnsi="Arial" w:cs="Arial"/>
          <w:color w:val="808080"/>
          <w:sz w:val="14"/>
          <w:szCs w:val="14"/>
        </w:rPr>
        <w:t>ciolka@up.warszawa.pl</w:t>
      </w:r>
    </w:hyperlink>
    <w:r w:rsidRPr="00426945">
      <w:rPr>
        <w:rFonts w:ascii="Arial" w:hAnsi="Arial" w:cs="Arial"/>
        <w:color w:val="808080"/>
        <w:sz w:val="14"/>
        <w:szCs w:val="14"/>
      </w:rPr>
      <w:t>.</w:t>
    </w:r>
    <w:r w:rsidRPr="00426945">
      <w:rPr>
        <w:rFonts w:ascii="Arial" w:hAnsi="Arial" w:cs="Arial"/>
        <w:color w:val="808080"/>
        <w:sz w:val="14"/>
        <w:szCs w:val="14"/>
      </w:rPr>
      <w:br/>
    </w:r>
    <w:r w:rsidRPr="004E4FB6">
      <w:rPr>
        <w:rFonts w:ascii="Arial" w:hAnsi="Arial" w:cs="Arial"/>
        <w:color w:val="808080"/>
        <w:sz w:val="14"/>
        <w:szCs w:val="14"/>
      </w:rPr>
      <w:t xml:space="preserve"> </w:t>
    </w:r>
    <w:r w:rsidRPr="008D365F">
      <w:rPr>
        <w:rFonts w:ascii="Arial" w:hAnsi="Arial" w:cs="Arial"/>
        <w:color w:val="808080"/>
        <w:sz w:val="14"/>
        <w:szCs w:val="14"/>
      </w:rPr>
      <w:t>0</w:t>
    </w:r>
    <w:r>
      <w:rPr>
        <w:rFonts w:ascii="Arial" w:hAnsi="Arial" w:cs="Arial"/>
        <w:color w:val="808080"/>
        <w:sz w:val="14"/>
        <w:szCs w:val="14"/>
      </w:rPr>
      <w:t>1-</w:t>
    </w:r>
    <w:r w:rsidRPr="005D6D43">
      <w:rPr>
        <w:rFonts w:ascii="Arial" w:hAnsi="Arial" w:cs="Arial"/>
        <w:color w:val="808080"/>
        <w:sz w:val="14"/>
        <w:szCs w:val="14"/>
      </w:rPr>
      <w:t xml:space="preserve">175 Warszawa, ul. </w:t>
    </w:r>
    <w:r w:rsidRPr="007837FA">
      <w:rPr>
        <w:rFonts w:ascii="Arial" w:hAnsi="Arial" w:cs="Arial"/>
        <w:color w:val="808080"/>
        <w:sz w:val="14"/>
        <w:szCs w:val="14"/>
      </w:rPr>
      <w:t xml:space="preserve">Młynarska 37a, tel. 22 391 15 01, fax 22 813 21 05, e-mail: </w:t>
    </w:r>
    <w:hyperlink r:id="rId3" w:history="1">
      <w:r w:rsidRPr="007837FA">
        <w:rPr>
          <w:rStyle w:val="Hipercze"/>
          <w:rFonts w:ascii="Arial" w:hAnsi="Arial" w:cs="Arial"/>
          <w:color w:val="808080"/>
          <w:sz w:val="14"/>
          <w:szCs w:val="14"/>
        </w:rPr>
        <w:t>mlynarska@up.warszawa.pl</w:t>
      </w:r>
    </w:hyperlink>
    <w:r w:rsidRPr="007837FA">
      <w:rPr>
        <w:rFonts w:ascii="Arial" w:hAnsi="Arial" w:cs="Arial"/>
        <w:color w:val="808080"/>
        <w:sz w:val="14"/>
        <w:szCs w:val="14"/>
      </w:rPr>
      <w:t xml:space="preserve">. </w:t>
    </w:r>
    <w:r w:rsidRPr="007837FA">
      <w:rPr>
        <w:rFonts w:ascii="Arial" w:hAnsi="Arial" w:cs="Arial"/>
        <w:color w:val="808080"/>
        <w:sz w:val="14"/>
        <w:szCs w:val="14"/>
      </w:rPr>
      <w:br/>
      <w:t xml:space="preserve"> </w:t>
    </w:r>
    <w:r>
      <w:rPr>
        <w:rFonts w:ascii="Arial" w:hAnsi="Arial" w:cs="Arial"/>
        <w:color w:val="808080"/>
        <w:sz w:val="14"/>
        <w:szCs w:val="14"/>
      </w:rPr>
      <w:t>warszawa.praca.gov.pl</w:t>
    </w:r>
    <w:r w:rsidRPr="004E4FB6">
      <w:rPr>
        <w:rFonts w:ascii="Arial" w:hAnsi="Arial" w:cs="Arial"/>
        <w:color w:val="808080"/>
        <w:sz w:val="14"/>
        <w:szCs w:val="14"/>
        <w:lang w:val="en-US"/>
      </w:rPr>
      <w:t>,</w:t>
    </w:r>
    <w:r>
      <w:rPr>
        <w:rFonts w:ascii="Arial" w:hAnsi="Arial" w:cs="Arial"/>
        <w:color w:val="808080"/>
        <w:sz w:val="14"/>
        <w:szCs w:val="14"/>
        <w:lang w:val="en-US"/>
      </w:rPr>
      <w:t xml:space="preserve"> </w:t>
    </w:r>
    <w:r w:rsidRPr="004E4FB6">
      <w:rPr>
        <w:rFonts w:ascii="Arial" w:hAnsi="Arial" w:cs="Arial"/>
        <w:color w:val="808080"/>
        <w:sz w:val="14"/>
        <w:szCs w:val="14"/>
        <w:lang w:val="en-US"/>
      </w:rPr>
      <w:t xml:space="preserve"> </w:t>
    </w:r>
    <w:proofErr w:type="spellStart"/>
    <w:r w:rsidRPr="004E4FB6">
      <w:rPr>
        <w:rFonts w:ascii="Arial" w:hAnsi="Arial" w:cs="Arial"/>
        <w:color w:val="808080"/>
        <w:sz w:val="14"/>
        <w:szCs w:val="14"/>
        <w:lang w:val="en-US"/>
      </w:rPr>
      <w:t>infolinia</w:t>
    </w:r>
    <w:proofErr w:type="spellEnd"/>
    <w:r w:rsidRPr="004E4FB6">
      <w:rPr>
        <w:rFonts w:ascii="Arial" w:hAnsi="Arial" w:cs="Arial"/>
        <w:color w:val="808080"/>
        <w:sz w:val="14"/>
        <w:szCs w:val="14"/>
        <w:lang w:val="en-US"/>
      </w:rPr>
      <w:t xml:space="preserve"> 19524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444150" w14:textId="77777777" w:rsidR="00372A84" w:rsidRDefault="00763EDB">
      <w:pPr>
        <w:spacing w:after="0" w:line="240" w:lineRule="auto"/>
      </w:pPr>
      <w:r>
        <w:separator/>
      </w:r>
    </w:p>
  </w:footnote>
  <w:footnote w:type="continuationSeparator" w:id="0">
    <w:p w14:paraId="10629B10" w14:textId="77777777" w:rsidR="00372A84" w:rsidRDefault="00763E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91E5EE" w14:textId="77777777" w:rsidR="006B4C46" w:rsidRDefault="00AE7823" w:rsidP="006B4C46">
    <w:pPr>
      <w:pStyle w:val="Nagwek"/>
      <w:tabs>
        <w:tab w:val="clear" w:pos="4536"/>
        <w:tab w:val="clear" w:pos="9072"/>
        <w:tab w:val="center" w:pos="1418"/>
      </w:tabs>
      <w:jc w:val="center"/>
    </w:pPr>
    <w:r>
      <w:rPr>
        <w:rFonts w:ascii="Arial" w:hAnsi="Arial" w:cs="Arial"/>
        <w:noProof/>
        <w:color w:val="808080"/>
        <w:sz w:val="14"/>
        <w:szCs w:val="14"/>
        <w:lang w:eastAsia="pl-PL"/>
      </w:rPr>
      <w:drawing>
        <wp:anchor distT="0" distB="0" distL="114300" distR="114300" simplePos="0" relativeHeight="251660288" behindDoc="1" locked="0" layoutInCell="1" allowOverlap="1" wp14:anchorId="28049E88" wp14:editId="54427DE1">
          <wp:simplePos x="0" y="0"/>
          <wp:positionH relativeFrom="column">
            <wp:posOffset>-899795</wp:posOffset>
          </wp:positionH>
          <wp:positionV relativeFrom="paragraph">
            <wp:posOffset>3562985</wp:posOffset>
          </wp:positionV>
          <wp:extent cx="868045" cy="6696075"/>
          <wp:effectExtent l="0" t="0" r="8255" b="9525"/>
          <wp:wrapTight wrapText="bothSides">
            <wp:wrapPolygon edited="0">
              <wp:start x="0" y="0"/>
              <wp:lineTo x="0" y="21569"/>
              <wp:lineTo x="21331" y="21569"/>
              <wp:lineTo x="21331" y="0"/>
              <wp:lineTo x="0" y="0"/>
            </wp:wrapPolygon>
          </wp:wrapTight>
          <wp:docPr id="9" name="Obraz 9" descr="papier firm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papier firmow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045" cy="669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0584">
      <w:rPr>
        <w:rFonts w:ascii="Arial" w:hAnsi="Arial" w:cs="Arial"/>
        <w:noProof/>
        <w:color w:val="808080"/>
        <w:sz w:val="12"/>
        <w:szCs w:val="12"/>
        <w:lang w:eastAsia="pl-PL"/>
      </w:rPr>
      <w:pict w14:anchorId="15E3FC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70.9pt;margin-top:763.4pt;width:73.4pt;height:44.4pt;z-index:251659264;mso-position-horizontal-relative:text;mso-position-vertical-relative:text" wrapcoords="-251 415 -251 21185 21600 21185 21600 415 -251 415">
          <v:imagedata r:id="rId2" o:title=""/>
          <w10:wrap type="tight"/>
        </v:shape>
        <o:OLEObject Type="Embed" ProgID="CorelDRAW.Graphic.9" ShapeID="_x0000_s1025" DrawAspect="Content" ObjectID="_1636358232" r:id="rId3"/>
      </w:pict>
    </w:r>
    <w:r>
      <w:rPr>
        <w:noProof/>
        <w:lang w:eastAsia="pl-PL"/>
      </w:rPr>
      <w:drawing>
        <wp:inline distT="0" distB="0" distL="0" distR="0" wp14:anchorId="665E6DF2" wp14:editId="4FACBA20">
          <wp:extent cx="3369310" cy="944245"/>
          <wp:effectExtent l="0" t="0" r="2540" b="8255"/>
          <wp:docPr id="8" name="Obraz 8" descr="Urzad_pracy 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Urzad_pracy bi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9310" cy="944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2172"/>
    <w:multiLevelType w:val="hybridMultilevel"/>
    <w:tmpl w:val="9AFA174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373F4A"/>
    <w:multiLevelType w:val="hybridMultilevel"/>
    <w:tmpl w:val="8D2EAEC4"/>
    <w:lvl w:ilvl="0" w:tplc="1908BD70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6F5B66"/>
    <w:multiLevelType w:val="hybridMultilevel"/>
    <w:tmpl w:val="EBB62544"/>
    <w:lvl w:ilvl="0" w:tplc="17BA92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1AC9426E"/>
    <w:multiLevelType w:val="hybridMultilevel"/>
    <w:tmpl w:val="343AFB1A"/>
    <w:lvl w:ilvl="0" w:tplc="E1C25556">
      <w:start w:val="4"/>
      <w:numFmt w:val="decimal"/>
      <w:lvlText w:val="%1."/>
      <w:lvlJc w:val="left"/>
      <w:pPr>
        <w:ind w:left="720" w:hanging="360"/>
      </w:pPr>
      <w:rPr>
        <w:rFonts w:eastAsia="Calibri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000566"/>
    <w:multiLevelType w:val="hybridMultilevel"/>
    <w:tmpl w:val="CAACCF20"/>
    <w:lvl w:ilvl="0" w:tplc="885239D8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BD8E786">
      <w:start w:val="1"/>
      <w:numFmt w:val="lowerLetter"/>
      <w:lvlText w:val="%2"/>
      <w:lvlJc w:val="left"/>
      <w:pPr>
        <w:ind w:left="8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E725520">
      <w:start w:val="1"/>
      <w:numFmt w:val="lowerLetter"/>
      <w:lvlRestart w:val="0"/>
      <w:lvlText w:val="%3)"/>
      <w:lvlJc w:val="left"/>
      <w:pPr>
        <w:ind w:left="1318" w:firstLine="0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3" w:tplc="A8E4B09A">
      <w:start w:val="1"/>
      <w:numFmt w:val="decimal"/>
      <w:lvlText w:val="%4"/>
      <w:lvlJc w:val="left"/>
      <w:pPr>
        <w:ind w:left="20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9284A5A">
      <w:start w:val="1"/>
      <w:numFmt w:val="lowerLetter"/>
      <w:lvlText w:val="%5"/>
      <w:lvlJc w:val="left"/>
      <w:pPr>
        <w:ind w:left="27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AA6F73E">
      <w:start w:val="1"/>
      <w:numFmt w:val="lowerRoman"/>
      <w:lvlText w:val="%6"/>
      <w:lvlJc w:val="left"/>
      <w:pPr>
        <w:ind w:left="35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CD2C65E">
      <w:start w:val="1"/>
      <w:numFmt w:val="decimal"/>
      <w:lvlText w:val="%7"/>
      <w:lvlJc w:val="left"/>
      <w:pPr>
        <w:ind w:left="42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CCA2328">
      <w:start w:val="1"/>
      <w:numFmt w:val="lowerLetter"/>
      <w:lvlText w:val="%8"/>
      <w:lvlJc w:val="left"/>
      <w:pPr>
        <w:ind w:left="49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9E09178">
      <w:start w:val="1"/>
      <w:numFmt w:val="lowerRoman"/>
      <w:lvlText w:val="%9"/>
      <w:lvlJc w:val="left"/>
      <w:pPr>
        <w:ind w:left="56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2B244BBB"/>
    <w:multiLevelType w:val="hybridMultilevel"/>
    <w:tmpl w:val="568A687E"/>
    <w:lvl w:ilvl="0" w:tplc="23A83FEA">
      <w:start w:val="1"/>
      <w:numFmt w:val="decimal"/>
      <w:lvlText w:val="%1)"/>
      <w:lvlJc w:val="left"/>
      <w:pPr>
        <w:ind w:left="785" w:hanging="360"/>
      </w:pPr>
      <w:rPr>
        <w:rFonts w:eastAsia="Times New Roman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2DBE123C"/>
    <w:multiLevelType w:val="hybridMultilevel"/>
    <w:tmpl w:val="7D48B396"/>
    <w:lvl w:ilvl="0" w:tplc="134A4660">
      <w:start w:val="3"/>
      <w:numFmt w:val="decimal"/>
      <w:lvlText w:val="%1)"/>
      <w:lvlJc w:val="left"/>
      <w:pPr>
        <w:ind w:left="785" w:hanging="360"/>
      </w:pPr>
    </w:lvl>
    <w:lvl w:ilvl="1" w:tplc="04150019">
      <w:start w:val="1"/>
      <w:numFmt w:val="lowerLetter"/>
      <w:lvlText w:val="%2."/>
      <w:lvlJc w:val="left"/>
      <w:pPr>
        <w:ind w:left="1157" w:hanging="360"/>
      </w:pPr>
    </w:lvl>
    <w:lvl w:ilvl="2" w:tplc="0415001B">
      <w:start w:val="1"/>
      <w:numFmt w:val="lowerRoman"/>
      <w:lvlText w:val="%3."/>
      <w:lvlJc w:val="right"/>
      <w:pPr>
        <w:ind w:left="1877" w:hanging="180"/>
      </w:pPr>
    </w:lvl>
    <w:lvl w:ilvl="3" w:tplc="0415000F">
      <w:start w:val="1"/>
      <w:numFmt w:val="decimal"/>
      <w:lvlText w:val="%4."/>
      <w:lvlJc w:val="left"/>
      <w:pPr>
        <w:ind w:left="2597" w:hanging="360"/>
      </w:pPr>
    </w:lvl>
    <w:lvl w:ilvl="4" w:tplc="04150019">
      <w:start w:val="1"/>
      <w:numFmt w:val="lowerLetter"/>
      <w:lvlText w:val="%5."/>
      <w:lvlJc w:val="left"/>
      <w:pPr>
        <w:ind w:left="3317" w:hanging="360"/>
      </w:pPr>
    </w:lvl>
    <w:lvl w:ilvl="5" w:tplc="0415001B">
      <w:start w:val="1"/>
      <w:numFmt w:val="lowerRoman"/>
      <w:lvlText w:val="%6."/>
      <w:lvlJc w:val="right"/>
      <w:pPr>
        <w:ind w:left="4037" w:hanging="180"/>
      </w:pPr>
    </w:lvl>
    <w:lvl w:ilvl="6" w:tplc="0415000F">
      <w:start w:val="1"/>
      <w:numFmt w:val="decimal"/>
      <w:lvlText w:val="%7."/>
      <w:lvlJc w:val="left"/>
      <w:pPr>
        <w:ind w:left="4757" w:hanging="360"/>
      </w:pPr>
    </w:lvl>
    <w:lvl w:ilvl="7" w:tplc="04150019">
      <w:start w:val="1"/>
      <w:numFmt w:val="lowerLetter"/>
      <w:lvlText w:val="%8."/>
      <w:lvlJc w:val="left"/>
      <w:pPr>
        <w:ind w:left="5477" w:hanging="360"/>
      </w:pPr>
    </w:lvl>
    <w:lvl w:ilvl="8" w:tplc="0415001B">
      <w:start w:val="1"/>
      <w:numFmt w:val="lowerRoman"/>
      <w:lvlText w:val="%9."/>
      <w:lvlJc w:val="right"/>
      <w:pPr>
        <w:ind w:left="6197" w:hanging="180"/>
      </w:pPr>
    </w:lvl>
  </w:abstractNum>
  <w:abstractNum w:abstractNumId="7">
    <w:nsid w:val="37CA0E4D"/>
    <w:multiLevelType w:val="hybridMultilevel"/>
    <w:tmpl w:val="BF2215C6"/>
    <w:lvl w:ilvl="0" w:tplc="8E725520">
      <w:start w:val="1"/>
      <w:numFmt w:val="lowerLetter"/>
      <w:lvlText w:val="%1)"/>
      <w:lvlJc w:val="left"/>
      <w:pPr>
        <w:ind w:left="1318" w:firstLine="0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9C155F"/>
    <w:multiLevelType w:val="hybridMultilevel"/>
    <w:tmpl w:val="5EF8CB7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2856" w:hanging="360"/>
      </w:pPr>
    </w:lvl>
    <w:lvl w:ilvl="2" w:tplc="0415001B">
      <w:start w:val="1"/>
      <w:numFmt w:val="lowerRoman"/>
      <w:lvlText w:val="%3."/>
      <w:lvlJc w:val="right"/>
      <w:pPr>
        <w:ind w:left="3576" w:hanging="180"/>
      </w:pPr>
    </w:lvl>
    <w:lvl w:ilvl="3" w:tplc="0415000F">
      <w:start w:val="1"/>
      <w:numFmt w:val="decimal"/>
      <w:lvlText w:val="%4."/>
      <w:lvlJc w:val="left"/>
      <w:pPr>
        <w:ind w:left="4296" w:hanging="360"/>
      </w:pPr>
    </w:lvl>
    <w:lvl w:ilvl="4" w:tplc="04150019">
      <w:start w:val="1"/>
      <w:numFmt w:val="lowerLetter"/>
      <w:lvlText w:val="%5."/>
      <w:lvlJc w:val="left"/>
      <w:pPr>
        <w:ind w:left="5016" w:hanging="360"/>
      </w:pPr>
    </w:lvl>
    <w:lvl w:ilvl="5" w:tplc="0415001B">
      <w:start w:val="1"/>
      <w:numFmt w:val="lowerRoman"/>
      <w:lvlText w:val="%6."/>
      <w:lvlJc w:val="right"/>
      <w:pPr>
        <w:ind w:left="5736" w:hanging="180"/>
      </w:pPr>
    </w:lvl>
    <w:lvl w:ilvl="6" w:tplc="0415000F">
      <w:start w:val="1"/>
      <w:numFmt w:val="decimal"/>
      <w:lvlText w:val="%7."/>
      <w:lvlJc w:val="left"/>
      <w:pPr>
        <w:ind w:left="6456" w:hanging="360"/>
      </w:pPr>
    </w:lvl>
    <w:lvl w:ilvl="7" w:tplc="04150019">
      <w:start w:val="1"/>
      <w:numFmt w:val="lowerLetter"/>
      <w:lvlText w:val="%8."/>
      <w:lvlJc w:val="left"/>
      <w:pPr>
        <w:ind w:left="7176" w:hanging="360"/>
      </w:pPr>
    </w:lvl>
    <w:lvl w:ilvl="8" w:tplc="0415001B">
      <w:start w:val="1"/>
      <w:numFmt w:val="lowerRoman"/>
      <w:lvlText w:val="%9."/>
      <w:lvlJc w:val="right"/>
      <w:pPr>
        <w:ind w:left="7896" w:hanging="180"/>
      </w:pPr>
    </w:lvl>
  </w:abstractNum>
  <w:abstractNum w:abstractNumId="9">
    <w:nsid w:val="4A0D10B8"/>
    <w:multiLevelType w:val="hybridMultilevel"/>
    <w:tmpl w:val="2168004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0">
    <w:nsid w:val="54127FB5"/>
    <w:multiLevelType w:val="multilevel"/>
    <w:tmpl w:val="25AC8E1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81447CE"/>
    <w:multiLevelType w:val="hybridMultilevel"/>
    <w:tmpl w:val="390AAC72"/>
    <w:lvl w:ilvl="0" w:tplc="2FBCBC1C">
      <w:start w:val="1"/>
      <w:numFmt w:val="decimal"/>
      <w:lvlText w:val="%1)"/>
      <w:lvlJc w:val="left"/>
      <w:pPr>
        <w:ind w:left="927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665" w:hanging="360"/>
      </w:pPr>
    </w:lvl>
    <w:lvl w:ilvl="2" w:tplc="0415001B">
      <w:start w:val="1"/>
      <w:numFmt w:val="lowerRoman"/>
      <w:lvlText w:val="%3."/>
      <w:lvlJc w:val="right"/>
      <w:pPr>
        <w:ind w:left="2385" w:hanging="180"/>
      </w:pPr>
    </w:lvl>
    <w:lvl w:ilvl="3" w:tplc="0415000F">
      <w:start w:val="1"/>
      <w:numFmt w:val="decimal"/>
      <w:lvlText w:val="%4."/>
      <w:lvlJc w:val="left"/>
      <w:pPr>
        <w:ind w:left="3105" w:hanging="360"/>
      </w:pPr>
    </w:lvl>
    <w:lvl w:ilvl="4" w:tplc="04150019">
      <w:start w:val="1"/>
      <w:numFmt w:val="lowerLetter"/>
      <w:lvlText w:val="%5."/>
      <w:lvlJc w:val="left"/>
      <w:pPr>
        <w:ind w:left="3825" w:hanging="360"/>
      </w:pPr>
    </w:lvl>
    <w:lvl w:ilvl="5" w:tplc="0415001B">
      <w:start w:val="1"/>
      <w:numFmt w:val="lowerRoman"/>
      <w:lvlText w:val="%6."/>
      <w:lvlJc w:val="right"/>
      <w:pPr>
        <w:ind w:left="4545" w:hanging="180"/>
      </w:pPr>
    </w:lvl>
    <w:lvl w:ilvl="6" w:tplc="0415000F">
      <w:start w:val="1"/>
      <w:numFmt w:val="decimal"/>
      <w:lvlText w:val="%7."/>
      <w:lvlJc w:val="left"/>
      <w:pPr>
        <w:ind w:left="5265" w:hanging="360"/>
      </w:pPr>
    </w:lvl>
    <w:lvl w:ilvl="7" w:tplc="04150019">
      <w:start w:val="1"/>
      <w:numFmt w:val="lowerLetter"/>
      <w:lvlText w:val="%8."/>
      <w:lvlJc w:val="left"/>
      <w:pPr>
        <w:ind w:left="5985" w:hanging="360"/>
      </w:pPr>
    </w:lvl>
    <w:lvl w:ilvl="8" w:tplc="0415001B">
      <w:start w:val="1"/>
      <w:numFmt w:val="lowerRoman"/>
      <w:lvlText w:val="%9."/>
      <w:lvlJc w:val="right"/>
      <w:pPr>
        <w:ind w:left="6705" w:hanging="180"/>
      </w:pPr>
    </w:lvl>
  </w:abstractNum>
  <w:abstractNum w:abstractNumId="12">
    <w:nsid w:val="5DB23719"/>
    <w:multiLevelType w:val="hybridMultilevel"/>
    <w:tmpl w:val="7CC87BF6"/>
    <w:lvl w:ilvl="0" w:tplc="0E8463F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ACA112E"/>
    <w:multiLevelType w:val="hybridMultilevel"/>
    <w:tmpl w:val="48321424"/>
    <w:lvl w:ilvl="0" w:tplc="D842D792">
      <w:start w:val="1"/>
      <w:numFmt w:val="decimal"/>
      <w:lvlText w:val="Pytanie %1."/>
      <w:lvlJc w:val="left"/>
      <w:pPr>
        <w:ind w:left="720" w:hanging="360"/>
      </w:pPr>
      <w:rPr>
        <w:b/>
        <w:i w:val="0"/>
        <w:color w:val="auto"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834BA9"/>
    <w:multiLevelType w:val="hybridMultilevel"/>
    <w:tmpl w:val="8FA65848"/>
    <w:lvl w:ilvl="0" w:tplc="60B8C6AA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2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onika Zwolińska">
    <w15:presenceInfo w15:providerId="AD" w15:userId="S-1-5-21-1589917781-1965594595-2053806517-118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823"/>
    <w:rsid w:val="000745F9"/>
    <w:rsid w:val="000A32DB"/>
    <w:rsid w:val="000B21CC"/>
    <w:rsid w:val="00190BE0"/>
    <w:rsid w:val="001D56C4"/>
    <w:rsid w:val="002A0484"/>
    <w:rsid w:val="002B2C75"/>
    <w:rsid w:val="002F7C2B"/>
    <w:rsid w:val="00330DBB"/>
    <w:rsid w:val="003312A1"/>
    <w:rsid w:val="00372A84"/>
    <w:rsid w:val="00376D4B"/>
    <w:rsid w:val="003C6F96"/>
    <w:rsid w:val="00461FF8"/>
    <w:rsid w:val="00466A76"/>
    <w:rsid w:val="004B2EDA"/>
    <w:rsid w:val="005078A8"/>
    <w:rsid w:val="00514F56"/>
    <w:rsid w:val="0055026C"/>
    <w:rsid w:val="005A539E"/>
    <w:rsid w:val="005C66CE"/>
    <w:rsid w:val="00683EB6"/>
    <w:rsid w:val="00693E47"/>
    <w:rsid w:val="00693FCE"/>
    <w:rsid w:val="006C5606"/>
    <w:rsid w:val="006D447D"/>
    <w:rsid w:val="00707158"/>
    <w:rsid w:val="0072260B"/>
    <w:rsid w:val="007332C8"/>
    <w:rsid w:val="00735C99"/>
    <w:rsid w:val="00753C0F"/>
    <w:rsid w:val="00763EDB"/>
    <w:rsid w:val="007832B0"/>
    <w:rsid w:val="007E2F0A"/>
    <w:rsid w:val="007F0584"/>
    <w:rsid w:val="00811252"/>
    <w:rsid w:val="00836176"/>
    <w:rsid w:val="00847313"/>
    <w:rsid w:val="00851259"/>
    <w:rsid w:val="00933112"/>
    <w:rsid w:val="00954B4B"/>
    <w:rsid w:val="00962F6E"/>
    <w:rsid w:val="00972531"/>
    <w:rsid w:val="009C4286"/>
    <w:rsid w:val="009D3D34"/>
    <w:rsid w:val="00A6262E"/>
    <w:rsid w:val="00A66912"/>
    <w:rsid w:val="00A801AE"/>
    <w:rsid w:val="00AE7823"/>
    <w:rsid w:val="00AF3F83"/>
    <w:rsid w:val="00B32DCF"/>
    <w:rsid w:val="00B45DFF"/>
    <w:rsid w:val="00B460DD"/>
    <w:rsid w:val="00B703F5"/>
    <w:rsid w:val="00BB6AB0"/>
    <w:rsid w:val="00BC3665"/>
    <w:rsid w:val="00BE43F5"/>
    <w:rsid w:val="00C22376"/>
    <w:rsid w:val="00C441EA"/>
    <w:rsid w:val="00C44F3B"/>
    <w:rsid w:val="00C86481"/>
    <w:rsid w:val="00D10651"/>
    <w:rsid w:val="00D314E4"/>
    <w:rsid w:val="00D53CFC"/>
    <w:rsid w:val="00D64627"/>
    <w:rsid w:val="00D67C3F"/>
    <w:rsid w:val="00D86AC4"/>
    <w:rsid w:val="00DD1A74"/>
    <w:rsid w:val="00E61E4A"/>
    <w:rsid w:val="00EB0098"/>
    <w:rsid w:val="00F06749"/>
    <w:rsid w:val="00F14051"/>
    <w:rsid w:val="00F56183"/>
    <w:rsid w:val="00F60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1878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782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E7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782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E7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7823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7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7823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aliases w:val="L1,Numerowanie,normalny tekst"/>
    <w:basedOn w:val="Normalny"/>
    <w:link w:val="AkapitzlistZnak"/>
    <w:uiPriority w:val="34"/>
    <w:qFormat/>
    <w:rsid w:val="00693E47"/>
    <w:pPr>
      <w:spacing w:after="0" w:line="240" w:lineRule="auto"/>
      <w:ind w:left="720"/>
    </w:pPr>
    <w:rPr>
      <w:rFonts w:eastAsiaTheme="minorHAnsi" w:cs="Calibri"/>
    </w:rPr>
  </w:style>
  <w:style w:type="paragraph" w:customStyle="1" w:styleId="Styl1">
    <w:name w:val="Styl1"/>
    <w:basedOn w:val="Normalny"/>
    <w:rsid w:val="00811252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Default">
    <w:name w:val="Default"/>
    <w:rsid w:val="000745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semiHidden/>
    <w:unhideWhenUsed/>
    <w:rsid w:val="006D447D"/>
    <w:rPr>
      <w:color w:val="0563C1"/>
      <w:u w:val="single"/>
    </w:rPr>
  </w:style>
  <w:style w:type="character" w:customStyle="1" w:styleId="AkapitzlistZnak">
    <w:name w:val="Akapit z listą Znak"/>
    <w:aliases w:val="L1 Znak,Numerowanie Znak,normalny tekst Znak"/>
    <w:basedOn w:val="Domylnaczcionkaakapitu"/>
    <w:link w:val="Akapitzlist"/>
    <w:uiPriority w:val="34"/>
    <w:locked/>
    <w:rsid w:val="006D447D"/>
    <w:rPr>
      <w:rFonts w:ascii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646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462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462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4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4627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782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E7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782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E7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7823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7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7823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aliases w:val="L1,Numerowanie,normalny tekst"/>
    <w:basedOn w:val="Normalny"/>
    <w:link w:val="AkapitzlistZnak"/>
    <w:uiPriority w:val="34"/>
    <w:qFormat/>
    <w:rsid w:val="00693E47"/>
    <w:pPr>
      <w:spacing w:after="0" w:line="240" w:lineRule="auto"/>
      <w:ind w:left="720"/>
    </w:pPr>
    <w:rPr>
      <w:rFonts w:eastAsiaTheme="minorHAnsi" w:cs="Calibri"/>
    </w:rPr>
  </w:style>
  <w:style w:type="paragraph" w:customStyle="1" w:styleId="Styl1">
    <w:name w:val="Styl1"/>
    <w:basedOn w:val="Normalny"/>
    <w:rsid w:val="00811252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Default">
    <w:name w:val="Default"/>
    <w:rsid w:val="000745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semiHidden/>
    <w:unhideWhenUsed/>
    <w:rsid w:val="006D447D"/>
    <w:rPr>
      <w:color w:val="0563C1"/>
      <w:u w:val="single"/>
    </w:rPr>
  </w:style>
  <w:style w:type="character" w:customStyle="1" w:styleId="AkapitzlistZnak">
    <w:name w:val="Akapit z listą Znak"/>
    <w:aliases w:val="L1 Znak,Numerowanie Znak,normalny tekst Znak"/>
    <w:basedOn w:val="Domylnaczcionkaakapitu"/>
    <w:link w:val="Akapitzlist"/>
    <w:uiPriority w:val="34"/>
    <w:locked/>
    <w:rsid w:val="006D447D"/>
    <w:rPr>
      <w:rFonts w:ascii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646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462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462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4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4627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2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microsoft.com/office/2016/09/relationships/commentsIds" Target="commentsIds.xml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lynarska@up.warszawa.pl" TargetMode="External"/><Relationship Id="rId2" Type="http://schemas.openxmlformats.org/officeDocument/2006/relationships/hyperlink" Target="mailto:ciolka@up.warszawa.pl" TargetMode="External"/><Relationship Id="rId1" Type="http://schemas.openxmlformats.org/officeDocument/2006/relationships/hyperlink" Target="mailto:grochowska@up.warszaw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2.wmf"/><Relationship Id="rId1" Type="http://schemas.openxmlformats.org/officeDocument/2006/relationships/image" Target="media/image11.png"/><Relationship Id="rId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19349-7FBA-4104-921F-4D612F933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5</Pages>
  <Words>632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Klaus</dc:creator>
  <cp:lastModifiedBy>Ewa Burza</cp:lastModifiedBy>
  <cp:revision>17</cp:revision>
  <cp:lastPrinted>2019-11-27T10:10:00Z</cp:lastPrinted>
  <dcterms:created xsi:type="dcterms:W3CDTF">2017-12-06T07:16:00Z</dcterms:created>
  <dcterms:modified xsi:type="dcterms:W3CDTF">2019-11-27T10:11:00Z</dcterms:modified>
</cp:coreProperties>
</file>