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D95B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B8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Warszawa, dn. </w:t>
      </w:r>
      <w:r w:rsidR="000F7EF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494854">
        <w:rPr>
          <w:rFonts w:ascii="Times New Roman" w:hAnsi="Times New Roman" w:cs="Times New Roman"/>
          <w:sz w:val="24"/>
          <w:szCs w:val="24"/>
        </w:rPr>
        <w:t>.</w:t>
      </w:r>
      <w:r w:rsidR="000F7EF2">
        <w:rPr>
          <w:rFonts w:ascii="Times New Roman" w:hAnsi="Times New Roman" w:cs="Times New Roman"/>
          <w:sz w:val="24"/>
          <w:szCs w:val="24"/>
        </w:rPr>
        <w:t>5</w:t>
      </w:r>
      <w:r w:rsidR="00D95B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.EB.20</w:t>
      </w:r>
      <w:r w:rsidR="000F7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ab/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w postępowaniu nr </w:t>
      </w:r>
      <w:r w:rsidR="00D95B8F">
        <w:rPr>
          <w:rFonts w:ascii="Times New Roman" w:hAnsi="Times New Roman" w:cs="Times New Roman"/>
          <w:b/>
          <w:sz w:val="24"/>
          <w:szCs w:val="24"/>
        </w:rPr>
        <w:t>5</w:t>
      </w:r>
      <w:r w:rsidRPr="0097249E">
        <w:rPr>
          <w:rFonts w:ascii="Times New Roman" w:hAnsi="Times New Roman" w:cs="Times New Roman"/>
          <w:b/>
          <w:sz w:val="24"/>
          <w:szCs w:val="24"/>
        </w:rPr>
        <w:t>/20</w:t>
      </w:r>
      <w:r w:rsidR="000F7EF2">
        <w:rPr>
          <w:rFonts w:ascii="Times New Roman" w:hAnsi="Times New Roman" w:cs="Times New Roman"/>
          <w:b/>
          <w:sz w:val="24"/>
          <w:szCs w:val="24"/>
        </w:rPr>
        <w:t>20</w:t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B8F" w:rsidRPr="00D95B8F" w:rsidRDefault="002B762C" w:rsidP="00D95B8F">
      <w:pPr>
        <w:jc w:val="both"/>
        <w:rPr>
          <w:rFonts w:ascii="Tahoma" w:hAnsi="Tahoma" w:cs="Tahoma"/>
          <w:b/>
          <w:sz w:val="20"/>
          <w:szCs w:val="20"/>
        </w:rPr>
      </w:pPr>
      <w:r w:rsidRPr="00D95B8F">
        <w:rPr>
          <w:rFonts w:ascii="Times New Roman" w:hAnsi="Times New Roman"/>
          <w:sz w:val="24"/>
          <w:szCs w:val="24"/>
        </w:rPr>
        <w:t xml:space="preserve">pn. </w:t>
      </w:r>
      <w:r w:rsidR="00D95B8F" w:rsidRPr="00D95B8F">
        <w:rPr>
          <w:rFonts w:ascii="Times New Roman" w:hAnsi="Times New Roman"/>
          <w:b/>
          <w:sz w:val="24"/>
          <w:szCs w:val="24"/>
        </w:rPr>
        <w:t>Z</w:t>
      </w:r>
      <w:r w:rsidR="00D95B8F" w:rsidRPr="00D95B8F">
        <w:rPr>
          <w:rFonts w:ascii="Tahoma" w:hAnsi="Tahoma" w:cs="Tahoma"/>
          <w:b/>
          <w:bCs/>
          <w:sz w:val="20"/>
          <w:szCs w:val="20"/>
        </w:rPr>
        <w:t xml:space="preserve">organizowanie i przeprowadzenie szkolenia wraz z praktykami zawodowymi pn. </w:t>
      </w:r>
      <w:r w:rsidR="00D95B8F" w:rsidRPr="00D95B8F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D95B8F" w:rsidRPr="00D95B8F">
        <w:rPr>
          <w:rFonts w:ascii="Tahoma" w:hAnsi="Tahoma" w:cs="Tahoma"/>
          <w:b/>
          <w:bCs/>
          <w:sz w:val="20"/>
          <w:szCs w:val="20"/>
        </w:rPr>
        <w:t xml:space="preserve">”, </w:t>
      </w:r>
      <w:r w:rsidR="00D95B8F" w:rsidRPr="00D95B8F">
        <w:rPr>
          <w:rFonts w:ascii="Tahoma" w:hAnsi="Tahoma" w:cs="Tahoma"/>
          <w:b/>
          <w:sz w:val="20"/>
          <w:szCs w:val="20"/>
        </w:rPr>
        <w:t>zorganizowanie i przeprowadzenie badań sanitarno-epidemiologiczne oraz badań lekarskich, ubezpieczenie wskazanych przez Urząd Pracy m.st. Warszawy uczestników szkolenia od następstw nieszczęśliwych wypadków.</w:t>
      </w:r>
    </w:p>
    <w:p w:rsidR="00D95B8F" w:rsidRPr="0097249E" w:rsidRDefault="00D95B8F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97249E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>udzielono zamówienia wykonawcy: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B8F" w:rsidRDefault="00D95B8F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JPB Centrum Kształcenia Ustawicznego</w:t>
      </w:r>
      <w:r w:rsidR="002B7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5B8F" w:rsidRDefault="00D95B8F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Dorota Bączkowska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ul. </w:t>
      </w:r>
      <w:r w:rsidR="00D95B8F">
        <w:rPr>
          <w:rFonts w:ascii="Times New Roman" w:hAnsi="Times New Roman" w:cs="Times New Roman"/>
          <w:bCs/>
          <w:sz w:val="28"/>
          <w:szCs w:val="28"/>
        </w:rPr>
        <w:t>Żurawia 6/12 lok. 413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00-</w:t>
      </w:r>
      <w:r w:rsidR="00D95B8F">
        <w:rPr>
          <w:rFonts w:ascii="Times New Roman" w:hAnsi="Times New Roman" w:cs="Times New Roman"/>
          <w:bCs/>
          <w:sz w:val="28"/>
          <w:szCs w:val="28"/>
        </w:rPr>
        <w:t>503</w:t>
      </w:r>
      <w:r>
        <w:rPr>
          <w:rFonts w:ascii="Times New Roman" w:hAnsi="Times New Roman" w:cs="Times New Roman"/>
          <w:bCs/>
          <w:sz w:val="28"/>
          <w:szCs w:val="28"/>
        </w:rPr>
        <w:t xml:space="preserve">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BB62F6" w:rsidRDefault="009D062C" w:rsidP="00BB62F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B62F6">
        <w:rPr>
          <w:sz w:val="18"/>
          <w:szCs w:val="18"/>
        </w:rPr>
        <w:t xml:space="preserve">Kierownik Działu </w:t>
      </w:r>
      <w:r w:rsidR="00BB62F6">
        <w:rPr>
          <w:sz w:val="18"/>
          <w:szCs w:val="18"/>
        </w:rPr>
        <w:tab/>
      </w:r>
      <w:r w:rsidR="00BB62F6">
        <w:rPr>
          <w:sz w:val="18"/>
          <w:szCs w:val="18"/>
        </w:rPr>
        <w:tab/>
        <w:t>Organizacyjno-Administracyjnego</w:t>
      </w:r>
    </w:p>
    <w:p w:rsidR="00BB62F6" w:rsidRDefault="00BB62F6" w:rsidP="00BB62F6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</w:p>
    <w:p w:rsidR="00BB62F6" w:rsidRDefault="00BB62F6" w:rsidP="00BB62F6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9D062C" w:rsidRDefault="009D062C" w:rsidP="00BB62F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</w:pPr>
      <w:bookmarkStart w:id="0" w:name="_GoBack"/>
      <w:bookmarkEnd w:id="0"/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0F7EF2"/>
    <w:rsid w:val="002B762C"/>
    <w:rsid w:val="00494854"/>
    <w:rsid w:val="00592853"/>
    <w:rsid w:val="00891D70"/>
    <w:rsid w:val="0097249E"/>
    <w:rsid w:val="00972CB2"/>
    <w:rsid w:val="009D062C"/>
    <w:rsid w:val="00A34B16"/>
    <w:rsid w:val="00A416AD"/>
    <w:rsid w:val="00AB5029"/>
    <w:rsid w:val="00B52626"/>
    <w:rsid w:val="00BA3301"/>
    <w:rsid w:val="00BB62F6"/>
    <w:rsid w:val="00D95B8F"/>
    <w:rsid w:val="00DC0B22"/>
    <w:rsid w:val="00E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14</cp:revision>
  <cp:lastPrinted>2020-10-13T08:58:00Z</cp:lastPrinted>
  <dcterms:created xsi:type="dcterms:W3CDTF">2019-02-06T12:07:00Z</dcterms:created>
  <dcterms:modified xsi:type="dcterms:W3CDTF">2020-10-13T08:58:00Z</dcterms:modified>
</cp:coreProperties>
</file>