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67E" w:rsidRPr="009472FC" w:rsidRDefault="0008067E" w:rsidP="00DD05D0">
      <w:pPr>
        <w:tabs>
          <w:tab w:val="left" w:pos="567"/>
          <w:tab w:val="left" w:pos="709"/>
        </w:tabs>
        <w:spacing w:after="0" w:line="240" w:lineRule="auto"/>
        <w:rPr>
          <w:rFonts w:ascii="Tahoma" w:hAnsi="Tahoma" w:cs="Tahoma"/>
          <w:sz w:val="20"/>
          <w:szCs w:val="20"/>
        </w:rPr>
      </w:pPr>
      <w:r w:rsidRPr="009472FC">
        <w:rPr>
          <w:rFonts w:ascii="Tahoma" w:hAnsi="Tahoma" w:cs="Tahoma"/>
          <w:b/>
          <w:sz w:val="20"/>
          <w:szCs w:val="20"/>
        </w:rPr>
        <w:t xml:space="preserve">Numer sprawy: </w:t>
      </w:r>
      <w:r w:rsidR="00AB02BF">
        <w:rPr>
          <w:rFonts w:ascii="Tahoma" w:hAnsi="Tahoma" w:cs="Tahoma"/>
          <w:b/>
          <w:sz w:val="20"/>
          <w:szCs w:val="20"/>
        </w:rPr>
        <w:t>3</w:t>
      </w:r>
      <w:bookmarkStart w:id="0" w:name="_GoBack"/>
      <w:bookmarkEnd w:id="0"/>
      <w:r w:rsidRPr="009472FC">
        <w:rPr>
          <w:rFonts w:ascii="Tahoma" w:hAnsi="Tahoma" w:cs="Tahoma"/>
          <w:b/>
          <w:sz w:val="20"/>
          <w:szCs w:val="20"/>
        </w:rPr>
        <w:t>/</w:t>
      </w:r>
      <w:r w:rsidR="006D25A9">
        <w:rPr>
          <w:rFonts w:ascii="Tahoma" w:hAnsi="Tahoma" w:cs="Tahoma"/>
          <w:b/>
          <w:sz w:val="20"/>
          <w:szCs w:val="20"/>
        </w:rPr>
        <w:t>2021</w:t>
      </w:r>
      <w:r w:rsidR="000D7C0B">
        <w:rPr>
          <w:rFonts w:ascii="Tahoma" w:hAnsi="Tahoma" w:cs="Tahoma"/>
          <w:b/>
          <w:sz w:val="20"/>
          <w:szCs w:val="20"/>
        </w:rPr>
        <w:t xml:space="preserve"> Część II</w:t>
      </w:r>
      <w:r w:rsidRPr="009472FC">
        <w:rPr>
          <w:rFonts w:ascii="Tahoma" w:hAnsi="Tahoma" w:cs="Tahoma"/>
          <w:sz w:val="20"/>
          <w:szCs w:val="20"/>
        </w:rPr>
        <w:tab/>
      </w:r>
      <w:r w:rsidRPr="009472FC">
        <w:rPr>
          <w:rFonts w:ascii="Tahoma" w:hAnsi="Tahoma" w:cs="Tahoma"/>
          <w:sz w:val="20"/>
          <w:szCs w:val="20"/>
        </w:rPr>
        <w:tab/>
      </w:r>
      <w:r w:rsidR="000D7C0B">
        <w:rPr>
          <w:rFonts w:ascii="Tahoma" w:hAnsi="Tahoma" w:cs="Tahoma"/>
          <w:sz w:val="20"/>
          <w:szCs w:val="20"/>
        </w:rPr>
        <w:t xml:space="preserve">    Z</w:t>
      </w:r>
      <w:r w:rsidRPr="009472FC">
        <w:rPr>
          <w:rFonts w:ascii="Tahoma" w:hAnsi="Tahoma" w:cs="Tahoma"/>
          <w:sz w:val="20"/>
          <w:szCs w:val="20"/>
        </w:rPr>
        <w:t xml:space="preserve">ałącznik nr </w:t>
      </w:r>
      <w:r w:rsidR="000D7C0B">
        <w:rPr>
          <w:rFonts w:ascii="Tahoma" w:hAnsi="Tahoma" w:cs="Tahoma"/>
          <w:sz w:val="20"/>
          <w:szCs w:val="20"/>
        </w:rPr>
        <w:t>2</w:t>
      </w:r>
      <w:r w:rsidRPr="009472FC">
        <w:rPr>
          <w:rFonts w:ascii="Tahoma" w:hAnsi="Tahoma" w:cs="Tahoma"/>
          <w:sz w:val="20"/>
          <w:szCs w:val="20"/>
        </w:rPr>
        <w:t xml:space="preserve"> do </w:t>
      </w:r>
      <w:r w:rsidR="00DD05D0">
        <w:rPr>
          <w:rFonts w:ascii="Tahoma" w:hAnsi="Tahoma" w:cs="Tahoma"/>
          <w:sz w:val="20"/>
          <w:szCs w:val="20"/>
        </w:rPr>
        <w:t>SWZ/</w:t>
      </w:r>
      <w:r w:rsidRPr="009472FC">
        <w:rPr>
          <w:rFonts w:ascii="Tahoma" w:hAnsi="Tahoma" w:cs="Tahoma"/>
          <w:sz w:val="20"/>
          <w:szCs w:val="20"/>
        </w:rPr>
        <w:t>Załącznik nr 1 do Umowy</w:t>
      </w:r>
    </w:p>
    <w:p w:rsidR="0008067E" w:rsidRPr="00C45346" w:rsidRDefault="0008067E" w:rsidP="0008067E">
      <w:pPr>
        <w:tabs>
          <w:tab w:val="left" w:pos="567"/>
          <w:tab w:val="left" w:pos="709"/>
        </w:tabs>
        <w:spacing w:after="0"/>
        <w:ind w:left="360"/>
        <w:jc w:val="center"/>
        <w:rPr>
          <w:rFonts w:ascii="Tahoma" w:hAnsi="Tahoma" w:cs="Tahoma"/>
          <w:sz w:val="20"/>
          <w:szCs w:val="20"/>
        </w:rPr>
      </w:pPr>
    </w:p>
    <w:p w:rsidR="0008067E" w:rsidRPr="00C45346" w:rsidRDefault="0008067E" w:rsidP="000D7C0B">
      <w:pPr>
        <w:numPr>
          <w:ilvl w:val="0"/>
          <w:numId w:val="7"/>
        </w:numPr>
        <w:tabs>
          <w:tab w:val="left" w:pos="720"/>
        </w:tabs>
        <w:spacing w:after="0"/>
        <w:ind w:left="284" w:hanging="284"/>
        <w:jc w:val="both"/>
        <w:rPr>
          <w:rFonts w:ascii="Tahoma" w:eastAsia="Times New Roman" w:hAnsi="Tahoma" w:cs="Tahoma"/>
          <w:vanish/>
          <w:sz w:val="20"/>
          <w:szCs w:val="20"/>
          <w:lang w:eastAsia="hi-IN"/>
        </w:rPr>
      </w:pPr>
    </w:p>
    <w:p w:rsidR="0008067E" w:rsidRPr="00C45346" w:rsidRDefault="0008067E" w:rsidP="000D7C0B">
      <w:pPr>
        <w:numPr>
          <w:ilvl w:val="0"/>
          <w:numId w:val="7"/>
        </w:numPr>
        <w:tabs>
          <w:tab w:val="left" w:pos="720"/>
        </w:tabs>
        <w:spacing w:after="0"/>
        <w:ind w:left="284" w:hanging="284"/>
        <w:jc w:val="both"/>
        <w:rPr>
          <w:rFonts w:ascii="Tahoma" w:eastAsia="Times New Roman" w:hAnsi="Tahoma" w:cs="Tahoma"/>
          <w:vanish/>
          <w:sz w:val="20"/>
          <w:szCs w:val="20"/>
          <w:lang w:eastAsia="hi-IN"/>
        </w:rPr>
      </w:pPr>
    </w:p>
    <w:p w:rsidR="0008067E" w:rsidRPr="00C45346" w:rsidRDefault="0008067E" w:rsidP="000D7C0B">
      <w:pPr>
        <w:numPr>
          <w:ilvl w:val="1"/>
          <w:numId w:val="7"/>
        </w:numPr>
        <w:tabs>
          <w:tab w:val="left" w:pos="720"/>
        </w:tabs>
        <w:spacing w:after="0"/>
        <w:ind w:left="284" w:hanging="284"/>
        <w:jc w:val="both"/>
        <w:rPr>
          <w:rFonts w:ascii="Tahoma" w:eastAsia="Times New Roman" w:hAnsi="Tahoma" w:cs="Tahoma"/>
          <w:vanish/>
          <w:sz w:val="20"/>
          <w:szCs w:val="20"/>
          <w:lang w:eastAsia="hi-IN"/>
        </w:rPr>
      </w:pPr>
    </w:p>
    <w:p w:rsidR="0008067E" w:rsidRPr="00C45346" w:rsidRDefault="0008067E" w:rsidP="000D7C0B">
      <w:pPr>
        <w:numPr>
          <w:ilvl w:val="2"/>
          <w:numId w:val="7"/>
        </w:numPr>
        <w:tabs>
          <w:tab w:val="left" w:pos="720"/>
        </w:tabs>
        <w:spacing w:after="0"/>
        <w:ind w:left="284" w:hanging="284"/>
        <w:jc w:val="both"/>
        <w:rPr>
          <w:rFonts w:ascii="Tahoma" w:eastAsia="Times New Roman" w:hAnsi="Tahoma" w:cs="Tahoma"/>
          <w:vanish/>
          <w:sz w:val="20"/>
          <w:szCs w:val="20"/>
          <w:lang w:eastAsia="hi-IN"/>
        </w:rPr>
      </w:pPr>
    </w:p>
    <w:p w:rsidR="0008067E" w:rsidRPr="00C45346" w:rsidRDefault="0008067E" w:rsidP="000D7C0B">
      <w:pPr>
        <w:numPr>
          <w:ilvl w:val="3"/>
          <w:numId w:val="7"/>
        </w:numPr>
        <w:tabs>
          <w:tab w:val="left" w:pos="720"/>
        </w:tabs>
        <w:spacing w:after="0"/>
        <w:ind w:left="284" w:hanging="284"/>
        <w:jc w:val="both"/>
        <w:rPr>
          <w:rFonts w:ascii="Tahoma" w:eastAsia="Times New Roman" w:hAnsi="Tahoma" w:cs="Tahoma"/>
          <w:vanish/>
          <w:sz w:val="20"/>
          <w:szCs w:val="20"/>
          <w:lang w:eastAsia="hi-IN"/>
        </w:rPr>
      </w:pPr>
    </w:p>
    <w:p w:rsidR="0008067E" w:rsidRPr="00C45346" w:rsidRDefault="0008067E" w:rsidP="000D7C0B">
      <w:pPr>
        <w:pStyle w:val="Akapitzlist"/>
        <w:numPr>
          <w:ilvl w:val="0"/>
          <w:numId w:val="12"/>
        </w:numPr>
        <w:tabs>
          <w:tab w:val="left" w:pos="720"/>
        </w:tabs>
        <w:spacing w:after="0"/>
        <w:ind w:left="284" w:hanging="284"/>
        <w:jc w:val="both"/>
        <w:rPr>
          <w:rFonts w:ascii="Tahoma" w:eastAsia="Times New Roman" w:hAnsi="Tahoma" w:cs="Tahoma"/>
          <w:vanish/>
          <w:sz w:val="20"/>
          <w:szCs w:val="20"/>
          <w:lang w:eastAsia="hi-IN"/>
        </w:rPr>
      </w:pPr>
    </w:p>
    <w:p w:rsidR="0008067E" w:rsidRPr="00C45346" w:rsidRDefault="0008067E" w:rsidP="000D7C0B">
      <w:pPr>
        <w:pStyle w:val="Akapitzlist"/>
        <w:numPr>
          <w:ilvl w:val="0"/>
          <w:numId w:val="12"/>
        </w:numPr>
        <w:tabs>
          <w:tab w:val="left" w:pos="720"/>
        </w:tabs>
        <w:spacing w:after="0"/>
        <w:ind w:left="284" w:hanging="284"/>
        <w:jc w:val="both"/>
        <w:rPr>
          <w:rFonts w:ascii="Tahoma" w:eastAsia="Times New Roman" w:hAnsi="Tahoma" w:cs="Tahoma"/>
          <w:vanish/>
          <w:sz w:val="20"/>
          <w:szCs w:val="20"/>
          <w:lang w:eastAsia="hi-IN"/>
        </w:rPr>
      </w:pPr>
    </w:p>
    <w:p w:rsidR="000D7C0B" w:rsidRDefault="000D7C0B" w:rsidP="000D7C0B">
      <w:pPr>
        <w:tabs>
          <w:tab w:val="left" w:pos="567"/>
          <w:tab w:val="left" w:pos="709"/>
        </w:tabs>
        <w:spacing w:after="0" w:line="240" w:lineRule="auto"/>
        <w:jc w:val="center"/>
        <w:rPr>
          <w:rFonts w:ascii="Tahoma" w:hAnsi="Tahoma" w:cs="Tahoma"/>
          <w:b/>
        </w:rPr>
      </w:pPr>
    </w:p>
    <w:p w:rsidR="00965F37" w:rsidRPr="0035384F" w:rsidRDefault="00965F37" w:rsidP="00965F37">
      <w:pPr>
        <w:tabs>
          <w:tab w:val="left" w:pos="567"/>
          <w:tab w:val="left" w:pos="709"/>
        </w:tabs>
        <w:jc w:val="center"/>
        <w:rPr>
          <w:rFonts w:ascii="Tahoma" w:hAnsi="Tahoma" w:cs="Tahoma"/>
          <w:b/>
        </w:rPr>
      </w:pPr>
      <w:r w:rsidRPr="0035384F">
        <w:rPr>
          <w:rFonts w:ascii="Tahoma" w:hAnsi="Tahoma" w:cs="Tahoma"/>
          <w:b/>
        </w:rPr>
        <w:t xml:space="preserve">Opis Przedmiotu Zamówienia </w:t>
      </w:r>
    </w:p>
    <w:p w:rsidR="00965F37" w:rsidRPr="0035384F" w:rsidRDefault="00965F37" w:rsidP="00965F37">
      <w:pPr>
        <w:numPr>
          <w:ilvl w:val="0"/>
          <w:numId w:val="1"/>
        </w:numPr>
        <w:tabs>
          <w:tab w:val="left" w:pos="284"/>
        </w:tabs>
        <w:spacing w:after="0" w:line="240" w:lineRule="auto"/>
        <w:ind w:left="284" w:hanging="284"/>
        <w:contextualSpacing/>
        <w:jc w:val="both"/>
        <w:rPr>
          <w:rFonts w:ascii="Tahoma" w:hAnsi="Tahoma" w:cs="Tahoma"/>
          <w:b/>
          <w:sz w:val="20"/>
          <w:szCs w:val="20"/>
        </w:rPr>
      </w:pPr>
      <w:r w:rsidRPr="0035384F">
        <w:rPr>
          <w:rFonts w:ascii="Tahoma" w:hAnsi="Tahoma" w:cs="Tahoma"/>
          <w:b/>
          <w:sz w:val="20"/>
          <w:szCs w:val="20"/>
        </w:rPr>
        <w:t xml:space="preserve">Przedmiot zamówienia. </w:t>
      </w:r>
    </w:p>
    <w:p w:rsidR="00965F37" w:rsidRPr="0035384F" w:rsidRDefault="00965F37" w:rsidP="00965F37">
      <w:pPr>
        <w:tabs>
          <w:tab w:val="left" w:pos="0"/>
        </w:tabs>
        <w:spacing w:after="0" w:line="240" w:lineRule="auto"/>
        <w:contextualSpacing/>
        <w:jc w:val="both"/>
        <w:rPr>
          <w:rFonts w:ascii="Tahoma" w:hAnsi="Tahoma" w:cs="Tahoma"/>
          <w:sz w:val="20"/>
          <w:szCs w:val="20"/>
        </w:rPr>
      </w:pPr>
      <w:r w:rsidRPr="0035384F">
        <w:rPr>
          <w:rFonts w:ascii="Tahoma" w:hAnsi="Tahoma" w:cs="Tahoma"/>
          <w:sz w:val="20"/>
          <w:szCs w:val="20"/>
        </w:rPr>
        <w:t>Przedmiotem zamówienia jest przeprowadzenie szkolenia pn.: „Prawo jazdy kat. D wraz z kwalifikacją wstępną przyspieszoną lub kwalifikacją wstępną uzupełniającą przyspieszoną w zakresie bloku programowego kat. D, D+E, D1, D1+E”, które obejmuje:</w:t>
      </w:r>
      <w:r w:rsidRPr="0035384F" w:rsidDel="006E7837">
        <w:rPr>
          <w:rFonts w:ascii="Tahoma" w:hAnsi="Tahoma" w:cs="Tahoma"/>
          <w:sz w:val="20"/>
          <w:szCs w:val="20"/>
        </w:rPr>
        <w:t xml:space="preserve"> </w:t>
      </w:r>
      <w:r w:rsidRPr="0035384F">
        <w:rPr>
          <w:rFonts w:ascii="Tahoma" w:hAnsi="Tahoma" w:cs="Tahoma"/>
          <w:sz w:val="20"/>
          <w:szCs w:val="20"/>
        </w:rPr>
        <w:t xml:space="preserve"> </w:t>
      </w:r>
    </w:p>
    <w:p w:rsidR="00965F37" w:rsidRPr="0035384F" w:rsidRDefault="00965F37" w:rsidP="00965F37">
      <w:pPr>
        <w:numPr>
          <w:ilvl w:val="0"/>
          <w:numId w:val="14"/>
        </w:numPr>
        <w:tabs>
          <w:tab w:val="left" w:pos="284"/>
        </w:tabs>
        <w:spacing w:after="0" w:line="240" w:lineRule="auto"/>
        <w:ind w:left="284" w:hanging="284"/>
        <w:contextualSpacing/>
        <w:jc w:val="both"/>
        <w:rPr>
          <w:rFonts w:ascii="Tahoma" w:hAnsi="Tahoma" w:cs="Tahoma"/>
          <w:sz w:val="20"/>
          <w:szCs w:val="20"/>
        </w:rPr>
      </w:pPr>
      <w:r w:rsidRPr="0035384F">
        <w:rPr>
          <w:rFonts w:ascii="Tahoma" w:hAnsi="Tahoma" w:cs="Tahoma"/>
          <w:sz w:val="20"/>
          <w:szCs w:val="20"/>
        </w:rPr>
        <w:t>zorganizowanie i przeprowadzenie badań psychologicznych i lekarskich,</w:t>
      </w:r>
    </w:p>
    <w:p w:rsidR="00965F37" w:rsidRPr="0035384F" w:rsidRDefault="00965F37" w:rsidP="00965F37">
      <w:pPr>
        <w:numPr>
          <w:ilvl w:val="0"/>
          <w:numId w:val="14"/>
        </w:numPr>
        <w:tabs>
          <w:tab w:val="left" w:pos="284"/>
        </w:tabs>
        <w:spacing w:after="0" w:line="240" w:lineRule="auto"/>
        <w:ind w:left="284" w:hanging="284"/>
        <w:contextualSpacing/>
        <w:jc w:val="both"/>
        <w:rPr>
          <w:rFonts w:ascii="Tahoma" w:hAnsi="Tahoma" w:cs="Tahoma"/>
          <w:sz w:val="20"/>
          <w:szCs w:val="20"/>
        </w:rPr>
      </w:pPr>
      <w:r w:rsidRPr="0035384F">
        <w:rPr>
          <w:rFonts w:ascii="Tahoma" w:hAnsi="Tahoma" w:cs="Tahoma"/>
          <w:sz w:val="20"/>
          <w:szCs w:val="20"/>
        </w:rPr>
        <w:t>zorganizowanie i przeprowadzenie zajęć teoretycznych i praktycznych z zakresu prawa jazdy kat. D oraz zajęć teoretycznych i praktycznych z kwalifikacji wstępnej przyspieszonej lub kwalifikacji wstępnej uzupełniającej przyspieszonej w zakresie z bloku programowego kat. D, D+E, D1, D1+E,</w:t>
      </w:r>
    </w:p>
    <w:p w:rsidR="00965F37" w:rsidRPr="0035384F" w:rsidRDefault="00965F37" w:rsidP="00965F37">
      <w:pPr>
        <w:widowControl w:val="0"/>
        <w:numPr>
          <w:ilvl w:val="0"/>
          <w:numId w:val="14"/>
        </w:numPr>
        <w:tabs>
          <w:tab w:val="left" w:pos="567"/>
          <w:tab w:val="left" w:pos="1701"/>
        </w:tabs>
        <w:suppressAutoHyphens/>
        <w:spacing w:after="0" w:line="240" w:lineRule="auto"/>
        <w:ind w:left="284" w:hanging="284"/>
        <w:contextualSpacing/>
        <w:jc w:val="both"/>
        <w:textAlignment w:val="baseline"/>
        <w:rPr>
          <w:rFonts w:ascii="Tahoma" w:eastAsia="Calibri" w:hAnsi="Tahoma" w:cs="Tahoma"/>
          <w:kern w:val="1"/>
          <w:sz w:val="20"/>
          <w:szCs w:val="20"/>
          <w:lang w:eastAsia="hi-IN" w:bidi="hi-IN"/>
        </w:rPr>
      </w:pPr>
      <w:r w:rsidRPr="0035384F">
        <w:rPr>
          <w:rFonts w:ascii="Tahoma" w:eastAsia="Calibri" w:hAnsi="Tahoma" w:cs="Tahoma"/>
          <w:kern w:val="1"/>
          <w:sz w:val="20"/>
          <w:szCs w:val="20"/>
          <w:lang w:eastAsia="hi-IN" w:bidi="hi-IN"/>
        </w:rPr>
        <w:t>zapisanie i opłacenie egzaminu</w:t>
      </w:r>
      <w:r w:rsidRPr="0035384F">
        <w:rPr>
          <w:rFonts w:ascii="Tahoma" w:eastAsia="Times New Roman" w:hAnsi="Tahoma" w:cs="Tahoma"/>
          <w:kern w:val="1"/>
          <w:sz w:val="20"/>
          <w:szCs w:val="20"/>
          <w:lang w:eastAsia="hi-IN" w:bidi="hi-IN"/>
        </w:rPr>
        <w:t xml:space="preserve"> państwowego na </w:t>
      </w:r>
      <w:r w:rsidRPr="0035384F">
        <w:rPr>
          <w:rFonts w:ascii="Tahoma" w:hAnsi="Tahoma" w:cs="Tahoma"/>
          <w:kern w:val="1"/>
          <w:sz w:val="20"/>
          <w:szCs w:val="20"/>
          <w:lang w:eastAsia="hi-IN" w:bidi="hi-IN"/>
        </w:rPr>
        <w:t>prawo jazdy kat. D</w:t>
      </w:r>
      <w:r w:rsidRPr="0035384F">
        <w:rPr>
          <w:rFonts w:ascii="Tahoma" w:eastAsia="Times New Roman" w:hAnsi="Tahoma" w:cs="Tahoma"/>
          <w:kern w:val="1"/>
          <w:sz w:val="20"/>
          <w:szCs w:val="20"/>
          <w:lang w:eastAsia="hi-IN" w:bidi="hi-IN"/>
        </w:rPr>
        <w:t>,</w:t>
      </w:r>
    </w:p>
    <w:p w:rsidR="00965F37" w:rsidRPr="0035384F" w:rsidRDefault="00965F37" w:rsidP="00965F37">
      <w:pPr>
        <w:numPr>
          <w:ilvl w:val="0"/>
          <w:numId w:val="14"/>
        </w:numPr>
        <w:tabs>
          <w:tab w:val="left" w:pos="284"/>
        </w:tabs>
        <w:spacing w:after="0" w:line="240" w:lineRule="auto"/>
        <w:ind w:left="284" w:hanging="284"/>
        <w:contextualSpacing/>
        <w:jc w:val="both"/>
        <w:rPr>
          <w:rFonts w:ascii="Tahoma" w:hAnsi="Tahoma" w:cs="Tahoma"/>
          <w:sz w:val="20"/>
          <w:szCs w:val="20"/>
        </w:rPr>
      </w:pPr>
      <w:r w:rsidRPr="0035384F">
        <w:rPr>
          <w:rFonts w:ascii="Tahoma" w:hAnsi="Tahoma" w:cs="Tahoma"/>
          <w:sz w:val="20"/>
          <w:szCs w:val="20"/>
        </w:rPr>
        <w:t>zgłoszenie i opłacenie testu z kwalifikacji wstępnej przyspieszonej lub kwalifikacji wstępnej uzupełniającej przyspieszonej w zakresie bloku programowego kat. D, D+E, D1, D1+E,</w:t>
      </w:r>
    </w:p>
    <w:p w:rsidR="00965F37" w:rsidRPr="0035384F" w:rsidRDefault="00965F37" w:rsidP="00965F37">
      <w:pPr>
        <w:numPr>
          <w:ilvl w:val="0"/>
          <w:numId w:val="14"/>
        </w:numPr>
        <w:tabs>
          <w:tab w:val="left" w:pos="284"/>
        </w:tabs>
        <w:spacing w:after="0" w:line="240" w:lineRule="auto"/>
        <w:ind w:left="284" w:hanging="284"/>
        <w:contextualSpacing/>
        <w:jc w:val="both"/>
        <w:rPr>
          <w:rFonts w:ascii="Tahoma" w:hAnsi="Tahoma" w:cs="Tahoma"/>
          <w:sz w:val="20"/>
          <w:szCs w:val="20"/>
        </w:rPr>
      </w:pPr>
      <w:r w:rsidRPr="0035384F">
        <w:rPr>
          <w:rFonts w:ascii="Tahoma" w:hAnsi="Tahoma" w:cs="Tahoma"/>
          <w:kern w:val="1"/>
          <w:sz w:val="20"/>
          <w:szCs w:val="20"/>
          <w:lang w:eastAsia="hi-IN" w:bidi="hi-IN"/>
        </w:rPr>
        <w:t>ubezpieczenie od następstw nieszczęśliwych wypadków wskazanych uczestników szkolenia.</w:t>
      </w:r>
    </w:p>
    <w:p w:rsidR="00965F37" w:rsidRPr="0035384F" w:rsidRDefault="00965F37" w:rsidP="00965F37">
      <w:pPr>
        <w:numPr>
          <w:ilvl w:val="0"/>
          <w:numId w:val="1"/>
        </w:numPr>
        <w:tabs>
          <w:tab w:val="left" w:pos="284"/>
        </w:tabs>
        <w:spacing w:after="0" w:line="240" w:lineRule="auto"/>
        <w:ind w:left="284" w:hanging="284"/>
        <w:contextualSpacing/>
        <w:jc w:val="both"/>
        <w:rPr>
          <w:rFonts w:ascii="Tahoma" w:hAnsi="Tahoma" w:cs="Tahoma"/>
          <w:sz w:val="20"/>
          <w:szCs w:val="20"/>
        </w:rPr>
      </w:pPr>
      <w:r w:rsidRPr="0035384F">
        <w:rPr>
          <w:rFonts w:ascii="Tahoma" w:eastAsia="Arial Unicode MS" w:hAnsi="Tahoma" w:cs="Tahoma"/>
          <w:b/>
          <w:bCs/>
          <w:kern w:val="1"/>
          <w:sz w:val="20"/>
          <w:szCs w:val="20"/>
          <w:lang w:eastAsia="hi-IN" w:bidi="hi-IN"/>
        </w:rPr>
        <w:t>Definicja.</w:t>
      </w:r>
    </w:p>
    <w:p w:rsidR="00965F37" w:rsidRPr="0035384F" w:rsidRDefault="00965F37" w:rsidP="00965F37">
      <w:pPr>
        <w:tabs>
          <w:tab w:val="left" w:pos="284"/>
        </w:tabs>
        <w:spacing w:after="0" w:line="240" w:lineRule="auto"/>
        <w:ind w:left="284" w:hanging="284"/>
        <w:contextualSpacing/>
        <w:jc w:val="both"/>
        <w:rPr>
          <w:rFonts w:ascii="Tahoma" w:hAnsi="Tahoma" w:cs="Tahoma"/>
          <w:bCs/>
          <w:sz w:val="20"/>
          <w:szCs w:val="20"/>
          <w:lang w:eastAsia="hi-IN"/>
        </w:rPr>
      </w:pPr>
      <w:r w:rsidRPr="0035384F">
        <w:rPr>
          <w:rFonts w:ascii="Tahoma" w:eastAsia="Arial Unicode MS" w:hAnsi="Tahoma" w:cs="Tahoma"/>
          <w:bCs/>
          <w:kern w:val="1"/>
          <w:sz w:val="20"/>
          <w:szCs w:val="20"/>
          <w:lang w:eastAsia="hi-IN" w:bidi="hi-IN"/>
        </w:rPr>
        <w:t xml:space="preserve">Wykonawca </w:t>
      </w:r>
      <w:r w:rsidRPr="0035384F">
        <w:rPr>
          <w:rFonts w:ascii="Tahoma" w:hAnsi="Tahoma" w:cs="Tahoma"/>
          <w:bCs/>
          <w:sz w:val="20"/>
          <w:szCs w:val="20"/>
          <w:lang w:eastAsia="hi-IN"/>
        </w:rPr>
        <w:t>– instytucja szkoleniowa,</w:t>
      </w:r>
    </w:p>
    <w:p w:rsidR="00965F37" w:rsidRPr="0035384F" w:rsidRDefault="00965F37" w:rsidP="00965F37">
      <w:pPr>
        <w:tabs>
          <w:tab w:val="left" w:pos="284"/>
        </w:tabs>
        <w:spacing w:after="0" w:line="240" w:lineRule="auto"/>
        <w:ind w:left="284" w:hanging="284"/>
        <w:contextualSpacing/>
        <w:jc w:val="both"/>
        <w:rPr>
          <w:rFonts w:ascii="Tahoma" w:hAnsi="Tahoma" w:cs="Tahoma"/>
          <w:sz w:val="20"/>
          <w:szCs w:val="20"/>
          <w:lang w:eastAsia="hi-IN"/>
        </w:rPr>
      </w:pPr>
      <w:r w:rsidRPr="0035384F">
        <w:rPr>
          <w:rFonts w:ascii="Tahoma" w:hAnsi="Tahoma" w:cs="Tahoma"/>
          <w:bCs/>
          <w:sz w:val="20"/>
          <w:szCs w:val="20"/>
          <w:lang w:eastAsia="hi-IN"/>
        </w:rPr>
        <w:t xml:space="preserve">Zamawiający – </w:t>
      </w:r>
      <w:r w:rsidRPr="0035384F">
        <w:rPr>
          <w:rFonts w:ascii="Tahoma" w:hAnsi="Tahoma" w:cs="Tahoma"/>
          <w:sz w:val="20"/>
          <w:szCs w:val="20"/>
          <w:lang w:eastAsia="hi-IN"/>
        </w:rPr>
        <w:t>Miasto st. Warszawa - Urząd Pracy m.st. Warszawy,</w:t>
      </w:r>
    </w:p>
    <w:p w:rsidR="00965F37" w:rsidRPr="0035384F" w:rsidRDefault="00965F37" w:rsidP="00965F37">
      <w:pPr>
        <w:spacing w:after="0" w:line="240" w:lineRule="auto"/>
        <w:ind w:left="284" w:hanging="284"/>
        <w:jc w:val="both"/>
        <w:rPr>
          <w:rFonts w:ascii="Tahoma" w:hAnsi="Tahoma" w:cs="Tahoma"/>
          <w:bCs/>
          <w:sz w:val="20"/>
          <w:szCs w:val="20"/>
          <w:lang w:eastAsia="hi-IN"/>
        </w:rPr>
      </w:pPr>
      <w:r w:rsidRPr="0035384F">
        <w:rPr>
          <w:rFonts w:ascii="Tahoma" w:hAnsi="Tahoma" w:cs="Tahoma"/>
          <w:sz w:val="20"/>
          <w:szCs w:val="20"/>
          <w:lang w:eastAsia="hi-IN"/>
        </w:rPr>
        <w:t xml:space="preserve">Pracownik </w:t>
      </w:r>
      <w:r w:rsidRPr="0035384F">
        <w:rPr>
          <w:rFonts w:ascii="Tahoma" w:hAnsi="Tahoma" w:cs="Tahoma"/>
          <w:bCs/>
          <w:sz w:val="20"/>
          <w:szCs w:val="20"/>
          <w:lang w:eastAsia="hi-IN"/>
        </w:rPr>
        <w:t>UP – osoba zatrudniona w Urzędzie Pracy m.st. Warszawy,</w:t>
      </w:r>
    </w:p>
    <w:p w:rsidR="00965F37" w:rsidRPr="0035384F" w:rsidRDefault="00965F37" w:rsidP="00965F37">
      <w:pPr>
        <w:tabs>
          <w:tab w:val="left" w:pos="717"/>
        </w:tabs>
        <w:spacing w:after="0" w:line="240" w:lineRule="auto"/>
        <w:ind w:left="284" w:hanging="284"/>
        <w:jc w:val="both"/>
        <w:rPr>
          <w:rFonts w:ascii="Tahoma" w:hAnsi="Tahoma" w:cs="Tahoma"/>
          <w:bCs/>
          <w:sz w:val="20"/>
          <w:szCs w:val="20"/>
          <w:lang w:eastAsia="hi-IN"/>
        </w:rPr>
      </w:pPr>
      <w:r w:rsidRPr="0035384F">
        <w:rPr>
          <w:rFonts w:ascii="Tahoma" w:hAnsi="Tahoma" w:cs="Tahoma"/>
          <w:bCs/>
          <w:sz w:val="20"/>
          <w:szCs w:val="20"/>
          <w:lang w:eastAsia="hi-IN"/>
        </w:rPr>
        <w:t>Uczestnik szkolenia</w:t>
      </w:r>
      <w:r w:rsidRPr="0035384F">
        <w:rPr>
          <w:rFonts w:ascii="Tahoma" w:hAnsi="Tahoma" w:cs="Tahoma"/>
          <w:sz w:val="20"/>
          <w:szCs w:val="20"/>
          <w:lang w:eastAsia="hi-IN"/>
        </w:rPr>
        <w:t xml:space="preserve"> – </w:t>
      </w:r>
      <w:r w:rsidRPr="0035384F">
        <w:rPr>
          <w:rFonts w:ascii="Tahoma" w:hAnsi="Tahoma" w:cs="Tahoma"/>
          <w:bCs/>
          <w:sz w:val="20"/>
          <w:szCs w:val="20"/>
          <w:lang w:eastAsia="hi-IN"/>
        </w:rPr>
        <w:t>osoba skierowana na szkolenie przez Urząd Pracy m.st. Warszawy,</w:t>
      </w:r>
    </w:p>
    <w:p w:rsidR="00965F37" w:rsidRPr="0035384F" w:rsidRDefault="00965F37" w:rsidP="00965F37">
      <w:pPr>
        <w:tabs>
          <w:tab w:val="left" w:pos="783"/>
        </w:tabs>
        <w:spacing w:after="0" w:line="240" w:lineRule="auto"/>
        <w:jc w:val="both"/>
        <w:rPr>
          <w:rFonts w:ascii="Tahoma" w:hAnsi="Tahoma" w:cs="Tahoma"/>
          <w:bCs/>
          <w:sz w:val="20"/>
          <w:szCs w:val="20"/>
          <w:lang w:eastAsia="hi-IN"/>
        </w:rPr>
      </w:pPr>
      <w:r w:rsidRPr="0035384F">
        <w:rPr>
          <w:rFonts w:ascii="Tahoma" w:hAnsi="Tahoma" w:cs="Tahoma"/>
          <w:bCs/>
          <w:sz w:val="20"/>
          <w:szCs w:val="20"/>
          <w:lang w:eastAsia="hi-IN"/>
        </w:rPr>
        <w:t>Opiekun</w:t>
      </w:r>
      <w:r w:rsidRPr="0035384F">
        <w:rPr>
          <w:rFonts w:ascii="Tahoma" w:hAnsi="Tahoma" w:cs="Tahoma"/>
          <w:sz w:val="20"/>
          <w:szCs w:val="20"/>
          <w:lang w:eastAsia="hi-IN"/>
        </w:rPr>
        <w:t xml:space="preserve"> ze strony Zamawiającego lub Opiekun ze strony Wykonawcy, zwany również Opiekunem – </w:t>
      </w:r>
      <w:r w:rsidRPr="0035384F">
        <w:rPr>
          <w:rFonts w:ascii="Tahoma" w:hAnsi="Tahoma" w:cs="Tahoma"/>
          <w:bCs/>
          <w:sz w:val="20"/>
          <w:szCs w:val="20"/>
          <w:lang w:eastAsia="hi-IN"/>
        </w:rPr>
        <w:t>osoba</w:t>
      </w:r>
      <w:r w:rsidRPr="0035384F">
        <w:rPr>
          <w:rFonts w:ascii="Tahoma" w:hAnsi="Tahoma" w:cs="Tahoma"/>
          <w:sz w:val="20"/>
          <w:szCs w:val="20"/>
          <w:lang w:eastAsia="hi-IN"/>
        </w:rPr>
        <w:t xml:space="preserve"> upoważniona do kontaktów, </w:t>
      </w:r>
      <w:r w:rsidRPr="0035384F">
        <w:rPr>
          <w:rFonts w:ascii="Tahoma" w:hAnsi="Tahoma" w:cs="Tahoma"/>
          <w:bCs/>
          <w:sz w:val="20"/>
          <w:szCs w:val="20"/>
          <w:lang w:eastAsia="hi-IN"/>
        </w:rPr>
        <w:t>wskazana w Umowie.</w:t>
      </w:r>
    </w:p>
    <w:p w:rsidR="00965F37" w:rsidRPr="0035384F" w:rsidRDefault="00965F37" w:rsidP="00965F37">
      <w:pPr>
        <w:numPr>
          <w:ilvl w:val="0"/>
          <w:numId w:val="1"/>
        </w:numPr>
        <w:tabs>
          <w:tab w:val="left" w:pos="284"/>
        </w:tabs>
        <w:spacing w:after="0"/>
        <w:ind w:left="0" w:firstLine="0"/>
        <w:contextualSpacing/>
        <w:jc w:val="both"/>
        <w:rPr>
          <w:rFonts w:ascii="Tahoma" w:hAnsi="Tahoma" w:cs="Tahoma"/>
          <w:sz w:val="20"/>
          <w:szCs w:val="20"/>
          <w:lang w:eastAsia="ar-SA"/>
        </w:rPr>
      </w:pPr>
      <w:r w:rsidRPr="0035384F">
        <w:rPr>
          <w:rFonts w:ascii="Tahoma" w:hAnsi="Tahoma" w:cs="Tahoma"/>
          <w:b/>
          <w:kern w:val="1"/>
          <w:sz w:val="20"/>
          <w:szCs w:val="20"/>
          <w:lang w:eastAsia="hi-IN" w:bidi="hi-IN"/>
        </w:rPr>
        <w:t>Źródło finansowania zamówienia.</w:t>
      </w:r>
    </w:p>
    <w:p w:rsidR="00965F37" w:rsidRPr="0035384F" w:rsidRDefault="00965F37" w:rsidP="00965F37">
      <w:pPr>
        <w:tabs>
          <w:tab w:val="left" w:pos="284"/>
        </w:tabs>
        <w:spacing w:after="0" w:line="240" w:lineRule="auto"/>
        <w:jc w:val="both"/>
        <w:rPr>
          <w:rFonts w:ascii="Tahoma" w:hAnsi="Tahoma" w:cs="Tahoma"/>
          <w:sz w:val="20"/>
          <w:szCs w:val="20"/>
        </w:rPr>
      </w:pPr>
      <w:r w:rsidRPr="0035384F">
        <w:rPr>
          <w:rFonts w:ascii="Tahoma" w:eastAsia="Calibri" w:hAnsi="Tahoma" w:cs="Tahoma"/>
          <w:sz w:val="20"/>
          <w:szCs w:val="20"/>
          <w:lang w:eastAsia="hi-IN"/>
        </w:rPr>
        <w:t xml:space="preserve">Z </w:t>
      </w:r>
      <w:r w:rsidRPr="0035384F">
        <w:rPr>
          <w:rFonts w:ascii="Tahoma" w:hAnsi="Tahoma" w:cs="Tahoma"/>
          <w:sz w:val="20"/>
          <w:szCs w:val="20"/>
        </w:rPr>
        <w:t xml:space="preserve">Wykonawcą, którego oferta zostanie wybrana, jako najkorzystniejsza, zostaną podpisane trzy odrębne umowy: </w:t>
      </w:r>
    </w:p>
    <w:p w:rsidR="00965F37" w:rsidRPr="0035384F" w:rsidRDefault="00965F37" w:rsidP="00965F37">
      <w:pPr>
        <w:numPr>
          <w:ilvl w:val="0"/>
          <w:numId w:val="26"/>
        </w:numPr>
        <w:tabs>
          <w:tab w:val="left" w:pos="284"/>
        </w:tabs>
        <w:spacing w:after="0" w:line="240" w:lineRule="auto"/>
        <w:ind w:left="284" w:hanging="284"/>
        <w:contextualSpacing/>
        <w:jc w:val="both"/>
        <w:rPr>
          <w:rFonts w:ascii="Tahoma" w:hAnsi="Tahoma" w:cs="Tahoma"/>
          <w:sz w:val="20"/>
          <w:szCs w:val="20"/>
        </w:rPr>
      </w:pPr>
      <w:r w:rsidRPr="0035384F">
        <w:rPr>
          <w:rFonts w:ascii="Tahoma" w:hAnsi="Tahoma" w:cs="Tahoma"/>
          <w:sz w:val="20"/>
          <w:szCs w:val="20"/>
        </w:rPr>
        <w:t>umowa w ramach środków Funduszu pracy dla max. 46 osób skierowanych na badania psychologiczne i lekarskie oraz dla min. 14, a max. 40 osób skierowanych na szkolenie,</w:t>
      </w:r>
    </w:p>
    <w:p w:rsidR="00965F37" w:rsidRPr="0035384F" w:rsidRDefault="00965F37" w:rsidP="00965F37">
      <w:pPr>
        <w:numPr>
          <w:ilvl w:val="0"/>
          <w:numId w:val="26"/>
        </w:numPr>
        <w:tabs>
          <w:tab w:val="left" w:pos="284"/>
        </w:tabs>
        <w:spacing w:after="0" w:line="240" w:lineRule="auto"/>
        <w:ind w:left="284" w:hanging="284"/>
        <w:contextualSpacing/>
        <w:jc w:val="both"/>
        <w:rPr>
          <w:rFonts w:ascii="Tahoma" w:hAnsi="Tahoma" w:cs="Tahoma"/>
          <w:sz w:val="20"/>
          <w:szCs w:val="20"/>
        </w:rPr>
      </w:pPr>
      <w:r w:rsidRPr="0035384F">
        <w:rPr>
          <w:rFonts w:ascii="Tahoma" w:hAnsi="Tahoma" w:cs="Tahoma"/>
          <w:sz w:val="20"/>
          <w:szCs w:val="20"/>
        </w:rPr>
        <w:t xml:space="preserve">umowa </w:t>
      </w:r>
      <w:r w:rsidRPr="0035384F">
        <w:rPr>
          <w:rFonts w:ascii="Tahoma" w:hAnsi="Tahoma" w:cs="Tahoma"/>
          <w:kern w:val="2"/>
          <w:sz w:val="20"/>
          <w:szCs w:val="20"/>
          <w:lang w:eastAsia="hi-IN" w:bidi="hi-IN"/>
        </w:rPr>
        <w:t>w ramach środków z</w:t>
      </w:r>
      <w:r w:rsidRPr="0035384F">
        <w:rPr>
          <w:rFonts w:ascii="Tahoma" w:eastAsia="Lucida Sans Unicode" w:hAnsi="Tahoma" w:cs="Tahoma"/>
          <w:kern w:val="2"/>
          <w:sz w:val="20"/>
          <w:szCs w:val="20"/>
          <w:lang w:eastAsia="hi-IN" w:bidi="hi-IN"/>
        </w:rPr>
        <w:t xml:space="preserve"> projektu </w:t>
      </w:r>
      <w:r w:rsidRPr="0035384F">
        <w:rPr>
          <w:rFonts w:ascii="Tahoma" w:hAnsi="Tahoma" w:cs="Tahoma"/>
          <w:sz w:val="20"/>
          <w:szCs w:val="20"/>
        </w:rPr>
        <w:t>„Aktywizacja osób młodych pozostających bez pracy w m.st. Warszawa (IV)” w ramach Programu Operacyjnego Wiedza Edukacja Rozwój (PO WER) na lata                       2014-2020 współfinansowanego ze środków Europejskiego Funduszu Społecznego dla max. 12 osób skierowanych na badania psychologiczne i lekarskie oraz dla min. 3, a max. 10 osób skierowanych na szkolenie,</w:t>
      </w:r>
    </w:p>
    <w:p w:rsidR="00965F37" w:rsidRPr="0035384F" w:rsidRDefault="00965F37" w:rsidP="00965F37">
      <w:pPr>
        <w:numPr>
          <w:ilvl w:val="0"/>
          <w:numId w:val="26"/>
        </w:numPr>
        <w:tabs>
          <w:tab w:val="left" w:pos="284"/>
        </w:tabs>
        <w:spacing w:after="0" w:line="240" w:lineRule="auto"/>
        <w:ind w:left="284" w:hanging="284"/>
        <w:contextualSpacing/>
        <w:jc w:val="both"/>
        <w:rPr>
          <w:rFonts w:ascii="Tahoma" w:hAnsi="Tahoma" w:cs="Tahoma"/>
          <w:sz w:val="20"/>
          <w:szCs w:val="20"/>
        </w:rPr>
      </w:pPr>
      <w:r w:rsidRPr="0035384F">
        <w:rPr>
          <w:rFonts w:ascii="Tahoma" w:hAnsi="Tahoma" w:cs="Tahoma"/>
          <w:sz w:val="20"/>
          <w:szCs w:val="20"/>
        </w:rPr>
        <w:t xml:space="preserve">umowa </w:t>
      </w:r>
      <w:r w:rsidRPr="0035384F">
        <w:rPr>
          <w:rFonts w:ascii="Tahoma" w:hAnsi="Tahoma" w:cs="Tahoma"/>
          <w:kern w:val="2"/>
          <w:sz w:val="20"/>
          <w:szCs w:val="20"/>
          <w:lang w:eastAsia="hi-IN" w:bidi="hi-IN"/>
        </w:rPr>
        <w:t>w ramach środków z</w:t>
      </w:r>
      <w:r w:rsidRPr="0035384F">
        <w:rPr>
          <w:rFonts w:ascii="Tahoma" w:eastAsia="Lucida Sans Unicode" w:hAnsi="Tahoma" w:cs="Tahoma"/>
          <w:kern w:val="2"/>
          <w:sz w:val="20"/>
          <w:szCs w:val="20"/>
          <w:lang w:eastAsia="hi-IN" w:bidi="hi-IN"/>
        </w:rPr>
        <w:t xml:space="preserve"> projektu </w:t>
      </w:r>
      <w:r w:rsidRPr="0035384F">
        <w:rPr>
          <w:rFonts w:ascii="Tahoma" w:hAnsi="Tahoma" w:cs="Tahoma"/>
          <w:sz w:val="20"/>
          <w:szCs w:val="20"/>
        </w:rPr>
        <w:t>„Aktywizacja osób w wieku 30 lat i więcej pozostających bez pracy w m.st. Warszawa (IV)” w ramach Regionalnego Programu Operacyjnego Województwa Mazowieckiego (RPO) na lata 2014-2020 współfinansowanego ze środków Europejskiego Funduszu Społecznego dla max. 12 osób skierowanych na badania psychologiczne i lekarskie oraz dla min. 3,                    a max. 10 osób skierowanych na szkolenie.</w:t>
      </w:r>
    </w:p>
    <w:p w:rsidR="00965F37" w:rsidRPr="0035384F" w:rsidRDefault="00965F37" w:rsidP="00965F37">
      <w:pPr>
        <w:numPr>
          <w:ilvl w:val="0"/>
          <w:numId w:val="1"/>
        </w:numPr>
        <w:spacing w:after="0" w:line="240" w:lineRule="auto"/>
        <w:ind w:left="284" w:hanging="284"/>
        <w:contextualSpacing/>
        <w:rPr>
          <w:rFonts w:ascii="Tahoma" w:hAnsi="Tahoma" w:cs="Tahoma"/>
          <w:b/>
          <w:sz w:val="20"/>
          <w:szCs w:val="20"/>
        </w:rPr>
      </w:pPr>
      <w:r w:rsidRPr="0035384F">
        <w:rPr>
          <w:rFonts w:ascii="Tahoma" w:hAnsi="Tahoma" w:cs="Tahoma"/>
          <w:b/>
          <w:sz w:val="20"/>
          <w:szCs w:val="20"/>
        </w:rPr>
        <w:t xml:space="preserve">Termin przeprowadzenia szkolenia. </w:t>
      </w:r>
    </w:p>
    <w:p w:rsidR="00965F37" w:rsidRPr="0035384F" w:rsidRDefault="00965F37" w:rsidP="00965F37">
      <w:pPr>
        <w:tabs>
          <w:tab w:val="left" w:pos="284"/>
        </w:tabs>
        <w:spacing w:after="0" w:line="240" w:lineRule="auto"/>
        <w:ind w:left="284"/>
        <w:contextualSpacing/>
        <w:jc w:val="both"/>
        <w:rPr>
          <w:rFonts w:ascii="Tahoma" w:hAnsi="Tahoma" w:cs="Tahoma"/>
          <w:sz w:val="20"/>
          <w:szCs w:val="20"/>
        </w:rPr>
      </w:pPr>
      <w:r>
        <w:rPr>
          <w:rFonts w:ascii="Tahoma" w:hAnsi="Tahoma" w:cs="Tahoma"/>
          <w:sz w:val="20"/>
          <w:szCs w:val="20"/>
        </w:rPr>
        <w:t>Przedmiot zamówienia</w:t>
      </w:r>
      <w:r w:rsidRPr="0035384F">
        <w:rPr>
          <w:rFonts w:ascii="Tahoma" w:hAnsi="Tahoma" w:cs="Tahoma"/>
          <w:sz w:val="20"/>
          <w:szCs w:val="20"/>
        </w:rPr>
        <w:t xml:space="preserve"> będzie przeprowadzon</w:t>
      </w:r>
      <w:r>
        <w:rPr>
          <w:rFonts w:ascii="Tahoma" w:hAnsi="Tahoma" w:cs="Tahoma"/>
          <w:sz w:val="20"/>
          <w:szCs w:val="20"/>
        </w:rPr>
        <w:t>y</w:t>
      </w:r>
      <w:r w:rsidRPr="0035384F">
        <w:rPr>
          <w:rFonts w:ascii="Tahoma" w:hAnsi="Tahoma" w:cs="Tahoma"/>
          <w:sz w:val="20"/>
          <w:szCs w:val="20"/>
        </w:rPr>
        <w:t xml:space="preserve"> od dnia zawarcia umowy do dnia 30.11.2021 r.</w:t>
      </w:r>
    </w:p>
    <w:p w:rsidR="00965F37" w:rsidRPr="0035384F" w:rsidRDefault="00965F37" w:rsidP="00965F37">
      <w:pPr>
        <w:numPr>
          <w:ilvl w:val="0"/>
          <w:numId w:val="1"/>
        </w:numPr>
        <w:tabs>
          <w:tab w:val="left" w:pos="284"/>
        </w:tabs>
        <w:spacing w:after="0" w:line="240" w:lineRule="auto"/>
        <w:ind w:hanging="720"/>
        <w:contextualSpacing/>
        <w:jc w:val="both"/>
        <w:rPr>
          <w:rFonts w:ascii="Tahoma" w:hAnsi="Tahoma" w:cs="Tahoma"/>
          <w:b/>
          <w:bCs/>
          <w:sz w:val="20"/>
          <w:szCs w:val="20"/>
          <w:lang w:eastAsia="hi-IN"/>
        </w:rPr>
      </w:pPr>
      <w:r w:rsidRPr="0035384F">
        <w:rPr>
          <w:rFonts w:ascii="Tahoma" w:hAnsi="Tahoma" w:cs="Tahoma"/>
          <w:b/>
          <w:bCs/>
          <w:sz w:val="20"/>
          <w:szCs w:val="20"/>
          <w:lang w:eastAsia="hi-IN"/>
        </w:rPr>
        <w:t>Cel szkolenia.</w:t>
      </w:r>
    </w:p>
    <w:p w:rsidR="00965F37" w:rsidRPr="0035384F" w:rsidRDefault="00965F37" w:rsidP="00965F37">
      <w:pPr>
        <w:autoSpaceDE w:val="0"/>
        <w:autoSpaceDN w:val="0"/>
        <w:adjustRightInd w:val="0"/>
        <w:spacing w:after="0" w:line="240" w:lineRule="auto"/>
        <w:ind w:left="284"/>
        <w:contextualSpacing/>
        <w:jc w:val="both"/>
        <w:rPr>
          <w:rFonts w:ascii="Tahoma" w:hAnsi="Tahoma" w:cs="Tahoma"/>
          <w:sz w:val="20"/>
          <w:szCs w:val="20"/>
        </w:rPr>
      </w:pPr>
      <w:r w:rsidRPr="0035384F">
        <w:rPr>
          <w:rFonts w:ascii="Tahoma" w:hAnsi="Tahoma" w:cs="Tahoma"/>
          <w:sz w:val="20"/>
          <w:szCs w:val="20"/>
        </w:rPr>
        <w:t>Celem szkolenia jest przygotowanie każdego uczestnika szkolenia do uzyskania pozytywnego wyniku egzaminu państwowego na prawo jazdy kat. D i testu z kwalifikacji wstępnej przyspieszonej lub kwalifikacji wstępnej uzupełniającej przyspieszonej w zakresie bloku programowego kat. D, D+E, D1, D1+E.</w:t>
      </w:r>
    </w:p>
    <w:p w:rsidR="00965F37" w:rsidRPr="0035384F" w:rsidRDefault="00965F37" w:rsidP="00965F37">
      <w:pPr>
        <w:numPr>
          <w:ilvl w:val="0"/>
          <w:numId w:val="1"/>
        </w:numPr>
        <w:tabs>
          <w:tab w:val="left" w:pos="284"/>
        </w:tabs>
        <w:autoSpaceDE w:val="0"/>
        <w:autoSpaceDN w:val="0"/>
        <w:adjustRightInd w:val="0"/>
        <w:spacing w:after="0" w:line="240" w:lineRule="auto"/>
        <w:ind w:left="284" w:hanging="284"/>
        <w:contextualSpacing/>
        <w:jc w:val="both"/>
        <w:rPr>
          <w:rFonts w:ascii="Tahoma" w:hAnsi="Tahoma" w:cs="Tahoma"/>
          <w:b/>
          <w:sz w:val="20"/>
          <w:szCs w:val="20"/>
        </w:rPr>
      </w:pPr>
      <w:r w:rsidRPr="0035384F">
        <w:rPr>
          <w:rFonts w:ascii="Tahoma" w:hAnsi="Tahoma" w:cs="Tahoma"/>
          <w:b/>
          <w:sz w:val="20"/>
          <w:szCs w:val="20"/>
        </w:rPr>
        <w:t>Realizacja przedmiotu zamówienia w okresie s</w:t>
      </w:r>
      <w:r w:rsidRPr="0035384F">
        <w:rPr>
          <w:rFonts w:ascii="Tahoma" w:hAnsi="Tahoma" w:cs="Tahoma"/>
          <w:b/>
          <w:bCs/>
          <w:sz w:val="20"/>
          <w:szCs w:val="20"/>
        </w:rPr>
        <w:t>tanu zagrożenia epidemicznego albo stanu epidemii.</w:t>
      </w:r>
    </w:p>
    <w:p w:rsidR="00965F37" w:rsidRPr="0035384F" w:rsidRDefault="00965F37" w:rsidP="00965F37">
      <w:pPr>
        <w:spacing w:after="0" w:line="240" w:lineRule="auto"/>
        <w:ind w:left="284"/>
        <w:jc w:val="both"/>
        <w:rPr>
          <w:rFonts w:ascii="Tahoma" w:hAnsi="Tahoma" w:cs="Tahoma"/>
          <w:sz w:val="20"/>
          <w:szCs w:val="20"/>
        </w:rPr>
      </w:pPr>
      <w:r w:rsidRPr="0035384F">
        <w:rPr>
          <w:rFonts w:ascii="Tahoma" w:hAnsi="Tahoma" w:cs="Tahoma"/>
          <w:sz w:val="20"/>
          <w:szCs w:val="20"/>
        </w:rPr>
        <w:t xml:space="preserve">Opiekunowie umowy każdorazowo ustalać będą w jakiej formie w ramach danej grupy będą prowadzone/kontynuowane zajęcia teoretyczne. W okresie stanu </w:t>
      </w:r>
      <w:r w:rsidRPr="0035384F">
        <w:rPr>
          <w:rFonts w:ascii="Tahoma" w:hAnsi="Tahoma" w:cs="Tahoma"/>
          <w:bCs/>
          <w:sz w:val="20"/>
          <w:szCs w:val="20"/>
        </w:rPr>
        <w:t>zagrożenia epidemicznego albo stanu epidemii</w:t>
      </w:r>
      <w:r w:rsidRPr="0035384F">
        <w:rPr>
          <w:rFonts w:ascii="Tahoma" w:hAnsi="Tahoma" w:cs="Tahoma"/>
          <w:b/>
          <w:bCs/>
          <w:sz w:val="20"/>
          <w:szCs w:val="20"/>
        </w:rPr>
        <w:t xml:space="preserve"> </w:t>
      </w:r>
      <w:r w:rsidRPr="0035384F">
        <w:rPr>
          <w:rFonts w:ascii="Tahoma" w:hAnsi="Tahoma" w:cs="Tahoma"/>
          <w:sz w:val="20"/>
          <w:szCs w:val="20"/>
        </w:rPr>
        <w:t>Wykonawca zobowiązany jest:</w:t>
      </w:r>
    </w:p>
    <w:p w:rsidR="00965F37" w:rsidRPr="0035384F" w:rsidRDefault="00965F37" w:rsidP="00965F37">
      <w:pPr>
        <w:numPr>
          <w:ilvl w:val="0"/>
          <w:numId w:val="25"/>
        </w:numPr>
        <w:spacing w:after="0" w:line="240" w:lineRule="auto"/>
        <w:ind w:left="284" w:hanging="284"/>
        <w:contextualSpacing/>
        <w:jc w:val="both"/>
        <w:rPr>
          <w:rFonts w:ascii="Tahoma" w:hAnsi="Tahoma" w:cs="Tahoma"/>
          <w:sz w:val="20"/>
          <w:szCs w:val="20"/>
        </w:rPr>
      </w:pPr>
      <w:r w:rsidRPr="0035384F">
        <w:rPr>
          <w:rFonts w:ascii="Tahoma" w:eastAsia="Times New Roman" w:hAnsi="Tahoma" w:cs="Tahoma"/>
          <w:sz w:val="20"/>
          <w:szCs w:val="20"/>
          <w:lang w:eastAsia="pl-PL"/>
        </w:rPr>
        <w:t>przeprowadzić/kontynuować zajęcia teoretyczne z prawa jazdy kat. D przy wykorzystaniu metody              on-line, o której mowa w art. 15zzzu</w:t>
      </w:r>
      <w:r w:rsidRPr="0035384F">
        <w:rPr>
          <w:rFonts w:ascii="Tahoma" w:eastAsia="Times New Roman" w:hAnsi="Tahoma" w:cs="Tahoma"/>
          <w:sz w:val="20"/>
          <w:szCs w:val="20"/>
          <w:vertAlign w:val="superscript"/>
          <w:lang w:eastAsia="pl-PL"/>
        </w:rPr>
        <w:t>2</w:t>
      </w:r>
      <w:r w:rsidRPr="0035384F">
        <w:rPr>
          <w:rFonts w:ascii="Tahoma" w:eastAsia="Times New Roman" w:hAnsi="Tahoma" w:cs="Tahoma"/>
          <w:sz w:val="20"/>
          <w:szCs w:val="20"/>
          <w:lang w:eastAsia="pl-PL"/>
        </w:rPr>
        <w:t xml:space="preserve"> ustawy z dnia 2 marca 2020 r. </w:t>
      </w:r>
      <w:r w:rsidRPr="0035384F">
        <w:rPr>
          <w:rFonts w:ascii="Tahoma" w:hAnsi="Tahoma" w:cs="Tahoma"/>
          <w:bCs/>
          <w:sz w:val="20"/>
          <w:szCs w:val="20"/>
        </w:rPr>
        <w:t xml:space="preserve">o szczególnych rozwiązaniach związanych z zapobieganiem, przeciwdziałaniem i zwalczaniem COVID-19, innych chorób zakaźnych oraz wywołanych nimi sytuacji kryzysowych (Dz. U. 2020 r. poz. 374 z </w:t>
      </w:r>
      <w:proofErr w:type="spellStart"/>
      <w:r w:rsidRPr="0035384F">
        <w:rPr>
          <w:rFonts w:ascii="Tahoma" w:hAnsi="Tahoma" w:cs="Tahoma"/>
          <w:bCs/>
          <w:sz w:val="20"/>
          <w:szCs w:val="20"/>
        </w:rPr>
        <w:t>późn</w:t>
      </w:r>
      <w:proofErr w:type="spellEnd"/>
      <w:r w:rsidRPr="0035384F">
        <w:rPr>
          <w:rFonts w:ascii="Tahoma" w:hAnsi="Tahoma" w:cs="Tahoma"/>
          <w:bCs/>
          <w:sz w:val="20"/>
          <w:szCs w:val="20"/>
        </w:rPr>
        <w:t>. zm.),</w:t>
      </w:r>
    </w:p>
    <w:p w:rsidR="00965F37" w:rsidRPr="0035384F" w:rsidRDefault="00965F37" w:rsidP="00965F37">
      <w:pPr>
        <w:numPr>
          <w:ilvl w:val="0"/>
          <w:numId w:val="25"/>
        </w:numPr>
        <w:spacing w:after="0" w:line="240" w:lineRule="auto"/>
        <w:ind w:left="284" w:hanging="284"/>
        <w:contextualSpacing/>
        <w:jc w:val="both"/>
        <w:rPr>
          <w:rFonts w:ascii="Tahoma" w:hAnsi="Tahoma" w:cs="Tahoma"/>
          <w:sz w:val="20"/>
          <w:szCs w:val="20"/>
        </w:rPr>
      </w:pPr>
      <w:r w:rsidRPr="0035384F">
        <w:rPr>
          <w:rFonts w:ascii="Tahoma" w:hAnsi="Tahoma" w:cs="Tahoma"/>
          <w:bCs/>
          <w:sz w:val="20"/>
          <w:szCs w:val="20"/>
        </w:rPr>
        <w:lastRenderedPageBreak/>
        <w:t xml:space="preserve">przeprowadzić/kontynuować zajęcia teoretyczne </w:t>
      </w:r>
      <w:r w:rsidRPr="0035384F">
        <w:rPr>
          <w:rFonts w:ascii="Tahoma" w:hAnsi="Tahoma" w:cs="Tahoma"/>
          <w:sz w:val="20"/>
          <w:szCs w:val="20"/>
        </w:rPr>
        <w:t>z kwalifikacji wstępnej przyspieszonej lub kwalifikacji wstępnej uzupełniającej przyspieszonej w zakresie bloku programowego kat. D, D+E, D1, D1+E w formie ćwiczeń pod nadzorem trenera, o których mowa w § 12 ust.1 pkt 2) rozporządzenia Ministra Infrastruktury z dnia 1 kwietnia 2010 r. w sprawie szkolenia kierowców wykonujących przewóz drogowy (Dz.U. z 2016 r. poz. 151),</w:t>
      </w:r>
    </w:p>
    <w:p w:rsidR="00965F37" w:rsidRPr="0035384F" w:rsidRDefault="00965F37" w:rsidP="00965F37">
      <w:pPr>
        <w:numPr>
          <w:ilvl w:val="0"/>
          <w:numId w:val="25"/>
        </w:numPr>
        <w:spacing w:after="0" w:line="240" w:lineRule="auto"/>
        <w:ind w:left="284" w:hanging="284"/>
        <w:contextualSpacing/>
        <w:jc w:val="both"/>
        <w:rPr>
          <w:rFonts w:ascii="Tahoma" w:hAnsi="Tahoma" w:cs="Tahoma"/>
          <w:sz w:val="20"/>
          <w:szCs w:val="20"/>
        </w:rPr>
      </w:pPr>
      <w:r w:rsidRPr="0035384F">
        <w:rPr>
          <w:rFonts w:ascii="Tahoma" w:eastAsia="Times New Roman" w:hAnsi="Tahoma" w:cs="Tahoma"/>
          <w:sz w:val="20"/>
          <w:szCs w:val="20"/>
          <w:lang w:eastAsia="pl-PL"/>
        </w:rPr>
        <w:t xml:space="preserve">zapewnić wobec uczestników szkolenia wszystkie wymogi sanitarne i zalecenia Głównego Inspektora Sanitarnego w związku z ryzykiem zakażenia </w:t>
      </w:r>
      <w:proofErr w:type="spellStart"/>
      <w:r w:rsidRPr="0035384F">
        <w:rPr>
          <w:rFonts w:ascii="Tahoma" w:eastAsia="Times New Roman" w:hAnsi="Tahoma" w:cs="Tahoma"/>
          <w:sz w:val="20"/>
          <w:szCs w:val="20"/>
          <w:lang w:eastAsia="pl-PL"/>
        </w:rPr>
        <w:t>koronawirusem</w:t>
      </w:r>
      <w:proofErr w:type="spellEnd"/>
      <w:r w:rsidRPr="0035384F">
        <w:rPr>
          <w:rFonts w:ascii="Tahoma" w:eastAsia="Times New Roman" w:hAnsi="Tahoma" w:cs="Tahoma"/>
          <w:sz w:val="20"/>
          <w:szCs w:val="20"/>
          <w:lang w:eastAsia="pl-PL"/>
        </w:rPr>
        <w:t xml:space="preserve"> COVID-19; dodatkowo w stanie epidemii zapewnić </w:t>
      </w:r>
      <w:r w:rsidRPr="0035384F">
        <w:rPr>
          <w:rFonts w:ascii="Tahoma" w:eastAsia="Times New Roman" w:hAnsi="Tahoma" w:cs="Tahoma"/>
          <w:color w:val="1B1B1B"/>
          <w:sz w:val="20"/>
          <w:szCs w:val="20"/>
          <w:lang w:eastAsia="pl-PL"/>
        </w:rPr>
        <w:t>każdemu uczestnikowi szkolenia jednorazową maseczkę ochronną każdego dnia szkolenia teoretycznego.</w:t>
      </w:r>
    </w:p>
    <w:p w:rsidR="00965F37" w:rsidRPr="0035384F" w:rsidRDefault="00965F37" w:rsidP="00965F37">
      <w:pPr>
        <w:numPr>
          <w:ilvl w:val="0"/>
          <w:numId w:val="1"/>
        </w:numPr>
        <w:tabs>
          <w:tab w:val="left" w:pos="0"/>
          <w:tab w:val="left" w:pos="284"/>
        </w:tabs>
        <w:spacing w:after="0" w:line="240" w:lineRule="auto"/>
        <w:ind w:left="0" w:firstLine="0"/>
        <w:contextualSpacing/>
        <w:jc w:val="both"/>
        <w:rPr>
          <w:rFonts w:ascii="Tahoma" w:eastAsiaTheme="minorEastAsia" w:hAnsi="Tahoma" w:cs="Tahoma"/>
          <w:sz w:val="20"/>
          <w:szCs w:val="20"/>
          <w:lang w:eastAsia="pl-PL"/>
        </w:rPr>
      </w:pPr>
      <w:r w:rsidRPr="0035384F">
        <w:rPr>
          <w:rFonts w:ascii="Tahoma" w:eastAsia="Times New Roman" w:hAnsi="Tahoma" w:cs="Tahoma"/>
          <w:b/>
          <w:sz w:val="20"/>
          <w:szCs w:val="20"/>
        </w:rPr>
        <w:t>Zorganizowanie i przeprowadzenie badań psychologicznych i lekarskich</w:t>
      </w:r>
      <w:r w:rsidRPr="0035384F">
        <w:rPr>
          <w:rFonts w:ascii="Tahoma" w:eastAsia="Times New Roman" w:hAnsi="Tahoma" w:cs="Tahoma"/>
          <w:b/>
          <w:kern w:val="1"/>
          <w:sz w:val="20"/>
          <w:szCs w:val="20"/>
          <w:lang w:eastAsia="hi-IN" w:bidi="hi-IN"/>
        </w:rPr>
        <w:t>.</w:t>
      </w:r>
    </w:p>
    <w:p w:rsidR="00965F37" w:rsidRPr="0035384F" w:rsidRDefault="00965F37" w:rsidP="00965F37">
      <w:pPr>
        <w:numPr>
          <w:ilvl w:val="3"/>
          <w:numId w:val="2"/>
        </w:numPr>
        <w:tabs>
          <w:tab w:val="left" w:pos="284"/>
        </w:tabs>
        <w:spacing w:after="0" w:line="240" w:lineRule="auto"/>
        <w:ind w:left="284" w:hanging="284"/>
        <w:contextualSpacing/>
        <w:jc w:val="both"/>
        <w:rPr>
          <w:rFonts w:ascii="Tahoma" w:eastAsia="Calibri" w:hAnsi="Tahoma" w:cs="Tahoma"/>
          <w:sz w:val="20"/>
          <w:szCs w:val="20"/>
        </w:rPr>
      </w:pPr>
      <w:r w:rsidRPr="0035384F">
        <w:rPr>
          <w:rFonts w:ascii="Tahoma" w:eastAsia="Times New Roman" w:hAnsi="Tahoma" w:cs="Tahoma"/>
          <w:sz w:val="20"/>
          <w:szCs w:val="20"/>
        </w:rPr>
        <w:t xml:space="preserve">Wykonawca zobowiązany jest wykonać badania psychologiczne i lekarskie, zwane dalej badaniami,             z należytą starannością z udziałem osób posiadających odpowiednie uprawnienia w danej dziedzinie, na podstawie aktualnych obowiązujących przepisów prawa. </w:t>
      </w:r>
    </w:p>
    <w:p w:rsidR="00965F37" w:rsidRPr="0035384F" w:rsidRDefault="00965F37" w:rsidP="00965F37">
      <w:pPr>
        <w:numPr>
          <w:ilvl w:val="3"/>
          <w:numId w:val="2"/>
        </w:numPr>
        <w:tabs>
          <w:tab w:val="left" w:pos="0"/>
          <w:tab w:val="left" w:pos="284"/>
        </w:tabs>
        <w:spacing w:after="0" w:line="240" w:lineRule="auto"/>
        <w:ind w:left="284" w:hanging="284"/>
        <w:contextualSpacing/>
        <w:jc w:val="both"/>
        <w:rPr>
          <w:rFonts w:ascii="Tahoma" w:eastAsia="Calibri" w:hAnsi="Tahoma" w:cs="Tahoma"/>
          <w:sz w:val="20"/>
          <w:szCs w:val="20"/>
        </w:rPr>
      </w:pPr>
      <w:r w:rsidRPr="0035384F">
        <w:rPr>
          <w:rFonts w:ascii="Tahoma" w:eastAsia="Times New Roman" w:hAnsi="Tahoma" w:cs="Tahoma"/>
          <w:sz w:val="20"/>
          <w:szCs w:val="20"/>
        </w:rPr>
        <w:t xml:space="preserve">Po zawarciu umowy Opiekunowie szkolenia ustalą miejsce i terminy badań dla </w:t>
      </w:r>
      <w:r w:rsidRPr="0035384F">
        <w:rPr>
          <w:rFonts w:ascii="Tahoma" w:eastAsia="Times New Roman" w:hAnsi="Tahoma" w:cs="Tahoma"/>
          <w:b/>
          <w:sz w:val="20"/>
          <w:szCs w:val="20"/>
        </w:rPr>
        <w:t>maksymalnie               70 osób</w:t>
      </w:r>
      <w:r w:rsidRPr="0035384F">
        <w:rPr>
          <w:rFonts w:ascii="Tahoma" w:eastAsia="Times New Roman" w:hAnsi="Tahoma" w:cs="Tahoma"/>
          <w:sz w:val="20"/>
          <w:szCs w:val="20"/>
        </w:rPr>
        <w:t xml:space="preserve">. </w:t>
      </w:r>
      <w:r w:rsidRPr="0035384F">
        <w:rPr>
          <w:rFonts w:ascii="Tahoma" w:eastAsia="Calibri" w:hAnsi="Tahoma" w:cs="Tahoma"/>
          <w:sz w:val="20"/>
          <w:szCs w:val="20"/>
        </w:rPr>
        <w:t xml:space="preserve">Badania zostaną wykonane </w:t>
      </w:r>
      <w:r w:rsidRPr="0035384F">
        <w:rPr>
          <w:rFonts w:ascii="Tahoma" w:eastAsia="Calibri" w:hAnsi="Tahoma" w:cs="Tahoma"/>
          <w:bCs/>
          <w:color w:val="000000"/>
          <w:sz w:val="20"/>
          <w:szCs w:val="20"/>
        </w:rPr>
        <w:t xml:space="preserve">w </w:t>
      </w:r>
      <w:r w:rsidRPr="0035384F">
        <w:rPr>
          <w:rFonts w:ascii="Tahoma" w:eastAsia="Times New Roman" w:hAnsi="Tahoma" w:cs="Tahoma"/>
          <w:sz w:val="20"/>
          <w:szCs w:val="20"/>
        </w:rPr>
        <w:t xml:space="preserve">Warszawie. </w:t>
      </w:r>
    </w:p>
    <w:p w:rsidR="00965F37" w:rsidRPr="0035384F" w:rsidRDefault="00965F37" w:rsidP="00965F37">
      <w:pPr>
        <w:numPr>
          <w:ilvl w:val="3"/>
          <w:numId w:val="2"/>
        </w:numPr>
        <w:tabs>
          <w:tab w:val="left" w:pos="0"/>
          <w:tab w:val="left" w:pos="284"/>
        </w:tabs>
        <w:suppressAutoHyphens/>
        <w:spacing w:after="0" w:line="100" w:lineRule="atLeast"/>
        <w:ind w:left="284" w:hanging="284"/>
        <w:contextualSpacing/>
        <w:jc w:val="both"/>
        <w:rPr>
          <w:rFonts w:ascii="Tahoma" w:hAnsi="Tahoma" w:cs="Tahoma"/>
          <w:b/>
          <w:color w:val="000000"/>
          <w:sz w:val="20"/>
          <w:szCs w:val="20"/>
        </w:rPr>
      </w:pPr>
      <w:r w:rsidRPr="0035384F">
        <w:rPr>
          <w:rFonts w:ascii="Tahoma" w:eastAsia="Times New Roman" w:hAnsi="Tahoma" w:cs="Tahoma"/>
          <w:sz w:val="20"/>
          <w:szCs w:val="20"/>
        </w:rPr>
        <w:t xml:space="preserve">Podstawą przyjęcia osoby na badania będzie imienne „Skierowanie na badania (…)” wydane przez Pracownika UP w formie pisemnej. </w:t>
      </w:r>
      <w:r w:rsidRPr="0035384F">
        <w:rPr>
          <w:rFonts w:ascii="Tahoma" w:hAnsi="Tahoma" w:cs="Tahoma"/>
          <w:sz w:val="20"/>
          <w:szCs w:val="20"/>
        </w:rPr>
        <w:t xml:space="preserve">Skierowanie będzie stosownie oznakowane w zależności od źródła finansowania, o których mowa w pkt 3. </w:t>
      </w:r>
    </w:p>
    <w:p w:rsidR="00965F37" w:rsidRPr="0035384F" w:rsidRDefault="00965F37" w:rsidP="00965F37">
      <w:pPr>
        <w:numPr>
          <w:ilvl w:val="3"/>
          <w:numId w:val="2"/>
        </w:numPr>
        <w:tabs>
          <w:tab w:val="left" w:pos="0"/>
          <w:tab w:val="left" w:pos="284"/>
          <w:tab w:val="left" w:pos="993"/>
        </w:tabs>
        <w:suppressAutoHyphens/>
        <w:spacing w:after="0" w:line="240" w:lineRule="auto"/>
        <w:ind w:left="284" w:hanging="284"/>
        <w:contextualSpacing/>
        <w:jc w:val="both"/>
        <w:rPr>
          <w:rFonts w:ascii="Tahoma" w:hAnsi="Tahoma" w:cs="Tahoma"/>
          <w:b/>
          <w:color w:val="000000"/>
          <w:sz w:val="20"/>
          <w:szCs w:val="20"/>
        </w:rPr>
      </w:pPr>
      <w:r w:rsidRPr="0035384F">
        <w:rPr>
          <w:rFonts w:ascii="Tahoma" w:eastAsia="Times New Roman" w:hAnsi="Tahoma" w:cs="Tahoma"/>
          <w:sz w:val="20"/>
          <w:szCs w:val="20"/>
        </w:rPr>
        <w:t>Opiekun ze strony Zamawiającego za pośrednictwem poczty elektronicznej prześle Wykonawcy listę osób, które odebrały skierowanie na badania</w:t>
      </w:r>
      <w:r w:rsidRPr="0035384F">
        <w:rPr>
          <w:rFonts w:ascii="Tahoma" w:hAnsi="Tahoma" w:cs="Tahoma"/>
          <w:sz w:val="20"/>
          <w:szCs w:val="20"/>
        </w:rPr>
        <w:t xml:space="preserve"> ze wskazaniem numeru umowy, z której osoba jest kierowana. </w:t>
      </w:r>
    </w:p>
    <w:p w:rsidR="00965F37" w:rsidRPr="0035384F" w:rsidRDefault="00965F37" w:rsidP="00965F37">
      <w:pPr>
        <w:numPr>
          <w:ilvl w:val="3"/>
          <w:numId w:val="2"/>
        </w:numPr>
        <w:tabs>
          <w:tab w:val="left" w:pos="0"/>
          <w:tab w:val="left" w:pos="284"/>
        </w:tabs>
        <w:suppressAutoHyphens/>
        <w:spacing w:after="0" w:line="240" w:lineRule="auto"/>
        <w:ind w:left="284" w:hanging="284"/>
        <w:contextualSpacing/>
        <w:jc w:val="both"/>
        <w:rPr>
          <w:rFonts w:ascii="Tahoma" w:eastAsia="Calibri" w:hAnsi="Tahoma" w:cs="Tahoma"/>
          <w:sz w:val="20"/>
          <w:szCs w:val="20"/>
          <w:lang w:val="x-none" w:eastAsia="ar-SA"/>
        </w:rPr>
      </w:pPr>
      <w:r w:rsidRPr="0035384F">
        <w:rPr>
          <w:rFonts w:ascii="Tahoma" w:eastAsia="Times New Roman" w:hAnsi="Tahoma" w:cs="Tahoma"/>
          <w:sz w:val="20"/>
          <w:szCs w:val="20"/>
        </w:rPr>
        <w:t>W pierwszej kolejności zostaną przeprowadzone badania psychologiczne, które mają na celu</w:t>
      </w:r>
      <w:r w:rsidRPr="0035384F">
        <w:rPr>
          <w:rFonts w:ascii="Tahoma" w:hAnsi="Tahoma"/>
          <w:sz w:val="20"/>
          <w:szCs w:val="20"/>
        </w:rPr>
        <w:t xml:space="preserve"> stwierdzenie braku lub istnienie przeciwwskazań do kierowania pojazdami kat. D, D1, D1+E, D+E oraz stwierdzenie braku lub istnienie przeciwwskazań psychologicznych do wykonywania pracy na stanowisku kierowcy kat. D, D1, D1+E, D+E.</w:t>
      </w:r>
    </w:p>
    <w:p w:rsidR="00965F37" w:rsidRPr="0035384F" w:rsidRDefault="00965F37" w:rsidP="00965F37">
      <w:pPr>
        <w:numPr>
          <w:ilvl w:val="3"/>
          <w:numId w:val="2"/>
        </w:numPr>
        <w:tabs>
          <w:tab w:val="left" w:pos="0"/>
          <w:tab w:val="left" w:pos="284"/>
          <w:tab w:val="left" w:pos="426"/>
          <w:tab w:val="left" w:pos="600"/>
          <w:tab w:val="left" w:pos="851"/>
          <w:tab w:val="left" w:pos="993"/>
        </w:tabs>
        <w:autoSpaceDE w:val="0"/>
        <w:spacing w:after="0" w:line="240" w:lineRule="auto"/>
        <w:ind w:left="284" w:hanging="284"/>
        <w:contextualSpacing/>
        <w:jc w:val="both"/>
        <w:rPr>
          <w:rFonts w:ascii="Tahoma" w:eastAsia="Calibri" w:hAnsi="Tahoma" w:cs="Tahoma"/>
          <w:sz w:val="20"/>
          <w:szCs w:val="20"/>
          <w:lang w:val="x-none" w:eastAsia="ar-SA"/>
        </w:rPr>
      </w:pPr>
      <w:r w:rsidRPr="0035384F">
        <w:rPr>
          <w:rFonts w:ascii="Tahoma" w:eastAsia="Times New Roman" w:hAnsi="Tahoma" w:cs="Tahoma"/>
          <w:sz w:val="20"/>
          <w:szCs w:val="20"/>
        </w:rPr>
        <w:t xml:space="preserve">Wyłącznie pozytywny wynik badań psychologicznych będzie podstawą do wykonania badania lekarskiego dla skierowanej osoby. Badania </w:t>
      </w:r>
      <w:r w:rsidRPr="0035384F">
        <w:rPr>
          <w:rFonts w:ascii="Tahoma" w:eastAsia="Calibri" w:hAnsi="Tahoma" w:cs="Tahoma"/>
          <w:sz w:val="20"/>
          <w:szCs w:val="20"/>
          <w:lang w:val="x-none" w:eastAsia="ar-SA"/>
        </w:rPr>
        <w:t>lekarskie mają na celu</w:t>
      </w:r>
      <w:r w:rsidRPr="0035384F">
        <w:rPr>
          <w:rFonts w:ascii="Tahoma" w:eastAsia="Calibri" w:hAnsi="Tahoma" w:cs="Tahoma"/>
          <w:sz w:val="20"/>
          <w:szCs w:val="20"/>
          <w:lang w:eastAsia="ar-SA"/>
        </w:rPr>
        <w:t xml:space="preserve"> </w:t>
      </w:r>
      <w:r w:rsidRPr="0035384F">
        <w:rPr>
          <w:rFonts w:ascii="Tahoma" w:hAnsi="Tahoma"/>
          <w:sz w:val="20"/>
          <w:szCs w:val="20"/>
        </w:rPr>
        <w:t xml:space="preserve">stwierdzenie braku lub istnienie przeciwwskazań zdrowotnych do kierowania pojazdami silnikowymi, do których wymagane jest posiadanie prawa jazdy kat. D, D1, D1+E, D+E oraz stwierdzenie braku lub istnienie przeciwwskazań zdrowotnych </w:t>
      </w:r>
      <w:r w:rsidRPr="0035384F">
        <w:rPr>
          <w:rFonts w:ascii="Tahoma" w:hAnsi="Tahoma" w:cs="Tahoma"/>
          <w:sz w:val="20"/>
          <w:szCs w:val="20"/>
        </w:rPr>
        <w:t>do wykonywania pracy ma stanowisku kierowcy kat. D, D1, D1+E, D+E</w:t>
      </w:r>
      <w:r w:rsidRPr="0035384F">
        <w:rPr>
          <w:rFonts w:ascii="Tahoma" w:eastAsia="Calibri" w:hAnsi="Tahoma" w:cs="Tahoma"/>
          <w:sz w:val="20"/>
          <w:szCs w:val="20"/>
          <w:lang w:val="x-none" w:eastAsia="ar-SA"/>
        </w:rPr>
        <w:t>.</w:t>
      </w:r>
    </w:p>
    <w:p w:rsidR="00965F37" w:rsidRPr="0035384F" w:rsidRDefault="00965F37" w:rsidP="00965F37">
      <w:pPr>
        <w:numPr>
          <w:ilvl w:val="3"/>
          <w:numId w:val="2"/>
        </w:numPr>
        <w:tabs>
          <w:tab w:val="left" w:pos="0"/>
          <w:tab w:val="left" w:pos="284"/>
          <w:tab w:val="left" w:pos="993"/>
        </w:tabs>
        <w:suppressAutoHyphens/>
        <w:spacing w:after="0" w:line="240" w:lineRule="auto"/>
        <w:ind w:left="284" w:hanging="284"/>
        <w:contextualSpacing/>
        <w:jc w:val="both"/>
        <w:rPr>
          <w:rFonts w:ascii="Tahoma" w:eastAsia="Calibri" w:hAnsi="Tahoma" w:cs="Tahoma"/>
          <w:sz w:val="20"/>
          <w:szCs w:val="20"/>
          <w:lang w:val="x-none" w:eastAsia="ar-SA"/>
        </w:rPr>
      </w:pPr>
      <w:r w:rsidRPr="0035384F">
        <w:rPr>
          <w:rFonts w:ascii="Tahoma" w:eastAsia="Times New Roman" w:hAnsi="Tahoma" w:cs="Tahoma"/>
          <w:sz w:val="20"/>
          <w:szCs w:val="20"/>
        </w:rPr>
        <w:t>W sy</w:t>
      </w:r>
      <w:r w:rsidRPr="0035384F">
        <w:rPr>
          <w:rFonts w:ascii="Tahoma" w:hAnsi="Tahoma" w:cs="Tahoma"/>
          <w:sz w:val="20"/>
          <w:szCs w:val="20"/>
        </w:rPr>
        <w:t xml:space="preserve">tuacji gdy skierowana osoba z przyczyn niezależnych od Zamawiającego nie weźmie </w:t>
      </w:r>
      <w:r w:rsidRPr="0035384F">
        <w:rPr>
          <w:rFonts w:ascii="Tahoma" w:eastAsia="Times New Roman" w:hAnsi="Tahoma" w:cs="Tahoma"/>
          <w:sz w:val="20"/>
          <w:szCs w:val="20"/>
        </w:rPr>
        <w:t xml:space="preserve">udziału                 w badaniu lub wynik badania uniemożliwi ubieganie się o Profil Kandydata na Kierowcę (dalej PKK)                   kat. D  Zamawiający może skierować w jej miejsce inną osobę. </w:t>
      </w:r>
    </w:p>
    <w:p w:rsidR="00965F37" w:rsidRPr="0035384F" w:rsidRDefault="00965F37" w:rsidP="00965F37">
      <w:pPr>
        <w:numPr>
          <w:ilvl w:val="3"/>
          <w:numId w:val="2"/>
        </w:numPr>
        <w:tabs>
          <w:tab w:val="left" w:pos="0"/>
          <w:tab w:val="left" w:pos="284"/>
        </w:tabs>
        <w:suppressAutoHyphens/>
        <w:spacing w:after="0" w:line="240" w:lineRule="auto"/>
        <w:ind w:left="284" w:hanging="284"/>
        <w:contextualSpacing/>
        <w:jc w:val="both"/>
        <w:rPr>
          <w:rFonts w:ascii="Tahoma" w:eastAsia="Times New Roman" w:hAnsi="Tahoma" w:cs="Tahoma"/>
          <w:sz w:val="20"/>
          <w:szCs w:val="20"/>
        </w:rPr>
      </w:pPr>
      <w:r w:rsidRPr="0035384F">
        <w:rPr>
          <w:rFonts w:ascii="Tahoma" w:eastAsia="Times New Roman" w:hAnsi="Tahoma" w:cs="Tahoma"/>
          <w:sz w:val="20"/>
          <w:szCs w:val="20"/>
        </w:rPr>
        <w:t>Wydawane orzeczenia, zaświadczenia psychologiczne i lekarskie mają uczestnikowi szkolenia we właściwym wydziale komunikacji m.in. umożliwić uzyskanie numeru PKK do kat. D oraz świadectwa kwalifikacji zawodowej. Oryginały orzeczeń, zaświadczeń psychologicznych i lekarskich Wykonawca przekaże badanemu.</w:t>
      </w:r>
    </w:p>
    <w:p w:rsidR="00965F37" w:rsidRPr="0035384F" w:rsidRDefault="00965F37" w:rsidP="00965F37">
      <w:pPr>
        <w:numPr>
          <w:ilvl w:val="3"/>
          <w:numId w:val="2"/>
        </w:numPr>
        <w:tabs>
          <w:tab w:val="left" w:pos="0"/>
          <w:tab w:val="left" w:pos="284"/>
        </w:tabs>
        <w:suppressAutoHyphens/>
        <w:spacing w:after="0" w:line="240" w:lineRule="auto"/>
        <w:ind w:left="284" w:hanging="284"/>
        <w:contextualSpacing/>
        <w:jc w:val="both"/>
        <w:rPr>
          <w:rFonts w:ascii="Tahoma" w:eastAsia="Times New Roman" w:hAnsi="Tahoma" w:cs="Tahoma"/>
          <w:sz w:val="20"/>
          <w:szCs w:val="20"/>
        </w:rPr>
      </w:pPr>
      <w:r w:rsidRPr="0035384F">
        <w:rPr>
          <w:rFonts w:ascii="Tahoma" w:hAnsi="Tahoma" w:cs="Tahoma"/>
          <w:sz w:val="20"/>
          <w:szCs w:val="20"/>
        </w:rPr>
        <w:t>Zamawiający dopuszcza sytuację, że osoby mogą posiadać badania psychologiczne i lekarskie, wykonane indywidualnie.</w:t>
      </w:r>
    </w:p>
    <w:p w:rsidR="00965F37" w:rsidRPr="0035384F" w:rsidRDefault="00965F37" w:rsidP="00965F37">
      <w:pPr>
        <w:numPr>
          <w:ilvl w:val="0"/>
          <w:numId w:val="1"/>
        </w:numPr>
        <w:tabs>
          <w:tab w:val="left" w:pos="284"/>
          <w:tab w:val="left" w:pos="993"/>
        </w:tabs>
        <w:suppressAutoHyphens/>
        <w:spacing w:after="0" w:line="240" w:lineRule="auto"/>
        <w:ind w:left="284" w:hanging="284"/>
        <w:contextualSpacing/>
        <w:jc w:val="both"/>
        <w:rPr>
          <w:rFonts w:ascii="Tahoma" w:eastAsia="Calibri" w:hAnsi="Tahoma" w:cs="Tahoma"/>
          <w:b/>
          <w:sz w:val="20"/>
          <w:szCs w:val="20"/>
        </w:rPr>
      </w:pPr>
      <w:r w:rsidRPr="0035384F">
        <w:rPr>
          <w:rFonts w:ascii="Tahoma" w:eastAsia="Calibri" w:hAnsi="Tahoma" w:cs="Tahoma"/>
          <w:b/>
          <w:sz w:val="20"/>
          <w:szCs w:val="20"/>
        </w:rPr>
        <w:t xml:space="preserve">Uczestnicy i termin szkolenia. </w:t>
      </w:r>
    </w:p>
    <w:p w:rsidR="00965F37" w:rsidRPr="0035384F" w:rsidRDefault="00965F37" w:rsidP="00965F37">
      <w:pPr>
        <w:numPr>
          <w:ilvl w:val="0"/>
          <w:numId w:val="16"/>
        </w:numPr>
        <w:tabs>
          <w:tab w:val="left" w:pos="284"/>
          <w:tab w:val="left" w:pos="993"/>
        </w:tabs>
        <w:suppressAutoHyphens/>
        <w:spacing w:after="0" w:line="240" w:lineRule="auto"/>
        <w:ind w:left="284" w:hanging="284"/>
        <w:contextualSpacing/>
        <w:jc w:val="both"/>
        <w:rPr>
          <w:rFonts w:ascii="Tahoma" w:eastAsia="Calibri" w:hAnsi="Tahoma" w:cs="Tahoma"/>
          <w:b/>
          <w:sz w:val="20"/>
          <w:szCs w:val="20"/>
        </w:rPr>
      </w:pPr>
      <w:r w:rsidRPr="0035384F">
        <w:rPr>
          <w:rFonts w:ascii="Tahoma" w:hAnsi="Tahoma" w:cs="Tahoma"/>
          <w:color w:val="000000"/>
          <w:sz w:val="20"/>
          <w:szCs w:val="20"/>
        </w:rPr>
        <w:t xml:space="preserve">Zamawiający zamierza skierować na szkolenie maksymalnie </w:t>
      </w:r>
      <w:r w:rsidRPr="0035384F">
        <w:rPr>
          <w:rFonts w:ascii="Tahoma" w:hAnsi="Tahoma" w:cs="Tahoma"/>
          <w:b/>
          <w:sz w:val="20"/>
          <w:szCs w:val="20"/>
        </w:rPr>
        <w:t>60, a minimum 20 osób.</w:t>
      </w:r>
    </w:p>
    <w:p w:rsidR="00965F37" w:rsidRPr="0035384F" w:rsidRDefault="00965F37" w:rsidP="00965F37">
      <w:pPr>
        <w:numPr>
          <w:ilvl w:val="0"/>
          <w:numId w:val="16"/>
        </w:numPr>
        <w:tabs>
          <w:tab w:val="left" w:pos="284"/>
          <w:tab w:val="left" w:pos="993"/>
        </w:tabs>
        <w:suppressAutoHyphens/>
        <w:spacing w:after="0" w:line="240" w:lineRule="auto"/>
        <w:ind w:left="284" w:hanging="284"/>
        <w:contextualSpacing/>
        <w:jc w:val="both"/>
        <w:rPr>
          <w:rFonts w:ascii="Tahoma" w:eastAsia="Calibri" w:hAnsi="Tahoma" w:cs="Tahoma"/>
          <w:b/>
          <w:sz w:val="20"/>
          <w:szCs w:val="20"/>
        </w:rPr>
      </w:pPr>
      <w:r w:rsidRPr="0035384F">
        <w:rPr>
          <w:rFonts w:ascii="Tahoma" w:hAnsi="Tahoma" w:cs="Tahoma"/>
          <w:sz w:val="20"/>
          <w:szCs w:val="20"/>
        </w:rPr>
        <w:t>Z uwagi na sytuację epidemiczną w kraju Opiekunowie ustalą: liczbę osób w grupie oraz miejsce                       i termin szkolenia  Maksymalna liczba osób w grupie – 12 osób.</w:t>
      </w:r>
    </w:p>
    <w:p w:rsidR="00965F37" w:rsidRPr="0035384F" w:rsidRDefault="00965F37" w:rsidP="00965F37">
      <w:pPr>
        <w:numPr>
          <w:ilvl w:val="0"/>
          <w:numId w:val="16"/>
        </w:numPr>
        <w:spacing w:after="0" w:line="240" w:lineRule="auto"/>
        <w:ind w:left="284" w:hanging="284"/>
        <w:contextualSpacing/>
        <w:jc w:val="both"/>
        <w:rPr>
          <w:rFonts w:ascii="Tahoma" w:hAnsi="Tahoma" w:cs="Tahoma"/>
          <w:sz w:val="20"/>
          <w:szCs w:val="20"/>
        </w:rPr>
      </w:pPr>
      <w:r w:rsidRPr="0035384F">
        <w:rPr>
          <w:rFonts w:ascii="Tahoma" w:hAnsi="Tahoma" w:cs="Tahoma"/>
          <w:sz w:val="20"/>
          <w:szCs w:val="20"/>
        </w:rPr>
        <w:t xml:space="preserve">Zamawiający za zgodą Wykonawcy dopuszcza sytuację zwiększenia liczby osób w grupie (pow. 12 osób) jeśli nie będzie to miało wpływu na prawidłowy przebieg szkolenia. </w:t>
      </w:r>
    </w:p>
    <w:p w:rsidR="00965F37" w:rsidRPr="0035384F" w:rsidRDefault="00965F37" w:rsidP="00965F37">
      <w:pPr>
        <w:numPr>
          <w:ilvl w:val="0"/>
          <w:numId w:val="16"/>
        </w:numPr>
        <w:tabs>
          <w:tab w:val="left" w:pos="284"/>
        </w:tabs>
        <w:suppressAutoHyphens/>
        <w:spacing w:after="0" w:line="240" w:lineRule="auto"/>
        <w:ind w:left="284" w:hanging="284"/>
        <w:contextualSpacing/>
        <w:jc w:val="both"/>
        <w:rPr>
          <w:rFonts w:ascii="Tahoma" w:eastAsia="Calibri" w:hAnsi="Tahoma" w:cs="Tahoma"/>
          <w:b/>
          <w:sz w:val="20"/>
          <w:szCs w:val="20"/>
        </w:rPr>
      </w:pPr>
      <w:r w:rsidRPr="0035384F">
        <w:rPr>
          <w:rFonts w:ascii="Tahoma" w:hAnsi="Tahoma" w:cs="Tahoma"/>
          <w:sz w:val="20"/>
          <w:szCs w:val="20"/>
        </w:rPr>
        <w:t xml:space="preserve">Grupę mogą stanowić osoby z trzech umów, o których mowa w pkt 3. </w:t>
      </w:r>
    </w:p>
    <w:p w:rsidR="00965F37" w:rsidRPr="0035384F" w:rsidRDefault="00965F37" w:rsidP="00965F37">
      <w:pPr>
        <w:numPr>
          <w:ilvl w:val="0"/>
          <w:numId w:val="16"/>
        </w:numPr>
        <w:tabs>
          <w:tab w:val="left" w:pos="284"/>
        </w:tabs>
        <w:suppressAutoHyphens/>
        <w:spacing w:after="0" w:line="240" w:lineRule="auto"/>
        <w:ind w:left="284" w:hanging="284"/>
        <w:contextualSpacing/>
        <w:jc w:val="both"/>
        <w:rPr>
          <w:rFonts w:ascii="Tahoma" w:eastAsia="Calibri" w:hAnsi="Tahoma" w:cs="Tahoma"/>
          <w:b/>
          <w:sz w:val="20"/>
          <w:szCs w:val="20"/>
        </w:rPr>
      </w:pPr>
      <w:r w:rsidRPr="0035384F">
        <w:rPr>
          <w:rFonts w:ascii="Tahoma" w:hAnsi="Tahoma" w:cs="Tahoma"/>
          <w:sz w:val="20"/>
          <w:szCs w:val="20"/>
        </w:rPr>
        <w:t>Zamawiający dokona zapłaty za osoby, które rozpoczęły szkolenie z zastrzeżeniem zapisu § 4 ust. 12 umowy.</w:t>
      </w:r>
    </w:p>
    <w:p w:rsidR="00965F37" w:rsidRPr="0035384F" w:rsidRDefault="00965F37" w:rsidP="00965F37">
      <w:pPr>
        <w:numPr>
          <w:ilvl w:val="0"/>
          <w:numId w:val="16"/>
        </w:numPr>
        <w:tabs>
          <w:tab w:val="left" w:pos="284"/>
          <w:tab w:val="left" w:pos="567"/>
        </w:tabs>
        <w:suppressAutoHyphens/>
        <w:spacing w:after="0" w:line="240" w:lineRule="auto"/>
        <w:ind w:left="284" w:hanging="284"/>
        <w:contextualSpacing/>
        <w:jc w:val="both"/>
        <w:rPr>
          <w:rFonts w:ascii="Tahoma" w:hAnsi="Tahoma" w:cs="Tahoma"/>
          <w:sz w:val="20"/>
          <w:szCs w:val="20"/>
        </w:rPr>
      </w:pPr>
      <w:r w:rsidRPr="0035384F">
        <w:rPr>
          <w:rFonts w:ascii="Tahoma" w:hAnsi="Tahoma" w:cs="Tahoma"/>
          <w:sz w:val="20"/>
          <w:szCs w:val="20"/>
        </w:rPr>
        <w:t>Realizacja grup może się na siebie nakładać. Ze względu na sytuację epidemiczną oraz możliwość realizacji grup w jednym czasie, szkolenia odbywać się muszą w innych/różnych lokalizacjach na terenie miasta Warszawy.</w:t>
      </w:r>
    </w:p>
    <w:p w:rsidR="00965F37" w:rsidRPr="0035384F" w:rsidRDefault="00965F37" w:rsidP="00965F37">
      <w:pPr>
        <w:numPr>
          <w:ilvl w:val="0"/>
          <w:numId w:val="16"/>
        </w:numPr>
        <w:tabs>
          <w:tab w:val="left" w:pos="284"/>
          <w:tab w:val="left" w:pos="993"/>
        </w:tabs>
        <w:suppressAutoHyphens/>
        <w:spacing w:after="0" w:line="100" w:lineRule="atLeast"/>
        <w:ind w:left="284" w:hanging="284"/>
        <w:contextualSpacing/>
        <w:jc w:val="both"/>
        <w:rPr>
          <w:rFonts w:ascii="Tahoma" w:hAnsi="Tahoma" w:cs="Tahoma"/>
          <w:sz w:val="20"/>
          <w:szCs w:val="20"/>
        </w:rPr>
      </w:pPr>
      <w:r w:rsidRPr="0035384F">
        <w:rPr>
          <w:rFonts w:ascii="Tahoma" w:hAnsi="Tahoma" w:cs="Tahoma"/>
          <w:sz w:val="20"/>
          <w:szCs w:val="20"/>
        </w:rPr>
        <w:t>W przypadku nieutworzenia grupy, Zamawiający zastrzega sobie prawo do zmiany terminu rozpoczęcia szkolenia danej grupy z uwzględnieniem daty zakończenia realizacji szkolenia.</w:t>
      </w:r>
    </w:p>
    <w:p w:rsidR="00965F37" w:rsidRPr="0035384F" w:rsidRDefault="00965F37" w:rsidP="00965F37">
      <w:pPr>
        <w:numPr>
          <w:ilvl w:val="0"/>
          <w:numId w:val="16"/>
        </w:numPr>
        <w:tabs>
          <w:tab w:val="left" w:pos="284"/>
          <w:tab w:val="left" w:pos="993"/>
        </w:tabs>
        <w:suppressAutoHyphens/>
        <w:spacing w:after="0" w:line="100" w:lineRule="atLeast"/>
        <w:ind w:left="284" w:hanging="284"/>
        <w:contextualSpacing/>
        <w:jc w:val="both"/>
        <w:rPr>
          <w:rFonts w:ascii="Tahoma" w:hAnsi="Tahoma" w:cs="Tahoma"/>
          <w:b/>
          <w:color w:val="000000"/>
          <w:sz w:val="20"/>
          <w:szCs w:val="20"/>
        </w:rPr>
      </w:pPr>
      <w:r w:rsidRPr="0035384F">
        <w:rPr>
          <w:rFonts w:ascii="Tahoma" w:hAnsi="Tahoma" w:cs="Tahoma"/>
          <w:sz w:val="20"/>
          <w:szCs w:val="20"/>
        </w:rPr>
        <w:t xml:space="preserve">Podstawą przyjęcia osoby na szkolenie będzie okazanie imiennego „Skierowania na szkolenie grupowe” wydane przez Pracownika UP w formie pisemnej. Skierowanie będzie oznakowane </w:t>
      </w:r>
      <w:r>
        <w:rPr>
          <w:rFonts w:ascii="Tahoma" w:hAnsi="Tahoma" w:cs="Tahoma"/>
          <w:sz w:val="20"/>
          <w:szCs w:val="20"/>
        </w:rPr>
        <w:t xml:space="preserve">                     </w:t>
      </w:r>
      <w:r w:rsidRPr="0035384F">
        <w:rPr>
          <w:rFonts w:ascii="Tahoma" w:hAnsi="Tahoma" w:cs="Tahoma"/>
          <w:sz w:val="20"/>
          <w:szCs w:val="20"/>
        </w:rPr>
        <w:lastRenderedPageBreak/>
        <w:t xml:space="preserve">w zależności od źródła finansowania zamówienia, dodatkowo w tej kwestii Zamawiający poinformuje Wykonawcę </w:t>
      </w:r>
      <w:r>
        <w:rPr>
          <w:rFonts w:ascii="Tahoma" w:hAnsi="Tahoma" w:cs="Tahoma"/>
          <w:sz w:val="20"/>
          <w:szCs w:val="20"/>
        </w:rPr>
        <w:t>e-</w:t>
      </w:r>
      <w:proofErr w:type="spellStart"/>
      <w:r w:rsidRPr="0035384F">
        <w:rPr>
          <w:rFonts w:ascii="Tahoma" w:hAnsi="Tahoma" w:cs="Tahoma"/>
          <w:sz w:val="20"/>
          <w:szCs w:val="20"/>
        </w:rPr>
        <w:t>mej</w:t>
      </w:r>
      <w:r>
        <w:rPr>
          <w:rFonts w:ascii="Tahoma" w:hAnsi="Tahoma" w:cs="Tahoma"/>
          <w:sz w:val="20"/>
          <w:szCs w:val="20"/>
        </w:rPr>
        <w:t>l</w:t>
      </w:r>
      <w:r w:rsidRPr="0035384F">
        <w:rPr>
          <w:rFonts w:ascii="Tahoma" w:hAnsi="Tahoma" w:cs="Tahoma"/>
          <w:sz w:val="20"/>
          <w:szCs w:val="20"/>
        </w:rPr>
        <w:t>owo</w:t>
      </w:r>
      <w:proofErr w:type="spellEnd"/>
      <w:r w:rsidRPr="0035384F">
        <w:rPr>
          <w:rFonts w:ascii="Tahoma" w:hAnsi="Tahoma" w:cs="Tahoma"/>
          <w:sz w:val="20"/>
          <w:szCs w:val="20"/>
        </w:rPr>
        <w:t xml:space="preserve">.  </w:t>
      </w:r>
    </w:p>
    <w:p w:rsidR="00965F37" w:rsidRPr="0035384F" w:rsidRDefault="00965F37" w:rsidP="00965F37">
      <w:pPr>
        <w:numPr>
          <w:ilvl w:val="0"/>
          <w:numId w:val="16"/>
        </w:numPr>
        <w:tabs>
          <w:tab w:val="left" w:pos="0"/>
          <w:tab w:val="left" w:pos="284"/>
        </w:tabs>
        <w:suppressAutoHyphens/>
        <w:spacing w:after="0" w:line="240" w:lineRule="auto"/>
        <w:ind w:left="284" w:hanging="284"/>
        <w:contextualSpacing/>
        <w:jc w:val="both"/>
        <w:rPr>
          <w:rFonts w:ascii="Tahoma" w:hAnsi="Tahoma" w:cs="Tahoma"/>
          <w:b/>
          <w:color w:val="000000"/>
          <w:sz w:val="20"/>
          <w:szCs w:val="20"/>
        </w:rPr>
      </w:pPr>
      <w:r w:rsidRPr="0035384F">
        <w:rPr>
          <w:rFonts w:ascii="Tahoma" w:eastAsia="Times New Roman" w:hAnsi="Tahoma" w:cs="Tahoma"/>
          <w:sz w:val="20"/>
          <w:szCs w:val="20"/>
        </w:rPr>
        <w:t>Opiekun ze strony Zamawiającego za pośrednictwem poczty elektronicznej prześle Wykonawcy listę osób, które odebrały skierowanie na szkolenie</w:t>
      </w:r>
      <w:r w:rsidRPr="0035384F">
        <w:rPr>
          <w:rFonts w:ascii="Tahoma" w:hAnsi="Tahoma" w:cs="Tahoma"/>
          <w:sz w:val="20"/>
          <w:szCs w:val="20"/>
        </w:rPr>
        <w:t xml:space="preserve"> ze wskazaniem numeru umowy, z której osoba jest kierowana. </w:t>
      </w:r>
    </w:p>
    <w:p w:rsidR="00965F37" w:rsidRPr="0035384F" w:rsidRDefault="00965F37" w:rsidP="00965F37">
      <w:pPr>
        <w:numPr>
          <w:ilvl w:val="0"/>
          <w:numId w:val="16"/>
        </w:numPr>
        <w:tabs>
          <w:tab w:val="left" w:pos="284"/>
        </w:tabs>
        <w:suppressAutoHyphens/>
        <w:spacing w:after="0" w:line="100" w:lineRule="atLeast"/>
        <w:ind w:left="284" w:hanging="426"/>
        <w:contextualSpacing/>
        <w:jc w:val="both"/>
        <w:rPr>
          <w:rFonts w:ascii="Tahoma" w:eastAsia="Calibri" w:hAnsi="Tahoma" w:cs="Tahoma"/>
          <w:sz w:val="20"/>
          <w:szCs w:val="20"/>
        </w:rPr>
      </w:pPr>
      <w:r w:rsidRPr="0035384F">
        <w:rPr>
          <w:rFonts w:ascii="Tahoma" w:hAnsi="Tahoma" w:cs="Tahoma"/>
          <w:sz w:val="20"/>
          <w:szCs w:val="20"/>
        </w:rPr>
        <w:t xml:space="preserve">Wykonawca zobowiązany jest do egzekwowania od uczestników szkolenia przestrzegania Regulaminu obowiązującego osobę skierowaną na szkolenie, którego postanowienia zawarto </w:t>
      </w:r>
      <w:r>
        <w:rPr>
          <w:rFonts w:ascii="Tahoma" w:hAnsi="Tahoma" w:cs="Tahoma"/>
          <w:sz w:val="20"/>
          <w:szCs w:val="20"/>
        </w:rPr>
        <w:t xml:space="preserve">                </w:t>
      </w:r>
      <w:r w:rsidRPr="0035384F">
        <w:rPr>
          <w:rFonts w:ascii="Tahoma" w:hAnsi="Tahoma" w:cs="Tahoma"/>
          <w:sz w:val="20"/>
          <w:szCs w:val="20"/>
        </w:rPr>
        <w:t>w Skierowaniu na szkolenie grupowe oraz poinformowania o sprawach organizacyjnych zawartych w pkt 25.</w:t>
      </w:r>
    </w:p>
    <w:p w:rsidR="00965F37" w:rsidRPr="0035384F" w:rsidRDefault="00965F37" w:rsidP="00965F37">
      <w:pPr>
        <w:numPr>
          <w:ilvl w:val="0"/>
          <w:numId w:val="1"/>
        </w:numPr>
        <w:tabs>
          <w:tab w:val="left" w:pos="284"/>
        </w:tabs>
        <w:suppressAutoHyphens/>
        <w:spacing w:after="0" w:line="100" w:lineRule="atLeast"/>
        <w:ind w:hanging="720"/>
        <w:contextualSpacing/>
        <w:jc w:val="both"/>
        <w:rPr>
          <w:rFonts w:ascii="Tahoma" w:eastAsia="Calibri" w:hAnsi="Tahoma" w:cs="Tahoma"/>
          <w:sz w:val="20"/>
          <w:szCs w:val="20"/>
        </w:rPr>
      </w:pPr>
      <w:r w:rsidRPr="0035384F">
        <w:rPr>
          <w:rFonts w:ascii="Tahoma" w:eastAsia="Calibri" w:hAnsi="Tahoma" w:cs="Tahoma"/>
          <w:b/>
          <w:sz w:val="20"/>
          <w:szCs w:val="20"/>
          <w:lang w:eastAsia="ar-SA"/>
        </w:rPr>
        <w:t xml:space="preserve">Liczba godzin szkolenia. </w:t>
      </w:r>
    </w:p>
    <w:p w:rsidR="00965F37" w:rsidRPr="0035384F" w:rsidRDefault="00965F37" w:rsidP="00965F37">
      <w:pPr>
        <w:tabs>
          <w:tab w:val="left" w:pos="284"/>
          <w:tab w:val="left" w:pos="1134"/>
        </w:tabs>
        <w:suppressAutoHyphens/>
        <w:spacing w:after="0" w:line="100" w:lineRule="atLeast"/>
        <w:ind w:left="284" w:hanging="284"/>
        <w:contextualSpacing/>
        <w:jc w:val="both"/>
        <w:rPr>
          <w:rFonts w:ascii="Tahoma" w:eastAsia="Calibri" w:hAnsi="Tahoma" w:cs="Tahoma"/>
          <w:sz w:val="20"/>
          <w:szCs w:val="20"/>
          <w:lang w:eastAsia="ar-SA"/>
        </w:rPr>
      </w:pPr>
      <w:r w:rsidRPr="0035384F">
        <w:rPr>
          <w:rFonts w:ascii="Tahoma" w:eastAsia="Calibri" w:hAnsi="Tahoma" w:cs="Tahoma"/>
          <w:sz w:val="20"/>
          <w:szCs w:val="20"/>
          <w:lang w:eastAsia="ar-SA"/>
        </w:rPr>
        <w:t xml:space="preserve">1) </w:t>
      </w:r>
      <w:r w:rsidRPr="0035384F">
        <w:rPr>
          <w:rFonts w:ascii="Tahoma" w:eastAsia="Calibri" w:hAnsi="Tahoma" w:cs="Tahoma"/>
          <w:sz w:val="20"/>
          <w:szCs w:val="20"/>
          <w:lang w:eastAsia="ar-SA"/>
        </w:rPr>
        <w:tab/>
        <w:t xml:space="preserve">Wykonawca zobowiązany jest przeprowadzić: </w:t>
      </w:r>
    </w:p>
    <w:p w:rsidR="00965F37" w:rsidRPr="0035384F" w:rsidRDefault="00965F37" w:rsidP="00965F37">
      <w:pPr>
        <w:tabs>
          <w:tab w:val="left" w:pos="0"/>
          <w:tab w:val="left" w:pos="567"/>
          <w:tab w:val="left" w:pos="993"/>
        </w:tabs>
        <w:suppressAutoHyphens/>
        <w:spacing w:after="0" w:line="240" w:lineRule="auto"/>
        <w:ind w:left="284" w:hanging="284"/>
        <w:jc w:val="both"/>
        <w:rPr>
          <w:rFonts w:ascii="Tahoma" w:eastAsia="Calibri" w:hAnsi="Tahoma" w:cs="Tahoma"/>
          <w:bCs/>
          <w:sz w:val="20"/>
          <w:szCs w:val="20"/>
          <w:lang w:val="x-none" w:eastAsia="ar-SA"/>
        </w:rPr>
      </w:pPr>
      <w:r w:rsidRPr="0035384F">
        <w:rPr>
          <w:rFonts w:ascii="Tahoma" w:eastAsia="Calibri" w:hAnsi="Tahoma" w:cs="Tahoma"/>
          <w:sz w:val="20"/>
          <w:szCs w:val="20"/>
          <w:lang w:eastAsia="ar-SA"/>
        </w:rPr>
        <w:t xml:space="preserve">     a) </w:t>
      </w:r>
      <w:r w:rsidRPr="0035384F">
        <w:rPr>
          <w:rFonts w:ascii="Tahoma" w:eastAsia="Calibri" w:hAnsi="Tahoma" w:cs="Tahoma"/>
          <w:sz w:val="20"/>
          <w:szCs w:val="20"/>
          <w:lang w:val="x-none" w:eastAsia="ar-SA"/>
        </w:rPr>
        <w:t>d</w:t>
      </w:r>
      <w:r w:rsidRPr="0035384F">
        <w:rPr>
          <w:rFonts w:ascii="Tahoma" w:eastAsia="Calibri" w:hAnsi="Tahoma" w:cs="Tahoma"/>
          <w:bCs/>
          <w:sz w:val="20"/>
          <w:szCs w:val="20"/>
          <w:lang w:val="x-none" w:eastAsia="ar-SA"/>
        </w:rPr>
        <w:t>la os</w:t>
      </w:r>
      <w:r w:rsidRPr="0035384F">
        <w:rPr>
          <w:rFonts w:ascii="Tahoma" w:eastAsia="Calibri" w:hAnsi="Tahoma" w:cs="Tahoma"/>
          <w:bCs/>
          <w:sz w:val="20"/>
          <w:szCs w:val="20"/>
          <w:lang w:eastAsia="ar-SA"/>
        </w:rPr>
        <w:t>oby</w:t>
      </w:r>
      <w:r w:rsidRPr="0035384F">
        <w:rPr>
          <w:rFonts w:ascii="Tahoma" w:eastAsia="Calibri" w:hAnsi="Tahoma" w:cs="Tahoma"/>
          <w:bCs/>
          <w:sz w:val="20"/>
          <w:szCs w:val="20"/>
          <w:lang w:val="x-none" w:eastAsia="ar-SA"/>
        </w:rPr>
        <w:t xml:space="preserve"> posiadając</w:t>
      </w:r>
      <w:r w:rsidRPr="0035384F">
        <w:rPr>
          <w:rFonts w:ascii="Tahoma" w:eastAsia="Calibri" w:hAnsi="Tahoma" w:cs="Tahoma"/>
          <w:bCs/>
          <w:sz w:val="20"/>
          <w:szCs w:val="20"/>
          <w:lang w:eastAsia="ar-SA"/>
        </w:rPr>
        <w:t>ej</w:t>
      </w:r>
      <w:r w:rsidRPr="0035384F">
        <w:rPr>
          <w:rFonts w:ascii="Tahoma" w:eastAsia="Calibri" w:hAnsi="Tahoma" w:cs="Tahoma"/>
          <w:bCs/>
          <w:sz w:val="20"/>
          <w:szCs w:val="20"/>
          <w:lang w:val="x-none" w:eastAsia="ar-SA"/>
        </w:rPr>
        <w:t xml:space="preserve"> kategorię B prawa jazdy, któr</w:t>
      </w:r>
      <w:r w:rsidRPr="0035384F">
        <w:rPr>
          <w:rFonts w:ascii="Tahoma" w:eastAsia="Calibri" w:hAnsi="Tahoma" w:cs="Tahoma"/>
          <w:bCs/>
          <w:sz w:val="20"/>
          <w:szCs w:val="20"/>
          <w:lang w:eastAsia="ar-SA"/>
        </w:rPr>
        <w:t>a</w:t>
      </w:r>
      <w:r w:rsidRPr="0035384F">
        <w:rPr>
          <w:rFonts w:ascii="Tahoma" w:eastAsia="Calibri" w:hAnsi="Tahoma" w:cs="Tahoma"/>
          <w:bCs/>
          <w:sz w:val="20"/>
          <w:szCs w:val="20"/>
          <w:lang w:val="x-none" w:eastAsia="ar-SA"/>
        </w:rPr>
        <w:t xml:space="preserve"> ukończył</w:t>
      </w:r>
      <w:r w:rsidRPr="0035384F">
        <w:rPr>
          <w:rFonts w:ascii="Tahoma" w:eastAsia="Calibri" w:hAnsi="Tahoma" w:cs="Tahoma"/>
          <w:bCs/>
          <w:sz w:val="20"/>
          <w:szCs w:val="20"/>
          <w:lang w:eastAsia="ar-SA"/>
        </w:rPr>
        <w:t>a</w:t>
      </w:r>
      <w:r w:rsidRPr="0035384F">
        <w:rPr>
          <w:rFonts w:ascii="Tahoma" w:eastAsia="Calibri" w:hAnsi="Tahoma" w:cs="Tahoma"/>
          <w:bCs/>
          <w:sz w:val="20"/>
          <w:szCs w:val="20"/>
          <w:lang w:val="x-none" w:eastAsia="ar-SA"/>
        </w:rPr>
        <w:t xml:space="preserve"> 24 lata:</w:t>
      </w:r>
    </w:p>
    <w:p w:rsidR="00965F37" w:rsidRPr="0035384F" w:rsidRDefault="00965F37" w:rsidP="00965F37">
      <w:pPr>
        <w:tabs>
          <w:tab w:val="left" w:pos="0"/>
          <w:tab w:val="left" w:pos="1276"/>
        </w:tabs>
        <w:suppressAutoHyphens/>
        <w:spacing w:after="0" w:line="240" w:lineRule="auto"/>
        <w:ind w:left="567" w:hanging="283"/>
        <w:jc w:val="both"/>
        <w:rPr>
          <w:rFonts w:ascii="Tahoma" w:eastAsia="Calibri" w:hAnsi="Tahoma" w:cs="Tahoma"/>
          <w:bCs/>
          <w:sz w:val="20"/>
          <w:szCs w:val="20"/>
          <w:lang w:eastAsia="ar-SA"/>
        </w:rPr>
      </w:pPr>
      <w:r w:rsidRPr="0035384F">
        <w:rPr>
          <w:rFonts w:ascii="Tahoma" w:eastAsia="Calibri" w:hAnsi="Tahoma" w:cs="Tahoma"/>
          <w:bCs/>
          <w:sz w:val="20"/>
          <w:szCs w:val="20"/>
          <w:lang w:eastAsia="ar-SA"/>
        </w:rPr>
        <w:tab/>
        <w:t xml:space="preserve">- </w:t>
      </w:r>
      <w:r w:rsidRPr="0035384F">
        <w:rPr>
          <w:rFonts w:ascii="Tahoma" w:eastAsia="Calibri" w:hAnsi="Tahoma" w:cs="Tahoma"/>
          <w:bCs/>
          <w:sz w:val="20"/>
          <w:szCs w:val="20"/>
          <w:lang w:val="x-none" w:eastAsia="ar-SA"/>
        </w:rPr>
        <w:t>w zakresie</w:t>
      </w:r>
      <w:r w:rsidRPr="0035384F">
        <w:rPr>
          <w:rFonts w:ascii="Tahoma" w:eastAsia="Calibri" w:hAnsi="Tahoma" w:cs="Tahoma"/>
          <w:bCs/>
          <w:sz w:val="20"/>
          <w:szCs w:val="20"/>
          <w:lang w:eastAsia="ar-SA"/>
        </w:rPr>
        <w:t xml:space="preserve"> </w:t>
      </w:r>
      <w:r w:rsidRPr="0035384F">
        <w:rPr>
          <w:rFonts w:ascii="Tahoma" w:eastAsia="Calibri" w:hAnsi="Tahoma" w:cs="Tahoma"/>
          <w:bCs/>
          <w:sz w:val="20"/>
          <w:szCs w:val="20"/>
          <w:lang w:val="x-none" w:eastAsia="ar-SA"/>
        </w:rPr>
        <w:t>prawa jazdy kategorii D – 80h</w:t>
      </w:r>
      <w:r w:rsidRPr="0035384F">
        <w:rPr>
          <w:rFonts w:ascii="Tahoma" w:eastAsia="Calibri" w:hAnsi="Tahoma" w:cs="Tahoma"/>
          <w:bCs/>
          <w:sz w:val="20"/>
          <w:szCs w:val="20"/>
          <w:lang w:eastAsia="ar-SA"/>
        </w:rPr>
        <w:t xml:space="preserve"> </w:t>
      </w:r>
    </w:p>
    <w:p w:rsidR="00965F37" w:rsidRPr="0035384F" w:rsidRDefault="00965F37" w:rsidP="00965F37">
      <w:pPr>
        <w:tabs>
          <w:tab w:val="left" w:pos="0"/>
          <w:tab w:val="left" w:pos="1276"/>
        </w:tabs>
        <w:suppressAutoHyphens/>
        <w:spacing w:after="0" w:line="240" w:lineRule="auto"/>
        <w:ind w:left="709"/>
        <w:jc w:val="both"/>
        <w:rPr>
          <w:rFonts w:ascii="Tahoma" w:eastAsia="Calibri" w:hAnsi="Tahoma" w:cs="Tahoma"/>
          <w:bCs/>
          <w:sz w:val="20"/>
          <w:szCs w:val="20"/>
        </w:rPr>
      </w:pPr>
      <w:r w:rsidRPr="0035384F">
        <w:rPr>
          <w:rFonts w:ascii="Tahoma" w:eastAsia="Calibri" w:hAnsi="Tahoma" w:cs="Tahoma"/>
          <w:bCs/>
          <w:sz w:val="20"/>
          <w:szCs w:val="20"/>
          <w:lang w:eastAsia="ar-SA"/>
        </w:rPr>
        <w:t xml:space="preserve">(zajęcia </w:t>
      </w:r>
      <w:r w:rsidRPr="0035384F">
        <w:rPr>
          <w:rFonts w:ascii="Tahoma" w:eastAsia="Calibri" w:hAnsi="Tahoma" w:cs="Tahoma"/>
          <w:bCs/>
          <w:sz w:val="20"/>
          <w:szCs w:val="20"/>
        </w:rPr>
        <w:t xml:space="preserve">teoretyczne – 20h; </w:t>
      </w:r>
      <w:r w:rsidRPr="0035384F">
        <w:rPr>
          <w:rFonts w:ascii="Tahoma" w:eastAsia="Calibri" w:hAnsi="Tahoma" w:cs="Tahoma"/>
          <w:bCs/>
          <w:sz w:val="20"/>
          <w:szCs w:val="20"/>
          <w:lang w:eastAsia="ar-SA"/>
        </w:rPr>
        <w:t xml:space="preserve">zajęcia </w:t>
      </w:r>
      <w:r w:rsidRPr="0035384F">
        <w:rPr>
          <w:rFonts w:ascii="Tahoma" w:eastAsia="Calibri" w:hAnsi="Tahoma" w:cs="Tahoma"/>
          <w:bCs/>
          <w:sz w:val="20"/>
          <w:szCs w:val="20"/>
        </w:rPr>
        <w:t xml:space="preserve">praktyczne – 60h w tym </w:t>
      </w:r>
      <w:r w:rsidRPr="0035384F">
        <w:rPr>
          <w:rFonts w:ascii="Tahoma" w:eastAsia="Times New Roman" w:hAnsi="Tahoma" w:cs="Tahoma"/>
          <w:sz w:val="20"/>
          <w:szCs w:val="20"/>
        </w:rPr>
        <w:t>6 h na autobusach przegubowych                    z automatyczną skrzynią biegów</w:t>
      </w:r>
      <w:r w:rsidRPr="0035384F">
        <w:rPr>
          <w:rFonts w:ascii="Tahoma" w:eastAsia="Calibri" w:hAnsi="Tahoma" w:cs="Tahoma"/>
          <w:bCs/>
          <w:sz w:val="20"/>
          <w:szCs w:val="20"/>
        </w:rPr>
        <w:t>).</w:t>
      </w:r>
    </w:p>
    <w:p w:rsidR="00965F37" w:rsidRPr="0035384F" w:rsidRDefault="00965F37" w:rsidP="00965F37">
      <w:pPr>
        <w:tabs>
          <w:tab w:val="left" w:pos="567"/>
          <w:tab w:val="left" w:pos="851"/>
          <w:tab w:val="left" w:pos="1276"/>
        </w:tabs>
        <w:spacing w:after="0" w:line="240" w:lineRule="auto"/>
        <w:ind w:left="567" w:hanging="567"/>
        <w:jc w:val="both"/>
        <w:rPr>
          <w:rFonts w:ascii="Tahoma" w:eastAsia="Calibri" w:hAnsi="Tahoma" w:cs="Tahoma"/>
          <w:sz w:val="20"/>
          <w:szCs w:val="20"/>
        </w:rPr>
      </w:pPr>
      <w:r w:rsidRPr="0035384F">
        <w:rPr>
          <w:rFonts w:ascii="Tahoma" w:eastAsia="Times New Roman" w:hAnsi="Tahoma" w:cs="Tahoma"/>
          <w:sz w:val="20"/>
          <w:szCs w:val="20"/>
        </w:rPr>
        <w:tab/>
        <w:t xml:space="preserve">- w zakresie kwalifikacji wstępnej przyspieszonej - </w:t>
      </w:r>
      <w:r w:rsidRPr="0035384F">
        <w:rPr>
          <w:rFonts w:ascii="Tahoma" w:eastAsia="Calibri" w:hAnsi="Tahoma" w:cs="Tahoma"/>
          <w:sz w:val="20"/>
          <w:szCs w:val="20"/>
        </w:rPr>
        <w:t xml:space="preserve">140h </w:t>
      </w:r>
    </w:p>
    <w:p w:rsidR="00965F37" w:rsidRPr="0035384F" w:rsidRDefault="00965F37" w:rsidP="00965F37">
      <w:pPr>
        <w:tabs>
          <w:tab w:val="left" w:pos="567"/>
          <w:tab w:val="left" w:pos="851"/>
          <w:tab w:val="left" w:pos="1276"/>
        </w:tabs>
        <w:spacing w:after="0" w:line="240" w:lineRule="auto"/>
        <w:ind w:left="567" w:firstLine="142"/>
        <w:jc w:val="both"/>
        <w:rPr>
          <w:rFonts w:ascii="Tahoma" w:eastAsia="Times New Roman" w:hAnsi="Tahoma" w:cs="Tahoma"/>
          <w:b/>
          <w:bCs/>
          <w:sz w:val="20"/>
          <w:szCs w:val="20"/>
        </w:rPr>
      </w:pPr>
      <w:r w:rsidRPr="0035384F">
        <w:rPr>
          <w:rFonts w:ascii="Tahoma" w:eastAsia="Calibri" w:hAnsi="Tahoma" w:cs="Tahoma"/>
          <w:sz w:val="20"/>
          <w:szCs w:val="20"/>
        </w:rPr>
        <w:t>(</w:t>
      </w:r>
      <w:r w:rsidRPr="0035384F">
        <w:rPr>
          <w:rFonts w:ascii="Tahoma" w:eastAsia="Calibri" w:hAnsi="Tahoma" w:cs="Tahoma"/>
          <w:bCs/>
          <w:sz w:val="20"/>
          <w:szCs w:val="20"/>
          <w:lang w:eastAsia="ar-SA"/>
        </w:rPr>
        <w:t xml:space="preserve">zajęcia </w:t>
      </w:r>
      <w:r w:rsidRPr="0035384F">
        <w:rPr>
          <w:rFonts w:ascii="Tahoma" w:eastAsia="Calibri" w:hAnsi="Tahoma" w:cs="Tahoma"/>
          <w:bCs/>
          <w:sz w:val="20"/>
          <w:szCs w:val="20"/>
        </w:rPr>
        <w:t>teoretyczne</w:t>
      </w:r>
      <w:r w:rsidRPr="0035384F">
        <w:rPr>
          <w:rFonts w:ascii="Tahoma" w:eastAsia="Times New Roman" w:hAnsi="Tahoma" w:cs="Tahoma"/>
          <w:sz w:val="20"/>
          <w:szCs w:val="20"/>
        </w:rPr>
        <w:t xml:space="preserve"> - 130h; </w:t>
      </w:r>
      <w:r w:rsidRPr="0035384F">
        <w:rPr>
          <w:rFonts w:ascii="Tahoma" w:eastAsia="Calibri" w:hAnsi="Tahoma" w:cs="Tahoma"/>
          <w:bCs/>
          <w:sz w:val="20"/>
          <w:szCs w:val="20"/>
          <w:lang w:eastAsia="ar-SA"/>
        </w:rPr>
        <w:t xml:space="preserve">zajęcia </w:t>
      </w:r>
      <w:r w:rsidRPr="0035384F">
        <w:rPr>
          <w:rFonts w:ascii="Tahoma" w:eastAsia="Calibri" w:hAnsi="Tahoma" w:cs="Tahoma"/>
          <w:bCs/>
          <w:sz w:val="20"/>
          <w:szCs w:val="20"/>
        </w:rPr>
        <w:t>praktyczne</w:t>
      </w:r>
      <w:r w:rsidRPr="0035384F">
        <w:rPr>
          <w:rFonts w:ascii="Tahoma" w:eastAsia="Times New Roman" w:hAnsi="Tahoma" w:cs="Tahoma"/>
          <w:sz w:val="20"/>
          <w:szCs w:val="20"/>
        </w:rPr>
        <w:t xml:space="preserve"> – 10h)</w:t>
      </w:r>
    </w:p>
    <w:p w:rsidR="00965F37" w:rsidRPr="0035384F" w:rsidRDefault="00965F37" w:rsidP="00965F37">
      <w:pPr>
        <w:tabs>
          <w:tab w:val="left" w:pos="360"/>
          <w:tab w:val="left" w:pos="851"/>
          <w:tab w:val="left" w:pos="993"/>
          <w:tab w:val="left" w:pos="1134"/>
        </w:tabs>
        <w:spacing w:after="0" w:line="240" w:lineRule="auto"/>
        <w:ind w:left="284" w:hanging="284"/>
        <w:jc w:val="both"/>
        <w:rPr>
          <w:rFonts w:ascii="Tahoma" w:eastAsia="Times New Roman" w:hAnsi="Tahoma" w:cs="Tahoma"/>
          <w:sz w:val="20"/>
          <w:szCs w:val="20"/>
        </w:rPr>
      </w:pPr>
      <w:r w:rsidRPr="0035384F">
        <w:rPr>
          <w:rFonts w:ascii="Tahoma" w:eastAsia="Times New Roman" w:hAnsi="Tahoma" w:cs="Tahoma"/>
          <w:sz w:val="20"/>
          <w:szCs w:val="20"/>
        </w:rPr>
        <w:tab/>
      </w:r>
      <w:r w:rsidRPr="0035384F">
        <w:rPr>
          <w:rFonts w:ascii="Tahoma" w:eastAsia="Times New Roman" w:hAnsi="Tahoma" w:cs="Tahoma"/>
          <w:sz w:val="20"/>
          <w:szCs w:val="20"/>
        </w:rPr>
        <w:tab/>
        <w:t xml:space="preserve">    lub</w:t>
      </w:r>
    </w:p>
    <w:p w:rsidR="00965F37" w:rsidRPr="0035384F" w:rsidRDefault="00965F37" w:rsidP="00965F37">
      <w:pPr>
        <w:tabs>
          <w:tab w:val="left" w:pos="1276"/>
        </w:tabs>
        <w:spacing w:after="0" w:line="240" w:lineRule="auto"/>
        <w:ind w:left="567"/>
        <w:jc w:val="both"/>
        <w:rPr>
          <w:rFonts w:ascii="Tahoma" w:eastAsia="Times New Roman" w:hAnsi="Tahoma" w:cs="Tahoma"/>
          <w:sz w:val="20"/>
          <w:szCs w:val="20"/>
        </w:rPr>
      </w:pPr>
      <w:r w:rsidRPr="0035384F">
        <w:rPr>
          <w:rFonts w:ascii="Tahoma" w:eastAsia="Times New Roman" w:hAnsi="Tahoma" w:cs="Tahoma"/>
          <w:sz w:val="20"/>
          <w:szCs w:val="20"/>
        </w:rPr>
        <w:t xml:space="preserve">- w zakresie kwalifikacji wstępnej uzupełniającej przyspieszonej - </w:t>
      </w:r>
      <w:r w:rsidRPr="0035384F">
        <w:rPr>
          <w:rFonts w:ascii="Tahoma" w:eastAsia="Times New Roman" w:hAnsi="Tahoma" w:cs="Tahoma"/>
          <w:bCs/>
          <w:sz w:val="20"/>
          <w:szCs w:val="20"/>
        </w:rPr>
        <w:t>35h</w:t>
      </w:r>
      <w:r w:rsidRPr="0035384F">
        <w:rPr>
          <w:rFonts w:ascii="Tahoma" w:eastAsia="Times New Roman" w:hAnsi="Tahoma" w:cs="Tahoma"/>
          <w:sz w:val="20"/>
          <w:szCs w:val="20"/>
        </w:rPr>
        <w:t xml:space="preserve"> </w:t>
      </w:r>
    </w:p>
    <w:p w:rsidR="00965F37" w:rsidRPr="0035384F" w:rsidRDefault="00965F37" w:rsidP="00965F37">
      <w:pPr>
        <w:tabs>
          <w:tab w:val="left" w:pos="1276"/>
        </w:tabs>
        <w:spacing w:after="0" w:line="240" w:lineRule="auto"/>
        <w:ind w:left="567"/>
        <w:jc w:val="both"/>
        <w:rPr>
          <w:rFonts w:ascii="Tahoma" w:eastAsia="Calibri" w:hAnsi="Tahoma" w:cs="Tahoma"/>
          <w:sz w:val="20"/>
          <w:szCs w:val="20"/>
          <w:lang w:eastAsia="hi-IN"/>
        </w:rPr>
      </w:pPr>
      <w:r w:rsidRPr="0035384F">
        <w:rPr>
          <w:rFonts w:ascii="Tahoma" w:eastAsia="Times New Roman" w:hAnsi="Tahoma" w:cs="Tahoma"/>
          <w:sz w:val="20"/>
          <w:szCs w:val="20"/>
        </w:rPr>
        <w:t>(</w:t>
      </w:r>
      <w:r w:rsidRPr="0035384F">
        <w:rPr>
          <w:rFonts w:ascii="Tahoma" w:eastAsia="Calibri" w:hAnsi="Tahoma" w:cs="Tahoma"/>
          <w:bCs/>
          <w:sz w:val="20"/>
          <w:szCs w:val="20"/>
          <w:lang w:eastAsia="ar-SA"/>
        </w:rPr>
        <w:t xml:space="preserve">zajęcia </w:t>
      </w:r>
      <w:r w:rsidRPr="0035384F">
        <w:rPr>
          <w:rFonts w:ascii="Tahoma" w:eastAsia="Calibri" w:hAnsi="Tahoma" w:cs="Tahoma"/>
          <w:bCs/>
          <w:sz w:val="20"/>
          <w:szCs w:val="20"/>
        </w:rPr>
        <w:t>teoretyczne</w:t>
      </w:r>
      <w:r w:rsidRPr="0035384F">
        <w:rPr>
          <w:rFonts w:ascii="Tahoma" w:eastAsia="Times New Roman" w:hAnsi="Tahoma" w:cs="Tahoma"/>
          <w:sz w:val="20"/>
          <w:szCs w:val="20"/>
        </w:rPr>
        <w:t xml:space="preserve"> 32,5h; </w:t>
      </w:r>
      <w:r w:rsidRPr="0035384F">
        <w:rPr>
          <w:rFonts w:ascii="Tahoma" w:eastAsia="Calibri" w:hAnsi="Tahoma" w:cs="Tahoma"/>
          <w:bCs/>
          <w:sz w:val="20"/>
          <w:szCs w:val="20"/>
          <w:lang w:eastAsia="ar-SA"/>
        </w:rPr>
        <w:t xml:space="preserve">zajęcia </w:t>
      </w:r>
      <w:r w:rsidRPr="0035384F">
        <w:rPr>
          <w:rFonts w:ascii="Tahoma" w:eastAsia="Calibri" w:hAnsi="Tahoma" w:cs="Tahoma"/>
          <w:bCs/>
          <w:sz w:val="20"/>
          <w:szCs w:val="20"/>
        </w:rPr>
        <w:t>praktyczne</w:t>
      </w:r>
      <w:r w:rsidRPr="0035384F">
        <w:rPr>
          <w:rFonts w:ascii="Tahoma" w:eastAsia="Times New Roman" w:hAnsi="Tahoma" w:cs="Tahoma"/>
          <w:sz w:val="20"/>
          <w:szCs w:val="20"/>
        </w:rPr>
        <w:t xml:space="preserve"> 2,5h) - </w:t>
      </w:r>
      <w:r w:rsidRPr="0035384F">
        <w:rPr>
          <w:rFonts w:ascii="Tahoma" w:eastAsia="Calibri" w:hAnsi="Tahoma" w:cs="Tahoma"/>
          <w:sz w:val="20"/>
          <w:szCs w:val="20"/>
          <w:lang w:eastAsia="hi-IN"/>
        </w:rPr>
        <w:t xml:space="preserve">w przypadku uczestników szkolenia, którzy posiadają kwalifikację wstępną; </w:t>
      </w:r>
    </w:p>
    <w:p w:rsidR="00965F37" w:rsidRPr="0035384F" w:rsidRDefault="00965F37" w:rsidP="00965F37">
      <w:pPr>
        <w:widowControl w:val="0"/>
        <w:tabs>
          <w:tab w:val="left" w:pos="717"/>
          <w:tab w:val="left" w:pos="993"/>
        </w:tabs>
        <w:autoSpaceDE w:val="0"/>
        <w:spacing w:after="0" w:line="240" w:lineRule="auto"/>
        <w:ind w:left="284" w:hanging="284"/>
        <w:jc w:val="both"/>
        <w:rPr>
          <w:rFonts w:ascii="Tahoma" w:eastAsia="Calibri" w:hAnsi="Tahoma" w:cs="Tahoma"/>
          <w:bCs/>
          <w:sz w:val="20"/>
          <w:szCs w:val="20"/>
        </w:rPr>
      </w:pPr>
      <w:r w:rsidRPr="0035384F">
        <w:rPr>
          <w:rFonts w:ascii="Tahoma" w:eastAsia="Calibri" w:hAnsi="Tahoma" w:cs="Tahoma"/>
          <w:bCs/>
          <w:sz w:val="20"/>
          <w:szCs w:val="20"/>
        </w:rPr>
        <w:tab/>
        <w:t>b) dla osoby posiadającej kategorię C prawa jazdy, która ukończyła 24 lata:</w:t>
      </w:r>
    </w:p>
    <w:p w:rsidR="00965F37" w:rsidRPr="0035384F" w:rsidRDefault="00965F37" w:rsidP="00965F37">
      <w:pPr>
        <w:tabs>
          <w:tab w:val="left" w:pos="1276"/>
        </w:tabs>
        <w:autoSpaceDE w:val="0"/>
        <w:spacing w:after="0" w:line="240" w:lineRule="auto"/>
        <w:ind w:left="567" w:hanging="284"/>
        <w:jc w:val="both"/>
        <w:rPr>
          <w:rFonts w:ascii="Tahoma" w:eastAsia="Calibri" w:hAnsi="Tahoma" w:cs="Tahoma"/>
          <w:bCs/>
          <w:sz w:val="20"/>
          <w:szCs w:val="20"/>
        </w:rPr>
      </w:pPr>
      <w:r w:rsidRPr="0035384F">
        <w:rPr>
          <w:rFonts w:ascii="Tahoma" w:eastAsia="Calibri" w:hAnsi="Tahoma" w:cs="Tahoma"/>
          <w:bCs/>
          <w:sz w:val="20"/>
          <w:szCs w:val="20"/>
        </w:rPr>
        <w:tab/>
        <w:t xml:space="preserve">- w zakresie prawa jazdy kategorii D - 60h </w:t>
      </w:r>
    </w:p>
    <w:p w:rsidR="00965F37" w:rsidRPr="0035384F" w:rsidRDefault="00965F37" w:rsidP="00965F37">
      <w:pPr>
        <w:tabs>
          <w:tab w:val="left" w:pos="1276"/>
        </w:tabs>
        <w:autoSpaceDE w:val="0"/>
        <w:spacing w:after="0" w:line="240" w:lineRule="auto"/>
        <w:ind w:left="709"/>
        <w:jc w:val="both"/>
        <w:rPr>
          <w:rFonts w:ascii="Tahoma" w:eastAsia="Calibri" w:hAnsi="Tahoma" w:cs="Tahoma"/>
          <w:bCs/>
          <w:sz w:val="20"/>
          <w:szCs w:val="20"/>
        </w:rPr>
      </w:pPr>
      <w:r w:rsidRPr="0035384F">
        <w:rPr>
          <w:rFonts w:ascii="Tahoma" w:eastAsia="Calibri" w:hAnsi="Tahoma" w:cs="Tahoma"/>
          <w:bCs/>
          <w:sz w:val="20"/>
          <w:szCs w:val="20"/>
        </w:rPr>
        <w:t>(</w:t>
      </w:r>
      <w:r w:rsidRPr="0035384F">
        <w:rPr>
          <w:rFonts w:ascii="Tahoma" w:eastAsia="Calibri" w:hAnsi="Tahoma" w:cs="Tahoma"/>
          <w:bCs/>
          <w:sz w:val="20"/>
          <w:szCs w:val="20"/>
          <w:lang w:eastAsia="ar-SA"/>
        </w:rPr>
        <w:t xml:space="preserve">zajęcia </w:t>
      </w:r>
      <w:r w:rsidRPr="0035384F">
        <w:rPr>
          <w:rFonts w:ascii="Tahoma" w:eastAsia="Calibri" w:hAnsi="Tahoma" w:cs="Tahoma"/>
          <w:bCs/>
          <w:sz w:val="20"/>
          <w:szCs w:val="20"/>
        </w:rPr>
        <w:t xml:space="preserve">teoretyczne – 20h; </w:t>
      </w:r>
      <w:r w:rsidRPr="0035384F">
        <w:rPr>
          <w:rFonts w:ascii="Tahoma" w:eastAsia="Calibri" w:hAnsi="Tahoma" w:cs="Tahoma"/>
          <w:bCs/>
          <w:sz w:val="20"/>
          <w:szCs w:val="20"/>
          <w:lang w:eastAsia="ar-SA"/>
        </w:rPr>
        <w:t xml:space="preserve">zajęcia </w:t>
      </w:r>
      <w:r w:rsidRPr="0035384F">
        <w:rPr>
          <w:rFonts w:ascii="Tahoma" w:eastAsia="Calibri" w:hAnsi="Tahoma" w:cs="Tahoma"/>
          <w:bCs/>
          <w:sz w:val="20"/>
          <w:szCs w:val="20"/>
        </w:rPr>
        <w:t xml:space="preserve">praktyczne – 40h w tym </w:t>
      </w:r>
      <w:r w:rsidRPr="0035384F">
        <w:rPr>
          <w:rFonts w:ascii="Tahoma" w:eastAsia="Times New Roman" w:hAnsi="Tahoma" w:cs="Tahoma"/>
          <w:sz w:val="20"/>
          <w:szCs w:val="20"/>
        </w:rPr>
        <w:t>6h na autobusach przegubowych                      z automatyczną skrzynią biegów</w:t>
      </w:r>
      <w:r w:rsidRPr="0035384F">
        <w:rPr>
          <w:rFonts w:ascii="Tahoma" w:eastAsia="Calibri" w:hAnsi="Tahoma" w:cs="Tahoma"/>
          <w:bCs/>
          <w:sz w:val="20"/>
          <w:szCs w:val="20"/>
        </w:rPr>
        <w:t>).</w:t>
      </w:r>
    </w:p>
    <w:p w:rsidR="00965F37" w:rsidRPr="0035384F" w:rsidRDefault="00965F37" w:rsidP="00965F37">
      <w:pPr>
        <w:tabs>
          <w:tab w:val="left" w:pos="360"/>
          <w:tab w:val="left" w:pos="851"/>
          <w:tab w:val="left" w:pos="993"/>
          <w:tab w:val="left" w:pos="1276"/>
        </w:tabs>
        <w:spacing w:after="0" w:line="240" w:lineRule="auto"/>
        <w:ind w:left="567" w:hanging="284"/>
        <w:jc w:val="both"/>
        <w:rPr>
          <w:rFonts w:ascii="Tahoma" w:eastAsia="Calibri" w:hAnsi="Tahoma" w:cs="Tahoma"/>
          <w:sz w:val="20"/>
          <w:szCs w:val="20"/>
        </w:rPr>
      </w:pPr>
      <w:r w:rsidRPr="0035384F">
        <w:rPr>
          <w:rFonts w:ascii="Tahoma" w:eastAsia="Times New Roman" w:hAnsi="Tahoma" w:cs="Tahoma"/>
          <w:sz w:val="20"/>
          <w:szCs w:val="20"/>
        </w:rPr>
        <w:tab/>
      </w:r>
      <w:r w:rsidRPr="0035384F">
        <w:rPr>
          <w:rFonts w:ascii="Tahoma" w:eastAsia="Times New Roman" w:hAnsi="Tahoma" w:cs="Tahoma"/>
          <w:sz w:val="20"/>
          <w:szCs w:val="20"/>
        </w:rPr>
        <w:tab/>
        <w:t xml:space="preserve">- w zakresie kwalifikacji wstępnej przyspieszonej - </w:t>
      </w:r>
      <w:r w:rsidRPr="0035384F">
        <w:rPr>
          <w:rFonts w:ascii="Tahoma" w:eastAsia="Calibri" w:hAnsi="Tahoma" w:cs="Tahoma"/>
          <w:sz w:val="20"/>
          <w:szCs w:val="20"/>
        </w:rPr>
        <w:t xml:space="preserve">140h </w:t>
      </w:r>
    </w:p>
    <w:p w:rsidR="00965F37" w:rsidRPr="0035384F" w:rsidRDefault="00965F37" w:rsidP="00965F37">
      <w:pPr>
        <w:tabs>
          <w:tab w:val="left" w:pos="360"/>
          <w:tab w:val="left" w:pos="851"/>
          <w:tab w:val="left" w:pos="993"/>
          <w:tab w:val="left" w:pos="1276"/>
        </w:tabs>
        <w:spacing w:after="0" w:line="240" w:lineRule="auto"/>
        <w:ind w:left="567" w:hanging="284"/>
        <w:jc w:val="both"/>
        <w:rPr>
          <w:rFonts w:ascii="Tahoma" w:eastAsia="Times New Roman" w:hAnsi="Tahoma" w:cs="Tahoma"/>
          <w:b/>
          <w:bCs/>
          <w:sz w:val="20"/>
          <w:szCs w:val="20"/>
        </w:rPr>
      </w:pPr>
      <w:r w:rsidRPr="0035384F">
        <w:rPr>
          <w:rFonts w:ascii="Tahoma" w:eastAsia="Calibri" w:hAnsi="Tahoma" w:cs="Tahoma"/>
          <w:sz w:val="20"/>
          <w:szCs w:val="20"/>
        </w:rPr>
        <w:t xml:space="preserve">       (</w:t>
      </w:r>
      <w:r w:rsidRPr="0035384F">
        <w:rPr>
          <w:rFonts w:ascii="Tahoma" w:eastAsia="Calibri" w:hAnsi="Tahoma" w:cs="Tahoma"/>
          <w:bCs/>
          <w:sz w:val="20"/>
          <w:szCs w:val="20"/>
          <w:lang w:eastAsia="ar-SA"/>
        </w:rPr>
        <w:t xml:space="preserve">zajęcia </w:t>
      </w:r>
      <w:r w:rsidRPr="0035384F">
        <w:rPr>
          <w:rFonts w:ascii="Tahoma" w:eastAsia="Calibri" w:hAnsi="Tahoma" w:cs="Tahoma"/>
          <w:bCs/>
          <w:sz w:val="20"/>
          <w:szCs w:val="20"/>
        </w:rPr>
        <w:t>teoretyczne</w:t>
      </w:r>
      <w:r w:rsidRPr="0035384F">
        <w:rPr>
          <w:rFonts w:ascii="Tahoma" w:eastAsia="Times New Roman" w:hAnsi="Tahoma" w:cs="Tahoma"/>
          <w:sz w:val="20"/>
          <w:szCs w:val="20"/>
        </w:rPr>
        <w:t xml:space="preserve"> -130h; </w:t>
      </w:r>
      <w:r w:rsidRPr="0035384F">
        <w:rPr>
          <w:rFonts w:ascii="Tahoma" w:eastAsia="Calibri" w:hAnsi="Tahoma" w:cs="Tahoma"/>
          <w:bCs/>
          <w:sz w:val="20"/>
          <w:szCs w:val="20"/>
          <w:lang w:eastAsia="ar-SA"/>
        </w:rPr>
        <w:t xml:space="preserve">zajęcia </w:t>
      </w:r>
      <w:r w:rsidRPr="0035384F">
        <w:rPr>
          <w:rFonts w:ascii="Tahoma" w:eastAsia="Calibri" w:hAnsi="Tahoma" w:cs="Tahoma"/>
          <w:bCs/>
          <w:sz w:val="20"/>
          <w:szCs w:val="20"/>
        </w:rPr>
        <w:t>praktyczne</w:t>
      </w:r>
      <w:r w:rsidRPr="0035384F">
        <w:rPr>
          <w:rFonts w:ascii="Tahoma" w:eastAsia="Times New Roman" w:hAnsi="Tahoma" w:cs="Tahoma"/>
          <w:sz w:val="20"/>
          <w:szCs w:val="20"/>
        </w:rPr>
        <w:t xml:space="preserve"> – 10h)</w:t>
      </w:r>
    </w:p>
    <w:p w:rsidR="00965F37" w:rsidRPr="0035384F" w:rsidRDefault="00965F37" w:rsidP="00965F37">
      <w:pPr>
        <w:tabs>
          <w:tab w:val="left" w:pos="360"/>
          <w:tab w:val="left" w:pos="851"/>
          <w:tab w:val="left" w:pos="1276"/>
        </w:tabs>
        <w:spacing w:after="0" w:line="240" w:lineRule="auto"/>
        <w:ind w:left="567" w:hanging="284"/>
        <w:jc w:val="both"/>
        <w:rPr>
          <w:rFonts w:ascii="Tahoma" w:eastAsia="Times New Roman" w:hAnsi="Tahoma" w:cs="Tahoma"/>
          <w:sz w:val="20"/>
          <w:szCs w:val="20"/>
        </w:rPr>
      </w:pPr>
      <w:r w:rsidRPr="0035384F">
        <w:rPr>
          <w:rFonts w:ascii="Tahoma" w:eastAsia="Times New Roman" w:hAnsi="Tahoma" w:cs="Tahoma"/>
          <w:sz w:val="20"/>
          <w:szCs w:val="20"/>
        </w:rPr>
        <w:tab/>
      </w:r>
      <w:r w:rsidRPr="0035384F">
        <w:rPr>
          <w:rFonts w:ascii="Tahoma" w:eastAsia="Times New Roman" w:hAnsi="Tahoma" w:cs="Tahoma"/>
          <w:sz w:val="20"/>
          <w:szCs w:val="20"/>
        </w:rPr>
        <w:tab/>
        <w:t>lub</w:t>
      </w:r>
    </w:p>
    <w:p w:rsidR="00965F37" w:rsidRPr="0035384F" w:rsidRDefault="00965F37" w:rsidP="00965F37">
      <w:pPr>
        <w:tabs>
          <w:tab w:val="left" w:pos="1276"/>
        </w:tabs>
        <w:spacing w:after="0" w:line="240" w:lineRule="auto"/>
        <w:ind w:left="567" w:hanging="284"/>
        <w:jc w:val="both"/>
        <w:rPr>
          <w:rFonts w:ascii="Tahoma" w:eastAsia="Times New Roman" w:hAnsi="Tahoma" w:cs="Tahoma"/>
          <w:sz w:val="20"/>
          <w:szCs w:val="20"/>
        </w:rPr>
      </w:pPr>
      <w:r w:rsidRPr="0035384F">
        <w:rPr>
          <w:rFonts w:ascii="Tahoma" w:eastAsia="Times New Roman" w:hAnsi="Tahoma" w:cs="Tahoma"/>
          <w:sz w:val="20"/>
          <w:szCs w:val="20"/>
        </w:rPr>
        <w:tab/>
        <w:t xml:space="preserve">- w zakresie kwalifikacji wstępnej uzupełniającej przyspieszonej </w:t>
      </w:r>
      <w:r w:rsidRPr="0035384F">
        <w:rPr>
          <w:rFonts w:ascii="Tahoma" w:eastAsia="Times New Roman" w:hAnsi="Tahoma" w:cs="Tahoma"/>
          <w:bCs/>
          <w:sz w:val="20"/>
          <w:szCs w:val="20"/>
        </w:rPr>
        <w:t>35h</w:t>
      </w:r>
      <w:r w:rsidRPr="0035384F">
        <w:rPr>
          <w:rFonts w:ascii="Tahoma" w:eastAsia="Times New Roman" w:hAnsi="Tahoma" w:cs="Tahoma"/>
          <w:sz w:val="20"/>
          <w:szCs w:val="20"/>
        </w:rPr>
        <w:t xml:space="preserve"> </w:t>
      </w:r>
    </w:p>
    <w:p w:rsidR="00965F37" w:rsidRPr="0035384F" w:rsidRDefault="00965F37" w:rsidP="00965F37">
      <w:pPr>
        <w:tabs>
          <w:tab w:val="left" w:pos="1276"/>
        </w:tabs>
        <w:spacing w:after="0" w:line="240" w:lineRule="auto"/>
        <w:ind w:left="709"/>
        <w:jc w:val="both"/>
        <w:rPr>
          <w:rFonts w:ascii="Tahoma" w:eastAsia="Times New Roman" w:hAnsi="Tahoma" w:cs="Tahoma"/>
          <w:sz w:val="20"/>
          <w:szCs w:val="20"/>
        </w:rPr>
      </w:pPr>
      <w:r w:rsidRPr="0035384F">
        <w:rPr>
          <w:rFonts w:ascii="Tahoma" w:eastAsia="Times New Roman" w:hAnsi="Tahoma" w:cs="Tahoma"/>
          <w:sz w:val="20"/>
          <w:szCs w:val="20"/>
        </w:rPr>
        <w:t>(</w:t>
      </w:r>
      <w:r w:rsidRPr="0035384F">
        <w:rPr>
          <w:rFonts w:ascii="Tahoma" w:eastAsia="Calibri" w:hAnsi="Tahoma" w:cs="Tahoma"/>
          <w:bCs/>
          <w:sz w:val="20"/>
          <w:szCs w:val="20"/>
          <w:lang w:eastAsia="ar-SA"/>
        </w:rPr>
        <w:t xml:space="preserve">zajęcia </w:t>
      </w:r>
      <w:r w:rsidRPr="0035384F">
        <w:rPr>
          <w:rFonts w:ascii="Tahoma" w:eastAsia="Calibri" w:hAnsi="Tahoma" w:cs="Tahoma"/>
          <w:bCs/>
          <w:sz w:val="20"/>
          <w:szCs w:val="20"/>
        </w:rPr>
        <w:t>teoretyczne</w:t>
      </w:r>
      <w:r w:rsidRPr="0035384F">
        <w:rPr>
          <w:rFonts w:ascii="Tahoma" w:eastAsia="Times New Roman" w:hAnsi="Tahoma" w:cs="Tahoma"/>
          <w:sz w:val="20"/>
          <w:szCs w:val="20"/>
        </w:rPr>
        <w:t xml:space="preserve"> 32,5h; </w:t>
      </w:r>
      <w:r w:rsidRPr="0035384F">
        <w:rPr>
          <w:rFonts w:ascii="Tahoma" w:eastAsia="Calibri" w:hAnsi="Tahoma" w:cs="Tahoma"/>
          <w:bCs/>
          <w:sz w:val="20"/>
          <w:szCs w:val="20"/>
          <w:lang w:eastAsia="ar-SA"/>
        </w:rPr>
        <w:t xml:space="preserve">zajęcia </w:t>
      </w:r>
      <w:r w:rsidRPr="0035384F">
        <w:rPr>
          <w:rFonts w:ascii="Tahoma" w:eastAsia="Calibri" w:hAnsi="Tahoma" w:cs="Tahoma"/>
          <w:bCs/>
          <w:sz w:val="20"/>
          <w:szCs w:val="20"/>
        </w:rPr>
        <w:t>praktyczne</w:t>
      </w:r>
      <w:r w:rsidRPr="0035384F">
        <w:rPr>
          <w:rFonts w:ascii="Tahoma" w:eastAsia="Times New Roman" w:hAnsi="Tahoma" w:cs="Tahoma"/>
          <w:sz w:val="20"/>
          <w:szCs w:val="20"/>
        </w:rPr>
        <w:t xml:space="preserve"> 2,5h) - </w:t>
      </w:r>
      <w:r w:rsidRPr="0035384F">
        <w:rPr>
          <w:rFonts w:ascii="Tahoma" w:eastAsia="Calibri" w:hAnsi="Tahoma" w:cs="Tahoma"/>
          <w:sz w:val="20"/>
          <w:szCs w:val="20"/>
          <w:lang w:eastAsia="hi-IN"/>
        </w:rPr>
        <w:t>w przypadku uczestników szkolenia, którzy posiadają kwalifikację wstępną.</w:t>
      </w:r>
    </w:p>
    <w:p w:rsidR="00965F37" w:rsidRPr="0035384F" w:rsidRDefault="00965F37" w:rsidP="00965F37">
      <w:pPr>
        <w:tabs>
          <w:tab w:val="left" w:pos="284"/>
        </w:tabs>
        <w:spacing w:after="0" w:line="240" w:lineRule="auto"/>
        <w:ind w:left="284" w:hanging="284"/>
        <w:jc w:val="both"/>
        <w:rPr>
          <w:rFonts w:ascii="Tahoma" w:eastAsia="Times New Roman" w:hAnsi="Tahoma" w:cs="Tahoma"/>
          <w:sz w:val="20"/>
          <w:szCs w:val="20"/>
        </w:rPr>
      </w:pPr>
      <w:r w:rsidRPr="0035384F">
        <w:rPr>
          <w:rFonts w:ascii="Tahoma" w:eastAsia="Times New Roman" w:hAnsi="Tahoma" w:cs="Tahoma"/>
          <w:sz w:val="20"/>
          <w:szCs w:val="20"/>
        </w:rPr>
        <w:t>2)</w:t>
      </w:r>
      <w:r w:rsidRPr="0035384F">
        <w:rPr>
          <w:rFonts w:ascii="Tahoma" w:eastAsia="Times New Roman" w:hAnsi="Tahoma" w:cs="Tahoma"/>
          <w:sz w:val="20"/>
          <w:szCs w:val="20"/>
        </w:rPr>
        <w:tab/>
        <w:t xml:space="preserve">Egzaminy państwowe na prawo jazdy kat. D i test </w:t>
      </w:r>
      <w:r w:rsidRPr="0035384F">
        <w:rPr>
          <w:rFonts w:ascii="Tahoma" w:hAnsi="Tahoma" w:cs="Tahoma"/>
          <w:sz w:val="20"/>
          <w:szCs w:val="20"/>
        </w:rPr>
        <w:t>z kwalifikacji wstępnej przyspieszonej lub kwalifikacji wstępnej uzupełniającej przyspieszonej w zakresie bloku programowego kat. D, D+E, D1, D1+E</w:t>
      </w:r>
      <w:r w:rsidRPr="0035384F">
        <w:rPr>
          <w:rFonts w:ascii="Tahoma" w:eastAsia="Times New Roman" w:hAnsi="Tahoma" w:cs="Tahoma"/>
          <w:sz w:val="20"/>
          <w:szCs w:val="20"/>
        </w:rPr>
        <w:t xml:space="preserve"> nie zostały wliczone w godziny szkolenia.</w:t>
      </w:r>
    </w:p>
    <w:p w:rsidR="00965F37" w:rsidRPr="0035384F" w:rsidRDefault="00965F37" w:rsidP="00965F37">
      <w:pPr>
        <w:numPr>
          <w:ilvl w:val="0"/>
          <w:numId w:val="1"/>
        </w:numPr>
        <w:tabs>
          <w:tab w:val="left" w:pos="284"/>
        </w:tabs>
        <w:spacing w:after="0" w:line="240" w:lineRule="auto"/>
        <w:ind w:left="284" w:hanging="426"/>
        <w:contextualSpacing/>
        <w:rPr>
          <w:rFonts w:ascii="Tahoma" w:eastAsia="Times New Roman" w:hAnsi="Tahoma" w:cs="Tahoma"/>
          <w:b/>
          <w:sz w:val="20"/>
          <w:szCs w:val="20"/>
        </w:rPr>
      </w:pPr>
      <w:r w:rsidRPr="0035384F">
        <w:rPr>
          <w:rFonts w:ascii="Tahoma" w:eastAsia="Times New Roman" w:hAnsi="Tahoma" w:cs="Tahoma"/>
          <w:b/>
          <w:sz w:val="20"/>
          <w:szCs w:val="20"/>
        </w:rPr>
        <w:t>Zorganizowanie i przeprowadzenie zajęć teoretycznych i praktycznych.</w:t>
      </w:r>
    </w:p>
    <w:p w:rsidR="00965F37" w:rsidRPr="0035384F" w:rsidRDefault="00965F37" w:rsidP="00965F37">
      <w:pPr>
        <w:numPr>
          <w:ilvl w:val="0"/>
          <w:numId w:val="3"/>
        </w:numPr>
        <w:tabs>
          <w:tab w:val="left" w:pos="284"/>
        </w:tabs>
        <w:spacing w:after="0" w:line="240" w:lineRule="auto"/>
        <w:ind w:left="284" w:hanging="284"/>
        <w:contextualSpacing/>
        <w:jc w:val="both"/>
        <w:rPr>
          <w:rFonts w:ascii="Tahoma" w:eastAsia="Times New Roman" w:hAnsi="Tahoma" w:cs="Tahoma"/>
          <w:sz w:val="20"/>
          <w:szCs w:val="20"/>
        </w:rPr>
      </w:pPr>
      <w:r w:rsidRPr="0035384F">
        <w:rPr>
          <w:rFonts w:ascii="Tahoma" w:eastAsia="Times New Roman" w:hAnsi="Tahoma" w:cs="Tahoma"/>
          <w:sz w:val="20"/>
          <w:szCs w:val="20"/>
        </w:rPr>
        <w:t xml:space="preserve">Wykonawca decyduje o kolejności realizacji zajęć teoretycznych i praktycznych szkolenia objętego przedmiotem zamówienia, kierując się sprawnym jego przebiegiem oraz zwiększeniem efektywności zdawanych egzaminów państwowych przez uczestnika szkolenia. </w:t>
      </w:r>
    </w:p>
    <w:p w:rsidR="00965F37" w:rsidRPr="0035384F" w:rsidRDefault="00965F37" w:rsidP="00965F37">
      <w:pPr>
        <w:numPr>
          <w:ilvl w:val="0"/>
          <w:numId w:val="3"/>
        </w:numPr>
        <w:tabs>
          <w:tab w:val="left" w:pos="0"/>
          <w:tab w:val="left" w:pos="284"/>
        </w:tabs>
        <w:spacing w:after="0" w:line="240" w:lineRule="auto"/>
        <w:ind w:left="284" w:hanging="284"/>
        <w:contextualSpacing/>
        <w:jc w:val="both"/>
        <w:rPr>
          <w:rFonts w:ascii="Tahoma" w:eastAsia="Times New Roman" w:hAnsi="Tahoma" w:cs="Tahoma"/>
          <w:sz w:val="20"/>
          <w:szCs w:val="20"/>
        </w:rPr>
      </w:pPr>
      <w:r w:rsidRPr="0035384F">
        <w:rPr>
          <w:rFonts w:ascii="Tahoma" w:eastAsia="Arial Unicode MS" w:hAnsi="Tahoma" w:cs="Tahoma"/>
          <w:kern w:val="1"/>
          <w:sz w:val="20"/>
          <w:szCs w:val="20"/>
          <w:lang w:eastAsia="hi-IN" w:bidi="hi-IN"/>
        </w:rPr>
        <w:t>Zajęcia w zakresie części teoretycznej prawa jazdy kat. D</w:t>
      </w:r>
      <w:r w:rsidRPr="0035384F">
        <w:rPr>
          <w:rFonts w:ascii="Tahoma" w:eastAsia="Times New Roman" w:hAnsi="Tahoma" w:cs="Tahoma"/>
          <w:sz w:val="20"/>
          <w:szCs w:val="20"/>
        </w:rPr>
        <w:t xml:space="preserve"> i zajęcia z udzielania pierwszej pomocy odbędą się w formie wykładów i zajęć praktycznych w Warszawie i zostaną zrealizowane w ciągu </w:t>
      </w:r>
      <w:r>
        <w:rPr>
          <w:rFonts w:ascii="Tahoma" w:eastAsia="Times New Roman" w:hAnsi="Tahoma" w:cs="Tahoma"/>
          <w:sz w:val="20"/>
          <w:szCs w:val="20"/>
        </w:rPr>
        <w:t xml:space="preserve">                   </w:t>
      </w:r>
      <w:r w:rsidRPr="0035384F">
        <w:rPr>
          <w:rFonts w:ascii="Tahoma" w:eastAsia="Times New Roman" w:hAnsi="Tahoma" w:cs="Tahoma"/>
          <w:sz w:val="20"/>
          <w:szCs w:val="20"/>
        </w:rPr>
        <w:t xml:space="preserve">4 dni roboczych. </w:t>
      </w:r>
    </w:p>
    <w:p w:rsidR="00965F37" w:rsidRPr="0035384F" w:rsidRDefault="00965F37" w:rsidP="00965F37">
      <w:pPr>
        <w:numPr>
          <w:ilvl w:val="0"/>
          <w:numId w:val="3"/>
        </w:numPr>
        <w:tabs>
          <w:tab w:val="left" w:pos="0"/>
        </w:tabs>
        <w:spacing w:after="0" w:line="240" w:lineRule="auto"/>
        <w:ind w:left="284" w:hanging="284"/>
        <w:contextualSpacing/>
        <w:jc w:val="both"/>
        <w:rPr>
          <w:rFonts w:ascii="Tahoma" w:eastAsia="Times New Roman" w:hAnsi="Tahoma" w:cs="Tahoma"/>
          <w:b/>
          <w:sz w:val="20"/>
          <w:szCs w:val="20"/>
        </w:rPr>
      </w:pPr>
      <w:r w:rsidRPr="0035384F">
        <w:rPr>
          <w:rFonts w:ascii="Tahoma" w:eastAsia="Times New Roman" w:hAnsi="Tahoma" w:cs="Tahoma"/>
          <w:sz w:val="20"/>
          <w:szCs w:val="20"/>
        </w:rPr>
        <w:t>Zajęcia z</w:t>
      </w:r>
      <w:r w:rsidRPr="0035384F">
        <w:rPr>
          <w:rFonts w:ascii="Tahoma" w:eastAsia="Arial Unicode MS" w:hAnsi="Tahoma" w:cs="Tahoma"/>
          <w:kern w:val="1"/>
          <w:sz w:val="20"/>
          <w:szCs w:val="20"/>
          <w:lang w:eastAsia="hi-IN" w:bidi="hi-IN"/>
        </w:rPr>
        <w:t xml:space="preserve"> zakresu części podstawowej kwalifikacji wstępnej przyspieszonej lub kwalifikacji wstępnej uzupełniającej przyspieszonej </w:t>
      </w:r>
      <w:r w:rsidRPr="0035384F">
        <w:rPr>
          <w:rFonts w:ascii="Tahoma" w:hAnsi="Tahoma" w:cs="Tahoma"/>
          <w:sz w:val="20"/>
          <w:szCs w:val="20"/>
        </w:rPr>
        <w:t xml:space="preserve">w zakresie bloku programowego kat. D, D+E, D1, D1+E odbywać się będą </w:t>
      </w:r>
      <w:r w:rsidRPr="0035384F">
        <w:rPr>
          <w:rFonts w:ascii="Tahoma" w:eastAsia="Times New Roman" w:hAnsi="Tahoma" w:cs="Tahoma"/>
          <w:sz w:val="20"/>
          <w:szCs w:val="20"/>
        </w:rPr>
        <w:t xml:space="preserve">w formie wykładów i ćwiczeń i </w:t>
      </w:r>
      <w:r w:rsidRPr="0035384F">
        <w:rPr>
          <w:rFonts w:ascii="Tahoma" w:hAnsi="Tahoma" w:cs="Tahoma"/>
          <w:sz w:val="20"/>
          <w:szCs w:val="20"/>
        </w:rPr>
        <w:t xml:space="preserve">trwać będą do 7 godzin w ciągu jednego dnia. </w:t>
      </w:r>
      <w:r w:rsidRPr="0035384F">
        <w:rPr>
          <w:rFonts w:ascii="Tahoma" w:eastAsia="Times New Roman" w:hAnsi="Tahoma" w:cs="Tahoma"/>
          <w:sz w:val="20"/>
          <w:szCs w:val="20"/>
        </w:rPr>
        <w:t>Ww. zajęcia z</w:t>
      </w:r>
      <w:r w:rsidRPr="0035384F">
        <w:rPr>
          <w:rFonts w:ascii="Tahoma" w:hAnsi="Tahoma" w:cs="Tahoma"/>
          <w:color w:val="000000"/>
          <w:sz w:val="20"/>
          <w:szCs w:val="20"/>
          <w:lang w:eastAsia="hi-IN"/>
        </w:rPr>
        <w:t xml:space="preserve">aczynać się będą </w:t>
      </w:r>
      <w:r w:rsidRPr="0035384F">
        <w:rPr>
          <w:rFonts w:ascii="Tahoma" w:eastAsia="Times New Roman" w:hAnsi="Tahoma" w:cs="Tahoma"/>
          <w:sz w:val="20"/>
          <w:szCs w:val="20"/>
        </w:rPr>
        <w:t>między godziną 7:00 a 15:00</w:t>
      </w:r>
      <w:r w:rsidRPr="0035384F">
        <w:rPr>
          <w:rFonts w:ascii="Tahoma" w:hAnsi="Tahoma" w:cs="Tahoma"/>
          <w:sz w:val="20"/>
          <w:szCs w:val="20"/>
        </w:rPr>
        <w:t xml:space="preserve">. </w:t>
      </w:r>
      <w:r w:rsidRPr="0035384F">
        <w:rPr>
          <w:rFonts w:ascii="Tahoma" w:eastAsia="Times New Roman" w:hAnsi="Tahoma" w:cs="Tahoma"/>
          <w:sz w:val="20"/>
          <w:szCs w:val="20"/>
        </w:rPr>
        <w:t>Jedna godzina zegarowa obejmuje jedną godzinę lekcyjną trwającą 45 minut i 15 minut przerwy. Istnieje możliwość kumulowania przerw, za wyjątkiem łączenia przerw pomiędzy zajęciami i skumulowania ich na końcu danego dnia.</w:t>
      </w:r>
      <w:r w:rsidRPr="0035384F">
        <w:rPr>
          <w:rFonts w:ascii="Tahoma" w:eastAsia="Times New Roman" w:hAnsi="Tahoma" w:cs="Tahoma"/>
          <w:bCs/>
          <w:sz w:val="20"/>
          <w:szCs w:val="20"/>
        </w:rPr>
        <w:t xml:space="preserve"> Zamawiający nie dopuszcza prowadzenia zajęć wskazanych w § 12 ust. 1 pkt 2 </w:t>
      </w:r>
      <w:r w:rsidRPr="0035384F">
        <w:rPr>
          <w:rFonts w:ascii="Tahoma" w:eastAsia="Times New Roman" w:hAnsi="Tahoma" w:cs="Tahoma"/>
          <w:sz w:val="20"/>
          <w:szCs w:val="20"/>
        </w:rPr>
        <w:t>Rozporządzenia Ministra Infrastruktury z dnia 1 kwietnia 2010 r. w sprawie szkolenia kierowców wykonujących przewóz drogowy z wyjątkiem indywidualnych sytuacji losowych Zamawiający musi wyrazić zgodę na inną formę zajęć.</w:t>
      </w:r>
    </w:p>
    <w:p w:rsidR="00965F37" w:rsidRPr="0035384F" w:rsidRDefault="00965F37" w:rsidP="00965F37">
      <w:pPr>
        <w:numPr>
          <w:ilvl w:val="0"/>
          <w:numId w:val="3"/>
        </w:numPr>
        <w:tabs>
          <w:tab w:val="left" w:pos="0"/>
        </w:tabs>
        <w:spacing w:after="0" w:line="240" w:lineRule="auto"/>
        <w:ind w:left="284" w:hanging="284"/>
        <w:contextualSpacing/>
        <w:jc w:val="both"/>
        <w:rPr>
          <w:rFonts w:ascii="Tahoma" w:eastAsia="Times New Roman" w:hAnsi="Tahoma" w:cs="Tahoma"/>
          <w:b/>
          <w:sz w:val="20"/>
          <w:szCs w:val="20"/>
        </w:rPr>
      </w:pPr>
      <w:r w:rsidRPr="0035384F">
        <w:rPr>
          <w:rFonts w:ascii="Tahoma" w:eastAsia="Arial Unicode MS" w:hAnsi="Tahoma" w:cs="Tahoma"/>
          <w:kern w:val="1"/>
          <w:sz w:val="20"/>
          <w:szCs w:val="20"/>
          <w:lang w:eastAsia="hi-IN" w:bidi="hi-IN"/>
        </w:rPr>
        <w:t xml:space="preserve">Zajęcia praktyczne prawa jazdy kat. D i kwalifikacji wstępnej przyspieszonej lub kwalifikacji wstępnej uzupełniającej przyspieszonej </w:t>
      </w:r>
      <w:r w:rsidRPr="0035384F">
        <w:rPr>
          <w:rFonts w:ascii="Tahoma" w:hAnsi="Tahoma" w:cs="Tahoma"/>
          <w:sz w:val="20"/>
          <w:szCs w:val="20"/>
        </w:rPr>
        <w:t xml:space="preserve">w zakresie bloku programowego kat. D, D+E, D1, D1+E </w:t>
      </w:r>
      <w:r w:rsidRPr="0035384F">
        <w:rPr>
          <w:rFonts w:ascii="Tahoma" w:eastAsia="Arial Unicode MS" w:hAnsi="Tahoma" w:cs="Tahoma"/>
          <w:kern w:val="1"/>
          <w:sz w:val="20"/>
          <w:szCs w:val="20"/>
          <w:lang w:eastAsia="hi-IN" w:bidi="hi-IN"/>
        </w:rPr>
        <w:t xml:space="preserve">będą </w:t>
      </w:r>
      <w:r w:rsidRPr="0035384F">
        <w:rPr>
          <w:rFonts w:ascii="Tahoma" w:eastAsia="Times New Roman" w:hAnsi="Tahoma" w:cs="Tahoma"/>
          <w:sz w:val="20"/>
          <w:szCs w:val="20"/>
        </w:rPr>
        <w:t>prowadzone na placu manewrowym w Warszawie, w ruchu miejskim oraz w ruchu poza obszarem zabudowanym, ale w obrębie województwa mazowieckiego.</w:t>
      </w:r>
      <w:r w:rsidRPr="0035384F">
        <w:rPr>
          <w:rFonts w:ascii="Tahoma" w:hAnsi="Tahoma" w:cs="Tahoma"/>
          <w:sz w:val="20"/>
          <w:szCs w:val="20"/>
        </w:rPr>
        <w:t xml:space="preserve"> </w:t>
      </w:r>
      <w:r w:rsidRPr="0035384F">
        <w:rPr>
          <w:rFonts w:ascii="Tahoma" w:eastAsia="Times New Roman" w:hAnsi="Tahoma" w:cs="Tahoma"/>
          <w:sz w:val="20"/>
          <w:szCs w:val="20"/>
        </w:rPr>
        <w:t>Godzina zajęć praktycznych trwa 60 minut.</w:t>
      </w:r>
      <w:r w:rsidRPr="0035384F">
        <w:rPr>
          <w:rFonts w:ascii="Tahoma" w:eastAsia="Arial Unicode MS" w:hAnsi="Tahoma" w:cs="Tahoma"/>
          <w:kern w:val="1"/>
          <w:sz w:val="20"/>
          <w:szCs w:val="20"/>
          <w:lang w:eastAsia="hi-IN" w:bidi="hi-IN"/>
        </w:rPr>
        <w:t xml:space="preserve"> </w:t>
      </w:r>
      <w:r w:rsidRPr="0035384F">
        <w:rPr>
          <w:rFonts w:ascii="Tahoma" w:eastAsia="Times New Roman" w:hAnsi="Tahoma" w:cs="Tahoma"/>
          <w:sz w:val="20"/>
          <w:szCs w:val="20"/>
          <w:lang w:eastAsia="hi-IN"/>
        </w:rPr>
        <w:t xml:space="preserve">Zajęcia powinny odbywać się w dni robocze. W przypadku, gdy Wykonawca </w:t>
      </w:r>
      <w:r w:rsidRPr="0035384F">
        <w:rPr>
          <w:rFonts w:ascii="Tahoma" w:eastAsia="Times New Roman" w:hAnsi="Tahoma" w:cs="Tahoma"/>
          <w:sz w:val="20"/>
          <w:szCs w:val="20"/>
          <w:lang w:eastAsia="hi-IN"/>
        </w:rPr>
        <w:lastRenderedPageBreak/>
        <w:t xml:space="preserve">otrzyma od Uczestnika szkolenia pisemną zgodę, może je również przeprowadzić w soboty, niedziele oraz dni ustawo wolne od pracy. Zajęcia praktyczne odbywać się będą nie rzadziej niż </w:t>
      </w:r>
      <w:r>
        <w:rPr>
          <w:rFonts w:ascii="Tahoma" w:eastAsia="Times New Roman" w:hAnsi="Tahoma" w:cs="Tahoma"/>
          <w:sz w:val="20"/>
          <w:szCs w:val="20"/>
          <w:lang w:eastAsia="hi-IN"/>
        </w:rPr>
        <w:t xml:space="preserve">                </w:t>
      </w:r>
      <w:r w:rsidRPr="0035384F">
        <w:rPr>
          <w:rFonts w:ascii="Tahoma" w:eastAsia="Times New Roman" w:hAnsi="Tahoma" w:cs="Tahoma"/>
          <w:sz w:val="20"/>
          <w:szCs w:val="20"/>
          <w:lang w:eastAsia="hi-IN"/>
        </w:rPr>
        <w:t>3 razy w tygodniu. Na co najmniej 3 dni przed wyznaczonymi zajęciami praktycznymi Wykonawca zobowiązany jest do przygotowania i wręczenia uczestnikowi szkolenia odpowiedniego harmonogramu jazd. Wykonawca na prośbę Zamawiającego udostępni harmonogram jazd.</w:t>
      </w:r>
    </w:p>
    <w:p w:rsidR="00965F37" w:rsidRPr="0035384F" w:rsidRDefault="00965F37" w:rsidP="00965F37">
      <w:pPr>
        <w:widowControl w:val="0"/>
        <w:numPr>
          <w:ilvl w:val="0"/>
          <w:numId w:val="3"/>
        </w:numPr>
        <w:suppressAutoHyphens/>
        <w:spacing w:after="0" w:line="100" w:lineRule="atLeast"/>
        <w:ind w:left="284" w:hanging="284"/>
        <w:contextualSpacing/>
        <w:jc w:val="both"/>
        <w:textAlignment w:val="baseline"/>
        <w:rPr>
          <w:rFonts w:ascii="Tahoma" w:eastAsia="Arial Unicode MS" w:hAnsi="Tahoma" w:cs="Tahoma"/>
          <w:kern w:val="1"/>
          <w:sz w:val="20"/>
          <w:szCs w:val="20"/>
          <w:lang w:eastAsia="hi-IN" w:bidi="hi-IN"/>
        </w:rPr>
      </w:pPr>
      <w:r w:rsidRPr="0035384F">
        <w:rPr>
          <w:rFonts w:ascii="Tahoma" w:eastAsia="Arial Unicode MS" w:hAnsi="Tahoma" w:cs="Tahoma"/>
          <w:kern w:val="1"/>
          <w:sz w:val="20"/>
          <w:szCs w:val="20"/>
          <w:lang w:eastAsia="hi-IN" w:bidi="hi-IN"/>
        </w:rPr>
        <w:t xml:space="preserve">Zajęcia praktyczne z jazd w warunkach specjalnych odbywać się będą w Warszawie </w:t>
      </w:r>
      <w:r w:rsidRPr="0035384F">
        <w:rPr>
          <w:rFonts w:ascii="Tahoma" w:eastAsia="Arial Unicode MS" w:hAnsi="Tahoma" w:cs="Tahoma"/>
          <w:kern w:val="1"/>
          <w:sz w:val="20"/>
          <w:szCs w:val="20"/>
          <w:lang w:eastAsia="hi-IN" w:bidi="hi-IN"/>
        </w:rPr>
        <w:br/>
        <w:t xml:space="preserve">z wykorzystaniem odpowiedniej infrastruktury oraz pojazdu szkoleniowego wyposażonego </w:t>
      </w:r>
      <w:r>
        <w:rPr>
          <w:rFonts w:ascii="Tahoma" w:eastAsia="Arial Unicode MS" w:hAnsi="Tahoma" w:cs="Tahoma"/>
          <w:kern w:val="1"/>
          <w:sz w:val="20"/>
          <w:szCs w:val="20"/>
          <w:lang w:eastAsia="hi-IN" w:bidi="hi-IN"/>
        </w:rPr>
        <w:t xml:space="preserve">                     </w:t>
      </w:r>
      <w:r w:rsidRPr="0035384F">
        <w:rPr>
          <w:rFonts w:ascii="Tahoma" w:hAnsi="Tahoma" w:cs="Tahoma"/>
          <w:sz w:val="20"/>
          <w:szCs w:val="20"/>
        </w:rPr>
        <w:t>w system ABS, system stabilizacji toru jazdy oraz system kontroli trakcji z możliwością ich wyłączenia, podczas jazd po płytach poślizgowych.</w:t>
      </w:r>
    </w:p>
    <w:p w:rsidR="00965F37" w:rsidRPr="0035384F" w:rsidRDefault="00965F37" w:rsidP="00965F37">
      <w:pPr>
        <w:numPr>
          <w:ilvl w:val="0"/>
          <w:numId w:val="3"/>
        </w:numPr>
        <w:tabs>
          <w:tab w:val="left" w:pos="284"/>
          <w:tab w:val="left" w:pos="1134"/>
        </w:tabs>
        <w:spacing w:after="0" w:line="240" w:lineRule="auto"/>
        <w:ind w:left="284" w:hanging="284"/>
        <w:contextualSpacing/>
        <w:jc w:val="both"/>
        <w:rPr>
          <w:rFonts w:ascii="Tahoma" w:eastAsia="Times New Roman" w:hAnsi="Tahoma" w:cs="Tahoma"/>
          <w:b/>
          <w:sz w:val="20"/>
          <w:szCs w:val="20"/>
        </w:rPr>
      </w:pPr>
      <w:r w:rsidRPr="0035384F">
        <w:rPr>
          <w:rFonts w:ascii="Tahoma" w:eastAsia="Arial Unicode MS" w:hAnsi="Tahoma" w:cs="Tahoma"/>
          <w:kern w:val="1"/>
          <w:sz w:val="20"/>
          <w:szCs w:val="20"/>
          <w:lang w:eastAsia="hi-IN" w:bidi="hi-IN"/>
        </w:rPr>
        <w:t xml:space="preserve">Zajęcia teoretyczne i praktyczne prawa jazdy kat. D </w:t>
      </w:r>
      <w:r w:rsidRPr="0035384F">
        <w:rPr>
          <w:rFonts w:ascii="Tahoma" w:eastAsia="Times New Roman" w:hAnsi="Tahoma" w:cs="Tahoma"/>
          <w:sz w:val="20"/>
          <w:szCs w:val="20"/>
        </w:rPr>
        <w:t xml:space="preserve">zakończone zostaną egzaminem wewnętrznym. Wykonawca sporządzi protokół, który zawierał będzie </w:t>
      </w:r>
      <w:r w:rsidRPr="0035384F">
        <w:rPr>
          <w:rFonts w:ascii="Tahoma" w:eastAsia="Arial Unicode MS" w:hAnsi="Tahoma" w:cs="Tahoma"/>
          <w:kern w:val="1"/>
          <w:sz w:val="20"/>
          <w:szCs w:val="20"/>
          <w:lang w:eastAsia="hi-IN" w:bidi="hi-IN"/>
        </w:rPr>
        <w:t>imię i nazwisko uczestnika szkolenia oraz wynik egzaminu wewnętrznego</w:t>
      </w:r>
      <w:r w:rsidRPr="0035384F">
        <w:rPr>
          <w:rFonts w:ascii="Tahoma" w:eastAsia="Times New Roman" w:hAnsi="Tahoma" w:cs="Tahoma"/>
          <w:sz w:val="20"/>
          <w:szCs w:val="20"/>
        </w:rPr>
        <w:t xml:space="preserve"> i dostarczy Zamawiającemu wraz z fakturą, o której mowa w pkt 18.2).</w:t>
      </w:r>
    </w:p>
    <w:p w:rsidR="00965F37" w:rsidRPr="0035384F" w:rsidRDefault="00965F37" w:rsidP="00965F37">
      <w:pPr>
        <w:numPr>
          <w:ilvl w:val="0"/>
          <w:numId w:val="1"/>
        </w:numPr>
        <w:tabs>
          <w:tab w:val="left" w:pos="284"/>
        </w:tabs>
        <w:suppressAutoHyphens/>
        <w:spacing w:after="0" w:line="240" w:lineRule="auto"/>
        <w:ind w:left="284" w:hanging="426"/>
        <w:contextualSpacing/>
        <w:jc w:val="both"/>
        <w:rPr>
          <w:rFonts w:ascii="Tahoma" w:eastAsia="Times New Roman" w:hAnsi="Tahoma" w:cs="Tahoma"/>
          <w:b/>
          <w:sz w:val="20"/>
          <w:szCs w:val="20"/>
          <w:lang w:eastAsia="ar-SA"/>
        </w:rPr>
      </w:pPr>
      <w:r w:rsidRPr="0035384F">
        <w:rPr>
          <w:rFonts w:ascii="Tahoma" w:eastAsia="Calibri" w:hAnsi="Tahoma" w:cs="Tahoma"/>
          <w:b/>
          <w:kern w:val="1"/>
          <w:sz w:val="20"/>
          <w:szCs w:val="20"/>
          <w:lang w:eastAsia="hi-IN" w:bidi="hi-IN"/>
        </w:rPr>
        <w:t>Egzamin</w:t>
      </w:r>
      <w:r w:rsidRPr="0035384F">
        <w:rPr>
          <w:rFonts w:ascii="Tahoma" w:eastAsia="Times New Roman" w:hAnsi="Tahoma" w:cs="Tahoma"/>
          <w:b/>
          <w:kern w:val="1"/>
          <w:sz w:val="20"/>
          <w:szCs w:val="20"/>
          <w:lang w:eastAsia="hi-IN" w:bidi="hi-IN"/>
        </w:rPr>
        <w:t xml:space="preserve"> państwowy z </w:t>
      </w:r>
      <w:r w:rsidRPr="0035384F">
        <w:rPr>
          <w:rFonts w:ascii="Tahoma" w:eastAsia="Calibri" w:hAnsi="Tahoma" w:cs="Tahoma"/>
          <w:b/>
          <w:sz w:val="20"/>
          <w:szCs w:val="20"/>
        </w:rPr>
        <w:t xml:space="preserve">części teoretycznej i praktycznej </w:t>
      </w:r>
      <w:r w:rsidRPr="0035384F">
        <w:rPr>
          <w:rFonts w:ascii="Tahoma" w:eastAsia="Times New Roman" w:hAnsi="Tahoma" w:cs="Tahoma"/>
          <w:b/>
          <w:kern w:val="1"/>
          <w:sz w:val="20"/>
          <w:szCs w:val="20"/>
          <w:lang w:eastAsia="hi-IN" w:bidi="hi-IN"/>
        </w:rPr>
        <w:t>w Wojewódzkim Ośrodku Ruchu Drogowego (WORD).</w:t>
      </w:r>
    </w:p>
    <w:p w:rsidR="00965F37" w:rsidRPr="0035384F" w:rsidRDefault="00965F37" w:rsidP="00965F37">
      <w:pPr>
        <w:widowControl w:val="0"/>
        <w:numPr>
          <w:ilvl w:val="0"/>
          <w:numId w:val="4"/>
        </w:numPr>
        <w:tabs>
          <w:tab w:val="left" w:pos="284"/>
          <w:tab w:val="left" w:pos="1701"/>
        </w:tabs>
        <w:suppressAutoHyphens/>
        <w:spacing w:after="0" w:line="240" w:lineRule="auto"/>
        <w:ind w:left="284" w:hanging="284"/>
        <w:contextualSpacing/>
        <w:jc w:val="both"/>
        <w:textAlignment w:val="baseline"/>
        <w:rPr>
          <w:rFonts w:ascii="Tahoma" w:eastAsia="Calibri" w:hAnsi="Tahoma" w:cs="Tahoma"/>
          <w:b/>
          <w:kern w:val="1"/>
          <w:sz w:val="20"/>
          <w:szCs w:val="20"/>
          <w:lang w:eastAsia="hi-IN" w:bidi="hi-IN"/>
        </w:rPr>
      </w:pPr>
      <w:r w:rsidRPr="0035384F">
        <w:rPr>
          <w:rFonts w:ascii="Tahoma" w:eastAsia="Calibri" w:hAnsi="Tahoma" w:cs="Tahoma"/>
          <w:kern w:val="1"/>
          <w:sz w:val="20"/>
          <w:szCs w:val="20"/>
          <w:lang w:eastAsia="hi-IN" w:bidi="hi-IN"/>
        </w:rPr>
        <w:t xml:space="preserve">Wykonawca z odpowiednim wyprzedzeniem czasowym </w:t>
      </w:r>
      <w:r w:rsidRPr="0035384F">
        <w:rPr>
          <w:rFonts w:ascii="Tahoma" w:eastAsia="Calibri" w:hAnsi="Tahoma" w:cs="Tahoma"/>
          <w:kern w:val="1"/>
          <w:sz w:val="20"/>
          <w:szCs w:val="20"/>
          <w:lang w:val="x-none" w:eastAsia="hi-IN" w:bidi="hi-IN"/>
        </w:rPr>
        <w:t>poinformuje uczestników szkolenia</w:t>
      </w:r>
      <w:r w:rsidRPr="0035384F">
        <w:rPr>
          <w:rFonts w:ascii="Tahoma" w:eastAsia="Calibri" w:hAnsi="Tahoma" w:cs="Tahoma"/>
          <w:kern w:val="1"/>
          <w:sz w:val="20"/>
          <w:szCs w:val="20"/>
          <w:lang w:eastAsia="hi-IN" w:bidi="hi-IN"/>
        </w:rPr>
        <w:t xml:space="preserve"> </w:t>
      </w:r>
      <w:r>
        <w:rPr>
          <w:rFonts w:ascii="Tahoma" w:eastAsia="Calibri" w:hAnsi="Tahoma" w:cs="Tahoma"/>
          <w:kern w:val="1"/>
          <w:sz w:val="20"/>
          <w:szCs w:val="20"/>
          <w:lang w:eastAsia="hi-IN" w:bidi="hi-IN"/>
        </w:rPr>
        <w:t xml:space="preserve">                      </w:t>
      </w:r>
      <w:r w:rsidRPr="0035384F">
        <w:rPr>
          <w:rFonts w:ascii="Tahoma" w:eastAsia="Calibri" w:hAnsi="Tahoma" w:cs="Tahoma"/>
          <w:kern w:val="1"/>
          <w:sz w:val="20"/>
          <w:szCs w:val="20"/>
          <w:lang w:val="x-none" w:eastAsia="hi-IN" w:bidi="hi-IN"/>
        </w:rPr>
        <w:t>o wszystkich sprawach organizacyjnych związanych z egzaminem</w:t>
      </w:r>
      <w:r w:rsidRPr="0035384F">
        <w:rPr>
          <w:rFonts w:ascii="Tahoma" w:eastAsia="Calibri" w:hAnsi="Tahoma" w:cs="Tahoma"/>
          <w:kern w:val="1"/>
          <w:sz w:val="20"/>
          <w:szCs w:val="20"/>
          <w:lang w:eastAsia="hi-IN" w:bidi="hi-IN"/>
        </w:rPr>
        <w:t xml:space="preserve"> państwowym teoretycznym </w:t>
      </w:r>
      <w:r>
        <w:rPr>
          <w:rFonts w:ascii="Tahoma" w:eastAsia="Calibri" w:hAnsi="Tahoma" w:cs="Tahoma"/>
          <w:kern w:val="1"/>
          <w:sz w:val="20"/>
          <w:szCs w:val="20"/>
          <w:lang w:eastAsia="hi-IN" w:bidi="hi-IN"/>
        </w:rPr>
        <w:t xml:space="preserve">                   </w:t>
      </w:r>
      <w:r w:rsidRPr="0035384F">
        <w:rPr>
          <w:rFonts w:ascii="Tahoma" w:eastAsia="Calibri" w:hAnsi="Tahoma" w:cs="Tahoma"/>
          <w:kern w:val="1"/>
          <w:sz w:val="20"/>
          <w:szCs w:val="20"/>
          <w:lang w:eastAsia="hi-IN" w:bidi="hi-IN"/>
        </w:rPr>
        <w:t>i praktycznym na prawo jazdy i poinformuje</w:t>
      </w:r>
      <w:r w:rsidRPr="0035384F">
        <w:rPr>
          <w:rFonts w:ascii="Tahoma" w:eastAsia="Calibri" w:hAnsi="Tahoma" w:cs="Tahoma"/>
          <w:kern w:val="1"/>
          <w:sz w:val="20"/>
          <w:szCs w:val="20"/>
          <w:lang w:val="x-none" w:eastAsia="hi-IN" w:bidi="hi-IN"/>
        </w:rPr>
        <w:t xml:space="preserve"> o miejscu i terminach egzamin</w:t>
      </w:r>
      <w:r w:rsidRPr="0035384F">
        <w:rPr>
          <w:rFonts w:ascii="Tahoma" w:eastAsia="Calibri" w:hAnsi="Tahoma" w:cs="Tahoma"/>
          <w:kern w:val="1"/>
          <w:sz w:val="20"/>
          <w:szCs w:val="20"/>
          <w:lang w:eastAsia="hi-IN" w:bidi="hi-IN"/>
        </w:rPr>
        <w:t>ów.</w:t>
      </w:r>
    </w:p>
    <w:p w:rsidR="00965F37" w:rsidRPr="0035384F" w:rsidRDefault="00965F37" w:rsidP="00965F37">
      <w:pPr>
        <w:numPr>
          <w:ilvl w:val="0"/>
          <w:numId w:val="4"/>
        </w:numPr>
        <w:tabs>
          <w:tab w:val="left" w:pos="0"/>
          <w:tab w:val="left" w:pos="284"/>
        </w:tabs>
        <w:suppressAutoHyphens/>
        <w:spacing w:after="0" w:line="240" w:lineRule="auto"/>
        <w:ind w:left="284" w:hanging="284"/>
        <w:contextualSpacing/>
        <w:jc w:val="both"/>
        <w:rPr>
          <w:rFonts w:ascii="Tahoma" w:eastAsia="Arial Unicode MS" w:hAnsi="Tahoma" w:cs="Tahoma"/>
          <w:kern w:val="1"/>
          <w:sz w:val="20"/>
          <w:szCs w:val="20"/>
          <w:lang w:eastAsia="hi-IN" w:bidi="hi-IN"/>
        </w:rPr>
      </w:pPr>
      <w:r w:rsidRPr="0035384F">
        <w:rPr>
          <w:rFonts w:ascii="Tahoma" w:eastAsia="Times New Roman" w:hAnsi="Tahoma" w:cs="Tahoma"/>
          <w:sz w:val="20"/>
          <w:szCs w:val="20"/>
          <w:lang w:eastAsia="hi-IN"/>
        </w:rPr>
        <w:t>Po egzaminie wewnętrznym instytucja szkoleniowa w imieniu każdego uczestnika szkolenia dokona                   w WORD opłaty za państwowy egzamin teoretyczny prawa jazdy kat. D.</w:t>
      </w:r>
    </w:p>
    <w:p w:rsidR="00965F37" w:rsidRPr="0035384F" w:rsidRDefault="00965F37" w:rsidP="00965F37">
      <w:pPr>
        <w:widowControl w:val="0"/>
        <w:tabs>
          <w:tab w:val="left" w:pos="284"/>
        </w:tabs>
        <w:autoSpaceDE w:val="0"/>
        <w:spacing w:after="0" w:line="240" w:lineRule="auto"/>
        <w:ind w:left="284"/>
        <w:jc w:val="both"/>
        <w:rPr>
          <w:rFonts w:ascii="Tahoma" w:eastAsia="Times New Roman" w:hAnsi="Tahoma" w:cs="Tahoma"/>
          <w:sz w:val="20"/>
          <w:szCs w:val="20"/>
          <w:lang w:eastAsia="hi-IN"/>
        </w:rPr>
      </w:pPr>
      <w:r w:rsidRPr="0035384F">
        <w:rPr>
          <w:rFonts w:ascii="Tahoma" w:eastAsia="Times New Roman" w:hAnsi="Tahoma" w:cs="Tahoma"/>
          <w:sz w:val="20"/>
          <w:szCs w:val="20"/>
          <w:lang w:eastAsia="hi-IN"/>
        </w:rPr>
        <w:t xml:space="preserve">W przypadku </w:t>
      </w:r>
      <w:r w:rsidRPr="0035384F">
        <w:rPr>
          <w:rFonts w:ascii="Tahoma" w:eastAsia="Times New Roman" w:hAnsi="Tahoma" w:cs="Tahoma"/>
          <w:sz w:val="20"/>
          <w:szCs w:val="20"/>
        </w:rPr>
        <w:t xml:space="preserve">uzyskania przez uczestnika szkolenia </w:t>
      </w:r>
      <w:r w:rsidRPr="0035384F">
        <w:rPr>
          <w:rFonts w:ascii="Tahoma" w:eastAsia="Times New Roman" w:hAnsi="Tahoma" w:cs="Tahoma"/>
          <w:sz w:val="20"/>
          <w:szCs w:val="20"/>
          <w:lang w:eastAsia="hi-IN"/>
        </w:rPr>
        <w:t>negatywnego</w:t>
      </w:r>
      <w:r w:rsidRPr="0035384F">
        <w:rPr>
          <w:rFonts w:ascii="Tahoma" w:eastAsia="Times New Roman" w:hAnsi="Tahoma" w:cs="Tahoma"/>
          <w:sz w:val="20"/>
          <w:szCs w:val="20"/>
        </w:rPr>
        <w:t xml:space="preserve"> wyniku z państwowego egzaminu teoretycznego</w:t>
      </w:r>
      <w:r w:rsidRPr="0035384F">
        <w:rPr>
          <w:rFonts w:ascii="Tahoma" w:eastAsia="Times New Roman" w:hAnsi="Tahoma" w:cs="Tahoma"/>
          <w:sz w:val="20"/>
          <w:szCs w:val="20"/>
          <w:lang w:eastAsia="hi-IN"/>
        </w:rPr>
        <w:t xml:space="preserve">, kolejny egzamin teoretyczny uczestnik szkolenia opłaca z własnych środków. Uczestnik szkolenia w ciągu 2 dni winien poinformować instytucję szkoleniową o wyniku egzaminu.  </w:t>
      </w:r>
    </w:p>
    <w:p w:rsidR="00965F37" w:rsidRPr="0035384F" w:rsidRDefault="00965F37" w:rsidP="00965F37">
      <w:pPr>
        <w:widowControl w:val="0"/>
        <w:tabs>
          <w:tab w:val="left" w:pos="284"/>
        </w:tabs>
        <w:autoSpaceDE w:val="0"/>
        <w:spacing w:after="0" w:line="240" w:lineRule="auto"/>
        <w:ind w:left="284"/>
        <w:contextualSpacing/>
        <w:jc w:val="both"/>
        <w:rPr>
          <w:rFonts w:ascii="Tahoma" w:eastAsia="Times New Roman" w:hAnsi="Tahoma" w:cs="Tahoma"/>
          <w:sz w:val="20"/>
          <w:szCs w:val="20"/>
        </w:rPr>
      </w:pPr>
      <w:r w:rsidRPr="0035384F">
        <w:rPr>
          <w:rFonts w:ascii="Tahoma" w:eastAsia="Times New Roman" w:hAnsi="Tahoma" w:cs="Tahoma"/>
          <w:sz w:val="20"/>
          <w:szCs w:val="20"/>
        </w:rPr>
        <w:t xml:space="preserve">Pozytywny wynik państwowego egzaminu teoretycznego obliguje Wykonawcę do opłacenia </w:t>
      </w:r>
      <w:r>
        <w:rPr>
          <w:rFonts w:ascii="Tahoma" w:eastAsia="Times New Roman" w:hAnsi="Tahoma" w:cs="Tahoma"/>
          <w:sz w:val="20"/>
          <w:szCs w:val="20"/>
        </w:rPr>
        <w:t xml:space="preserve">                      </w:t>
      </w:r>
      <w:r w:rsidRPr="0035384F">
        <w:rPr>
          <w:rFonts w:ascii="Tahoma" w:eastAsia="Times New Roman" w:hAnsi="Tahoma" w:cs="Tahoma"/>
          <w:sz w:val="20"/>
          <w:szCs w:val="20"/>
        </w:rPr>
        <w:t xml:space="preserve">i zapisania uczestnika szkolenia na państwowy egzamin praktyczny. </w:t>
      </w:r>
    </w:p>
    <w:p w:rsidR="00965F37" w:rsidRPr="0035384F" w:rsidRDefault="00965F37" w:rsidP="00965F37">
      <w:pPr>
        <w:widowControl w:val="0"/>
        <w:numPr>
          <w:ilvl w:val="0"/>
          <w:numId w:val="4"/>
        </w:numPr>
        <w:tabs>
          <w:tab w:val="left" w:pos="284"/>
        </w:tabs>
        <w:suppressAutoHyphens/>
        <w:spacing w:after="0" w:line="240" w:lineRule="auto"/>
        <w:ind w:left="284" w:hanging="284"/>
        <w:contextualSpacing/>
        <w:jc w:val="both"/>
        <w:textAlignment w:val="baseline"/>
        <w:rPr>
          <w:rFonts w:ascii="Tahoma" w:eastAsia="Calibri" w:hAnsi="Tahoma" w:cs="Tahoma"/>
          <w:i/>
          <w:kern w:val="1"/>
          <w:sz w:val="20"/>
          <w:szCs w:val="20"/>
          <w:lang w:eastAsia="hi-IN" w:bidi="hi-IN"/>
        </w:rPr>
      </w:pPr>
      <w:r w:rsidRPr="0035384F">
        <w:rPr>
          <w:rFonts w:ascii="Tahoma" w:eastAsia="Times New Roman" w:hAnsi="Tahoma" w:cs="Tahoma"/>
          <w:sz w:val="20"/>
          <w:szCs w:val="20"/>
        </w:rPr>
        <w:t xml:space="preserve">W przypadku uzyskania przez uczestnika szkolenia negatywnego wyniku z egzaminu praktycznego Wykonawca finansuje jeden egzamin poprawkowy. W takim przypadku Wykonawca przekaże Zamawiającemu pisemną informację, który uczestnik szkolenia został zgłoszony do poprawkowego egzaminu oraz datę egzaminu, jeśli będzie już znana. Ze zobowiązania tego Wykonawca obowiązany jest wywiązać się nie później niż do dnia 31.01.2022 r. </w:t>
      </w:r>
    </w:p>
    <w:p w:rsidR="00965F37" w:rsidRPr="0035384F" w:rsidRDefault="00965F37" w:rsidP="00965F37">
      <w:pPr>
        <w:widowControl w:val="0"/>
        <w:tabs>
          <w:tab w:val="left" w:pos="284"/>
        </w:tabs>
        <w:suppressAutoHyphens/>
        <w:spacing w:after="0" w:line="240" w:lineRule="auto"/>
        <w:ind w:left="284"/>
        <w:contextualSpacing/>
        <w:jc w:val="both"/>
        <w:textAlignment w:val="baseline"/>
        <w:rPr>
          <w:rFonts w:ascii="Tahoma" w:eastAsia="Calibri" w:hAnsi="Tahoma" w:cs="Tahoma"/>
          <w:i/>
          <w:kern w:val="1"/>
          <w:sz w:val="20"/>
          <w:szCs w:val="20"/>
          <w:lang w:eastAsia="hi-IN" w:bidi="hi-IN"/>
        </w:rPr>
      </w:pPr>
      <w:r w:rsidRPr="0035384F">
        <w:rPr>
          <w:rFonts w:ascii="Tahoma" w:eastAsia="Times New Roman" w:hAnsi="Tahoma" w:cs="Tahoma"/>
          <w:sz w:val="20"/>
          <w:szCs w:val="20"/>
        </w:rPr>
        <w:t>Koszt egzaminu poprawkowego został wliczony w koszt szkolenia.</w:t>
      </w:r>
    </w:p>
    <w:p w:rsidR="00965F37" w:rsidRPr="0035384F" w:rsidRDefault="00965F37" w:rsidP="00965F37">
      <w:pPr>
        <w:widowControl w:val="0"/>
        <w:numPr>
          <w:ilvl w:val="0"/>
          <w:numId w:val="4"/>
        </w:numPr>
        <w:tabs>
          <w:tab w:val="left" w:pos="284"/>
        </w:tabs>
        <w:suppressAutoHyphens/>
        <w:spacing w:after="0" w:line="240" w:lineRule="auto"/>
        <w:ind w:left="284" w:hanging="284"/>
        <w:contextualSpacing/>
        <w:jc w:val="both"/>
        <w:textAlignment w:val="baseline"/>
        <w:rPr>
          <w:rFonts w:ascii="Tahoma" w:eastAsia="Calibri" w:hAnsi="Tahoma" w:cs="Tahoma"/>
          <w:kern w:val="1"/>
          <w:sz w:val="20"/>
          <w:szCs w:val="20"/>
          <w:lang w:eastAsia="hi-IN" w:bidi="hi-IN"/>
        </w:rPr>
      </w:pPr>
      <w:r w:rsidRPr="0035384F">
        <w:rPr>
          <w:rFonts w:ascii="Tahoma" w:eastAsia="Calibri" w:hAnsi="Tahoma" w:cs="Tahoma"/>
          <w:kern w:val="1"/>
          <w:sz w:val="20"/>
          <w:szCs w:val="20"/>
          <w:lang w:eastAsia="hi-IN" w:bidi="hi-IN"/>
        </w:rPr>
        <w:t xml:space="preserve">Wykonawca zobowiązany jest prowadzić i na bieżąco przekazywać Zamawiającemu zestawienie                  w postaci tabeli z imieniem i nazwiskiem uczestnika szkolenia, który został poinformowany </w:t>
      </w:r>
      <w:r>
        <w:rPr>
          <w:rFonts w:ascii="Tahoma" w:eastAsia="Calibri" w:hAnsi="Tahoma" w:cs="Tahoma"/>
          <w:kern w:val="1"/>
          <w:sz w:val="20"/>
          <w:szCs w:val="20"/>
          <w:lang w:eastAsia="hi-IN" w:bidi="hi-IN"/>
        </w:rPr>
        <w:t xml:space="preserve">                    </w:t>
      </w:r>
      <w:r w:rsidRPr="0035384F">
        <w:rPr>
          <w:rFonts w:ascii="Tahoma" w:eastAsia="Calibri" w:hAnsi="Tahoma" w:cs="Tahoma"/>
          <w:kern w:val="1"/>
          <w:sz w:val="20"/>
          <w:szCs w:val="20"/>
          <w:lang w:eastAsia="hi-IN" w:bidi="hi-IN"/>
        </w:rPr>
        <w:t xml:space="preserve">o miejscu i terminie egzaminu teoretycznego i praktycznego; sposób przekazania informacji </w:t>
      </w:r>
      <w:r>
        <w:rPr>
          <w:rFonts w:ascii="Tahoma" w:eastAsia="Calibri" w:hAnsi="Tahoma" w:cs="Tahoma"/>
          <w:kern w:val="1"/>
          <w:sz w:val="20"/>
          <w:szCs w:val="20"/>
          <w:lang w:eastAsia="hi-IN" w:bidi="hi-IN"/>
        </w:rPr>
        <w:t xml:space="preserve">                 </w:t>
      </w:r>
      <w:r w:rsidRPr="0035384F">
        <w:rPr>
          <w:rFonts w:ascii="Tahoma" w:eastAsia="Calibri" w:hAnsi="Tahoma" w:cs="Tahoma"/>
          <w:kern w:val="1"/>
          <w:sz w:val="20"/>
          <w:szCs w:val="20"/>
          <w:lang w:eastAsia="hi-IN" w:bidi="hi-IN"/>
        </w:rPr>
        <w:t>(e-mail, sms, telefon); datę egzaminu teoretycznego; wynik egzaminu teoretycznego; datę egzaminu praktycznego; wynik egzaminu praktycznego.</w:t>
      </w:r>
    </w:p>
    <w:p w:rsidR="00965F37" w:rsidRPr="0035384F" w:rsidRDefault="00965F37" w:rsidP="00965F37">
      <w:pPr>
        <w:widowControl w:val="0"/>
        <w:numPr>
          <w:ilvl w:val="0"/>
          <w:numId w:val="4"/>
        </w:numPr>
        <w:tabs>
          <w:tab w:val="left" w:pos="284"/>
        </w:tabs>
        <w:suppressAutoHyphens/>
        <w:spacing w:after="0" w:line="240" w:lineRule="auto"/>
        <w:ind w:left="284" w:hanging="284"/>
        <w:contextualSpacing/>
        <w:jc w:val="both"/>
        <w:textAlignment w:val="baseline"/>
        <w:rPr>
          <w:rFonts w:ascii="Tahoma" w:eastAsia="Calibri" w:hAnsi="Tahoma" w:cs="Tahoma"/>
          <w:kern w:val="1"/>
          <w:sz w:val="20"/>
          <w:szCs w:val="20"/>
          <w:lang w:eastAsia="hi-IN" w:bidi="hi-IN"/>
        </w:rPr>
      </w:pPr>
      <w:r w:rsidRPr="0035384F">
        <w:rPr>
          <w:rFonts w:ascii="Tahoma" w:eastAsia="Calibri" w:hAnsi="Tahoma" w:cs="Tahoma"/>
          <w:kern w:val="1"/>
          <w:sz w:val="20"/>
          <w:szCs w:val="20"/>
          <w:lang w:eastAsia="hi-IN" w:bidi="hi-IN"/>
        </w:rPr>
        <w:t xml:space="preserve">Wykonawca nie obciąży Zamawiającego kosztem egzaminu w przypadku, gdy uczestnik szkolenia                     nie potwierdzi Wykonawcy otrzymanej informacji o miejscu i terminie egzaminu. </w:t>
      </w:r>
    </w:p>
    <w:p w:rsidR="00965F37" w:rsidRPr="0035384F" w:rsidRDefault="00965F37" w:rsidP="00965F37">
      <w:pPr>
        <w:numPr>
          <w:ilvl w:val="0"/>
          <w:numId w:val="1"/>
        </w:numPr>
        <w:tabs>
          <w:tab w:val="left" w:pos="1260"/>
        </w:tabs>
        <w:suppressAutoHyphens/>
        <w:spacing w:after="0" w:line="240" w:lineRule="auto"/>
        <w:ind w:left="284" w:hanging="426"/>
        <w:contextualSpacing/>
        <w:jc w:val="both"/>
        <w:rPr>
          <w:rFonts w:ascii="Tahoma" w:eastAsia="Times New Roman" w:hAnsi="Tahoma" w:cs="Tahoma"/>
          <w:b/>
          <w:sz w:val="20"/>
          <w:szCs w:val="20"/>
          <w:lang w:eastAsia="ar-SA"/>
        </w:rPr>
      </w:pPr>
      <w:r w:rsidRPr="0035384F">
        <w:rPr>
          <w:rFonts w:ascii="Tahoma" w:hAnsi="Tahoma" w:cs="Tahoma"/>
          <w:b/>
          <w:sz w:val="20"/>
          <w:szCs w:val="20"/>
        </w:rPr>
        <w:t>Test z kwalifikacji.</w:t>
      </w:r>
    </w:p>
    <w:p w:rsidR="00965F37" w:rsidRPr="0035384F" w:rsidRDefault="00965F37" w:rsidP="00965F37">
      <w:pPr>
        <w:widowControl w:val="0"/>
        <w:numPr>
          <w:ilvl w:val="0"/>
          <w:numId w:val="15"/>
        </w:numPr>
        <w:tabs>
          <w:tab w:val="left" w:pos="284"/>
        </w:tabs>
        <w:suppressAutoHyphens/>
        <w:spacing w:after="0" w:line="240" w:lineRule="auto"/>
        <w:ind w:left="284" w:hanging="284"/>
        <w:contextualSpacing/>
        <w:jc w:val="both"/>
        <w:textAlignment w:val="baseline"/>
        <w:rPr>
          <w:rFonts w:ascii="Tahoma" w:eastAsia="Calibri" w:hAnsi="Tahoma" w:cs="Tahoma"/>
          <w:b/>
          <w:kern w:val="1"/>
          <w:sz w:val="20"/>
          <w:szCs w:val="20"/>
          <w:lang w:eastAsia="hi-IN" w:bidi="hi-IN"/>
        </w:rPr>
      </w:pPr>
      <w:r w:rsidRPr="0035384F">
        <w:rPr>
          <w:rFonts w:ascii="Tahoma" w:eastAsia="Calibri" w:hAnsi="Tahoma" w:cs="Tahoma"/>
          <w:kern w:val="1"/>
          <w:sz w:val="20"/>
          <w:szCs w:val="20"/>
          <w:lang w:eastAsia="hi-IN" w:bidi="hi-IN"/>
        </w:rPr>
        <w:t xml:space="preserve">Wykonawca z odpowiednim wyprzedzeniem czasowym </w:t>
      </w:r>
      <w:r w:rsidRPr="0035384F">
        <w:rPr>
          <w:rFonts w:ascii="Tahoma" w:eastAsia="Calibri" w:hAnsi="Tahoma" w:cs="Tahoma"/>
          <w:kern w:val="1"/>
          <w:sz w:val="20"/>
          <w:szCs w:val="20"/>
          <w:lang w:val="x-none" w:eastAsia="hi-IN" w:bidi="hi-IN"/>
        </w:rPr>
        <w:t>poinformuje uczestników szkolenia</w:t>
      </w:r>
      <w:r w:rsidRPr="0035384F">
        <w:rPr>
          <w:rFonts w:ascii="Tahoma" w:eastAsia="Calibri" w:hAnsi="Tahoma" w:cs="Tahoma"/>
          <w:kern w:val="1"/>
          <w:sz w:val="20"/>
          <w:szCs w:val="20"/>
          <w:lang w:eastAsia="hi-IN" w:bidi="hi-IN"/>
        </w:rPr>
        <w:t xml:space="preserve"> </w:t>
      </w:r>
      <w:r>
        <w:rPr>
          <w:rFonts w:ascii="Tahoma" w:eastAsia="Calibri" w:hAnsi="Tahoma" w:cs="Tahoma"/>
          <w:kern w:val="1"/>
          <w:sz w:val="20"/>
          <w:szCs w:val="20"/>
          <w:lang w:eastAsia="hi-IN" w:bidi="hi-IN"/>
        </w:rPr>
        <w:t xml:space="preserve">                        </w:t>
      </w:r>
      <w:r w:rsidRPr="0035384F">
        <w:rPr>
          <w:rFonts w:ascii="Tahoma" w:eastAsia="Calibri" w:hAnsi="Tahoma" w:cs="Tahoma"/>
          <w:kern w:val="1"/>
          <w:sz w:val="20"/>
          <w:szCs w:val="20"/>
          <w:lang w:val="x-none" w:eastAsia="hi-IN" w:bidi="hi-IN"/>
        </w:rPr>
        <w:t>o wszystkich sprawach organizacyjnych</w:t>
      </w:r>
      <w:r w:rsidRPr="0035384F">
        <w:rPr>
          <w:rFonts w:ascii="Tahoma" w:eastAsia="Calibri" w:hAnsi="Tahoma" w:cs="Tahoma"/>
          <w:kern w:val="1"/>
          <w:sz w:val="20"/>
          <w:szCs w:val="20"/>
          <w:lang w:eastAsia="hi-IN" w:bidi="hi-IN"/>
        </w:rPr>
        <w:t>,</w:t>
      </w:r>
      <w:r w:rsidRPr="0035384F">
        <w:rPr>
          <w:rFonts w:ascii="Tahoma" w:eastAsia="Calibri" w:hAnsi="Tahoma" w:cs="Tahoma"/>
          <w:kern w:val="1"/>
          <w:sz w:val="20"/>
          <w:szCs w:val="20"/>
          <w:lang w:val="x-none" w:eastAsia="hi-IN" w:bidi="hi-IN"/>
        </w:rPr>
        <w:t xml:space="preserve"> miejscu i terminach </w:t>
      </w:r>
      <w:r w:rsidRPr="0035384F">
        <w:rPr>
          <w:rFonts w:ascii="Tahoma" w:eastAsia="Calibri" w:hAnsi="Tahoma" w:cs="Tahoma"/>
          <w:kern w:val="1"/>
          <w:sz w:val="20"/>
          <w:szCs w:val="20"/>
          <w:lang w:eastAsia="hi-IN" w:bidi="hi-IN"/>
        </w:rPr>
        <w:t>testu.</w:t>
      </w:r>
    </w:p>
    <w:p w:rsidR="00965F37" w:rsidRPr="0035384F" w:rsidRDefault="00965F37" w:rsidP="00965F37">
      <w:pPr>
        <w:widowControl w:val="0"/>
        <w:numPr>
          <w:ilvl w:val="0"/>
          <w:numId w:val="15"/>
        </w:numPr>
        <w:tabs>
          <w:tab w:val="left" w:pos="709"/>
          <w:tab w:val="left" w:pos="1276"/>
          <w:tab w:val="left" w:pos="1418"/>
        </w:tabs>
        <w:autoSpaceDE w:val="0"/>
        <w:spacing w:after="0" w:line="240" w:lineRule="auto"/>
        <w:ind w:left="284" w:hanging="284"/>
        <w:contextualSpacing/>
        <w:jc w:val="both"/>
        <w:rPr>
          <w:rFonts w:ascii="Tahoma" w:eastAsia="Times New Roman" w:hAnsi="Tahoma" w:cs="Tahoma"/>
          <w:sz w:val="20"/>
          <w:szCs w:val="20"/>
        </w:rPr>
      </w:pPr>
      <w:r w:rsidRPr="0035384F">
        <w:rPr>
          <w:rFonts w:ascii="Tahoma" w:eastAsia="Times New Roman" w:hAnsi="Tahoma" w:cs="Tahoma"/>
          <w:sz w:val="20"/>
          <w:szCs w:val="20"/>
        </w:rPr>
        <w:t xml:space="preserve">Wykonawca w terminie do 5 dni od zakończenia zajęć danej grupy </w:t>
      </w:r>
      <w:r w:rsidRPr="0035384F">
        <w:rPr>
          <w:rFonts w:ascii="Tahoma" w:eastAsia="Arial Unicode MS" w:hAnsi="Tahoma" w:cs="Tahoma"/>
          <w:kern w:val="1"/>
          <w:sz w:val="20"/>
          <w:szCs w:val="20"/>
          <w:lang w:eastAsia="hi-IN" w:bidi="hi-IN"/>
        </w:rPr>
        <w:t>z kwalifikacji wstępnej przyspieszonej lub kwalifikacji wstępnej uzupełniającej przyspieszonej</w:t>
      </w:r>
      <w:r w:rsidRPr="0035384F">
        <w:rPr>
          <w:rFonts w:ascii="Tahoma" w:hAnsi="Tahoma" w:cs="Tahoma"/>
          <w:sz w:val="20"/>
          <w:szCs w:val="20"/>
        </w:rPr>
        <w:t xml:space="preserve"> </w:t>
      </w:r>
      <w:r w:rsidRPr="0035384F">
        <w:rPr>
          <w:rFonts w:ascii="Tahoma" w:eastAsia="Times New Roman" w:hAnsi="Tahoma" w:cs="Tahoma"/>
          <w:sz w:val="20"/>
          <w:szCs w:val="20"/>
        </w:rPr>
        <w:t xml:space="preserve">prześle do właściwego wojewody wniosek o przeprowadzenie testu kwalifikacyjnego, dalej test, dla uczestników szkolenia, które ukończyły szkolenie z kwalifikacji wstępnej </w:t>
      </w:r>
      <w:r w:rsidRPr="0035384F">
        <w:rPr>
          <w:rFonts w:ascii="Tahoma" w:eastAsia="Times New Roman" w:hAnsi="Tahoma" w:cs="Tahoma"/>
          <w:bCs/>
          <w:sz w:val="20"/>
          <w:szCs w:val="20"/>
        </w:rPr>
        <w:t xml:space="preserve">przyspieszonej lub kwalifikacji wstępnej uzupełniającej przyspieszonej </w:t>
      </w:r>
      <w:r w:rsidRPr="0035384F">
        <w:rPr>
          <w:rFonts w:ascii="Tahoma" w:eastAsia="Times New Roman" w:hAnsi="Tahoma" w:cs="Tahoma"/>
          <w:sz w:val="20"/>
          <w:szCs w:val="20"/>
        </w:rPr>
        <w:t xml:space="preserve">oraz dokona opłaty za test. </w:t>
      </w:r>
    </w:p>
    <w:p w:rsidR="00965F37" w:rsidRPr="0035384F" w:rsidRDefault="00965F37" w:rsidP="00965F37">
      <w:pPr>
        <w:widowControl w:val="0"/>
        <w:numPr>
          <w:ilvl w:val="0"/>
          <w:numId w:val="15"/>
        </w:numPr>
        <w:tabs>
          <w:tab w:val="left" w:pos="284"/>
        </w:tabs>
        <w:suppressAutoHyphens/>
        <w:spacing w:after="0" w:line="240" w:lineRule="auto"/>
        <w:ind w:left="284" w:hanging="284"/>
        <w:contextualSpacing/>
        <w:jc w:val="both"/>
        <w:textAlignment w:val="baseline"/>
        <w:rPr>
          <w:rFonts w:ascii="Tahoma" w:eastAsia="Calibri" w:hAnsi="Tahoma" w:cs="Tahoma"/>
          <w:i/>
          <w:kern w:val="1"/>
          <w:sz w:val="20"/>
          <w:szCs w:val="20"/>
          <w:lang w:eastAsia="hi-IN" w:bidi="hi-IN"/>
        </w:rPr>
      </w:pPr>
      <w:r w:rsidRPr="0035384F">
        <w:rPr>
          <w:rFonts w:ascii="Tahoma" w:eastAsia="Times New Roman" w:hAnsi="Tahoma" w:cs="Tahoma"/>
          <w:sz w:val="20"/>
          <w:szCs w:val="20"/>
        </w:rPr>
        <w:t xml:space="preserve">W przypadku uzyskania przez uczestnika szkolenia negatywnego wyniku z testu, Wykonawca finansuje jeden test poprawkowy. W takim przypadku Wykonawca przekaże Zamawiającemu pisemną informację, który uczestnik szkolenia został zgłoszony do poprawkowego egzaminu oraz datę egzaminu, jeśli będzie już znana. Ze zobowiązania tego Wykonawca obowiązany jest wywiązać się nie później niż do dnia 31.01.2022 r. </w:t>
      </w:r>
    </w:p>
    <w:p w:rsidR="00965F37" w:rsidRPr="0035384F" w:rsidRDefault="00965F37" w:rsidP="00965F37">
      <w:pPr>
        <w:widowControl w:val="0"/>
        <w:tabs>
          <w:tab w:val="left" w:pos="284"/>
        </w:tabs>
        <w:suppressAutoHyphens/>
        <w:spacing w:after="0" w:line="240" w:lineRule="auto"/>
        <w:ind w:left="284"/>
        <w:contextualSpacing/>
        <w:jc w:val="both"/>
        <w:textAlignment w:val="baseline"/>
        <w:rPr>
          <w:rFonts w:ascii="Tahoma" w:eastAsia="Calibri" w:hAnsi="Tahoma" w:cs="Tahoma"/>
          <w:i/>
          <w:kern w:val="1"/>
          <w:sz w:val="20"/>
          <w:szCs w:val="20"/>
          <w:lang w:eastAsia="hi-IN" w:bidi="hi-IN"/>
        </w:rPr>
      </w:pPr>
      <w:r w:rsidRPr="0035384F">
        <w:rPr>
          <w:rFonts w:ascii="Tahoma" w:eastAsia="Times New Roman" w:hAnsi="Tahoma" w:cs="Tahoma"/>
          <w:sz w:val="20"/>
          <w:szCs w:val="20"/>
        </w:rPr>
        <w:t>Koszt testu poprawkowego został wliczony w koszt  szkolenia.</w:t>
      </w:r>
    </w:p>
    <w:p w:rsidR="00965F37" w:rsidRDefault="00965F37" w:rsidP="00965F37">
      <w:pPr>
        <w:numPr>
          <w:ilvl w:val="0"/>
          <w:numId w:val="15"/>
        </w:numPr>
        <w:ind w:left="296" w:hanging="296"/>
        <w:contextualSpacing/>
        <w:jc w:val="both"/>
        <w:rPr>
          <w:rFonts w:ascii="Tahoma" w:eastAsia="Calibri" w:hAnsi="Tahoma" w:cs="Tahoma"/>
          <w:kern w:val="1"/>
          <w:sz w:val="20"/>
          <w:szCs w:val="20"/>
          <w:lang w:eastAsia="hi-IN" w:bidi="hi-IN"/>
        </w:rPr>
      </w:pPr>
      <w:r w:rsidRPr="0035384F">
        <w:rPr>
          <w:rFonts w:ascii="Tahoma" w:eastAsia="Calibri" w:hAnsi="Tahoma" w:cs="Tahoma"/>
          <w:kern w:val="1"/>
          <w:sz w:val="20"/>
          <w:szCs w:val="20"/>
          <w:lang w:eastAsia="hi-IN" w:bidi="hi-IN"/>
        </w:rPr>
        <w:t xml:space="preserve">Wykonawca nie obciąży Zamawiającego kosztem testu w przypadku, gdy uczestnik szkolenia                        nie potwierdzi Wykonawcy otrzymanej informacji o miejscu i terminie testu. </w:t>
      </w:r>
    </w:p>
    <w:p w:rsidR="00965F37" w:rsidRPr="0035384F" w:rsidRDefault="00965F37" w:rsidP="00965F37">
      <w:pPr>
        <w:contextualSpacing/>
        <w:jc w:val="both"/>
        <w:rPr>
          <w:rFonts w:ascii="Tahoma" w:eastAsia="Calibri" w:hAnsi="Tahoma" w:cs="Tahoma"/>
          <w:kern w:val="1"/>
          <w:sz w:val="20"/>
          <w:szCs w:val="20"/>
          <w:lang w:eastAsia="hi-IN" w:bidi="hi-IN"/>
        </w:rPr>
      </w:pPr>
    </w:p>
    <w:p w:rsidR="00965F37" w:rsidRPr="0035384F" w:rsidRDefault="00965F37" w:rsidP="00965F37">
      <w:pPr>
        <w:widowControl w:val="0"/>
        <w:numPr>
          <w:ilvl w:val="0"/>
          <w:numId w:val="15"/>
        </w:numPr>
        <w:tabs>
          <w:tab w:val="left" w:pos="1260"/>
        </w:tabs>
        <w:suppressAutoHyphens/>
        <w:spacing w:after="0" w:line="240" w:lineRule="auto"/>
        <w:ind w:left="296" w:hanging="296"/>
        <w:contextualSpacing/>
        <w:jc w:val="both"/>
        <w:textAlignment w:val="baseline"/>
        <w:rPr>
          <w:rFonts w:ascii="Tahoma" w:eastAsia="Times New Roman" w:hAnsi="Tahoma" w:cs="Tahoma"/>
          <w:b/>
          <w:sz w:val="20"/>
          <w:szCs w:val="20"/>
          <w:lang w:eastAsia="ar-SA"/>
        </w:rPr>
      </w:pPr>
      <w:r w:rsidRPr="0035384F">
        <w:rPr>
          <w:rFonts w:ascii="Tahoma" w:eastAsia="Calibri" w:hAnsi="Tahoma" w:cs="Tahoma"/>
          <w:kern w:val="1"/>
          <w:sz w:val="20"/>
          <w:szCs w:val="20"/>
          <w:lang w:eastAsia="hi-IN" w:bidi="hi-IN"/>
        </w:rPr>
        <w:lastRenderedPageBreak/>
        <w:t xml:space="preserve">Wykonawca zobowiązany jest prowadzić i na bieżąco przekazywać Zamawiającemu zestawienie                       w postaci tabeli z imieniem i nazwiskiem uczestnika szkolenia, który został poinformowany </w:t>
      </w:r>
      <w:r>
        <w:rPr>
          <w:rFonts w:ascii="Tahoma" w:eastAsia="Calibri" w:hAnsi="Tahoma" w:cs="Tahoma"/>
          <w:kern w:val="1"/>
          <w:sz w:val="20"/>
          <w:szCs w:val="20"/>
          <w:lang w:eastAsia="hi-IN" w:bidi="hi-IN"/>
        </w:rPr>
        <w:t xml:space="preserve">                         </w:t>
      </w:r>
      <w:r w:rsidRPr="0035384F">
        <w:rPr>
          <w:rFonts w:ascii="Tahoma" w:eastAsia="Calibri" w:hAnsi="Tahoma" w:cs="Tahoma"/>
          <w:kern w:val="1"/>
          <w:sz w:val="20"/>
          <w:szCs w:val="20"/>
          <w:lang w:eastAsia="hi-IN" w:bidi="hi-IN"/>
        </w:rPr>
        <w:t xml:space="preserve">o miejscu i terminie testu; sposób przekazania informacji (e-mail, sms, telefon); informacją czy uczestnik potwierdził otrzymanie powyższych informacji; datę testu; wynik testu. </w:t>
      </w:r>
    </w:p>
    <w:p w:rsidR="00965F37" w:rsidRPr="0035384F" w:rsidRDefault="00965F37" w:rsidP="00965F37">
      <w:pPr>
        <w:widowControl w:val="0"/>
        <w:numPr>
          <w:ilvl w:val="0"/>
          <w:numId w:val="15"/>
        </w:numPr>
        <w:tabs>
          <w:tab w:val="left" w:pos="717"/>
          <w:tab w:val="left" w:pos="1260"/>
        </w:tabs>
        <w:suppressAutoHyphens/>
        <w:autoSpaceDE w:val="0"/>
        <w:spacing w:after="0" w:line="240" w:lineRule="auto"/>
        <w:ind w:left="296" w:hanging="296"/>
        <w:contextualSpacing/>
        <w:jc w:val="both"/>
        <w:textAlignment w:val="baseline"/>
        <w:rPr>
          <w:rFonts w:ascii="Tahoma" w:eastAsia="Times New Roman" w:hAnsi="Tahoma" w:cs="Tahoma"/>
          <w:b/>
          <w:sz w:val="20"/>
          <w:szCs w:val="20"/>
          <w:lang w:eastAsia="ar-SA"/>
        </w:rPr>
      </w:pPr>
      <w:r w:rsidRPr="0035384F">
        <w:rPr>
          <w:rFonts w:ascii="Tahoma" w:eastAsia="Times New Roman" w:hAnsi="Tahoma" w:cs="Tahoma"/>
          <w:sz w:val="20"/>
          <w:szCs w:val="20"/>
        </w:rPr>
        <w:t>Dla osób, które uzyskają pozytywny wynik testu zostanie wydane Świadectwo kwalifikacji zawodowej na zasadach określonych w</w:t>
      </w:r>
      <w:r w:rsidRPr="0035384F">
        <w:rPr>
          <w:rFonts w:ascii="Tahoma" w:eastAsia="Times New Roman" w:hAnsi="Tahoma" w:cs="Tahoma"/>
          <w:sz w:val="20"/>
          <w:szCs w:val="20"/>
          <w:shd w:val="clear" w:color="auto" w:fill="FFFFFF"/>
        </w:rPr>
        <w:t xml:space="preserve"> Rozporzą</w:t>
      </w:r>
      <w:r w:rsidRPr="0035384F">
        <w:rPr>
          <w:rFonts w:ascii="Tahoma" w:eastAsia="Times New Roman" w:hAnsi="Tahoma" w:cs="Tahoma"/>
          <w:sz w:val="20"/>
          <w:szCs w:val="20"/>
        </w:rPr>
        <w:t>dzeniu Ministra Infrastruktury z dnia 1 kwietnia 2010 r. w sprawie szkolenia kierowców wykonujących przewóz drogowy.</w:t>
      </w:r>
    </w:p>
    <w:p w:rsidR="00965F37" w:rsidRPr="0035384F" w:rsidRDefault="00965F37" w:rsidP="00965F37">
      <w:pPr>
        <w:widowControl w:val="0"/>
        <w:numPr>
          <w:ilvl w:val="0"/>
          <w:numId w:val="1"/>
        </w:numPr>
        <w:tabs>
          <w:tab w:val="left" w:pos="567"/>
          <w:tab w:val="left" w:pos="1701"/>
        </w:tabs>
        <w:suppressAutoHyphens/>
        <w:spacing w:after="0" w:line="240" w:lineRule="auto"/>
        <w:ind w:left="284" w:hanging="426"/>
        <w:contextualSpacing/>
        <w:jc w:val="both"/>
        <w:textAlignment w:val="baseline"/>
        <w:rPr>
          <w:rFonts w:ascii="Tahoma" w:eastAsia="Calibri" w:hAnsi="Tahoma" w:cs="Tahoma"/>
          <w:kern w:val="1"/>
          <w:sz w:val="20"/>
          <w:szCs w:val="20"/>
          <w:lang w:eastAsia="hi-IN" w:bidi="hi-IN"/>
        </w:rPr>
      </w:pPr>
      <w:r w:rsidRPr="0035384F">
        <w:rPr>
          <w:rFonts w:ascii="Tahoma" w:hAnsi="Tahoma" w:cs="Tahoma"/>
          <w:b/>
          <w:kern w:val="1"/>
          <w:sz w:val="20"/>
          <w:szCs w:val="20"/>
          <w:lang w:eastAsia="hi-IN" w:bidi="hi-IN"/>
        </w:rPr>
        <w:t>Ubezpieczenie uczestników szkolenia od następstw nieszczęśliwych wypadków.</w:t>
      </w:r>
    </w:p>
    <w:p w:rsidR="00965F37" w:rsidRPr="0035384F" w:rsidRDefault="00965F37" w:rsidP="00965F37">
      <w:pPr>
        <w:numPr>
          <w:ilvl w:val="0"/>
          <w:numId w:val="5"/>
        </w:numPr>
        <w:spacing w:after="0" w:line="240" w:lineRule="auto"/>
        <w:ind w:left="284" w:hanging="284"/>
        <w:contextualSpacing/>
        <w:jc w:val="both"/>
        <w:rPr>
          <w:rFonts w:ascii="Tahoma" w:eastAsia="Calibri" w:hAnsi="Tahoma" w:cs="Tahoma"/>
          <w:sz w:val="20"/>
          <w:szCs w:val="20"/>
        </w:rPr>
      </w:pPr>
      <w:r w:rsidRPr="0035384F">
        <w:rPr>
          <w:rFonts w:ascii="Tahoma" w:eastAsia="Calibri" w:hAnsi="Tahoma" w:cs="Tahoma"/>
          <w:sz w:val="20"/>
          <w:szCs w:val="20"/>
        </w:rPr>
        <w:t xml:space="preserve">Zgodnie z art. 41 ust. 7 „ustawy z dnia 20.04.2004 r. o promocji zatrudnienia i instytucjach rynku pracy” osobom skierowanym na szkolenie przez Zamawiającego z wyjątkiem osób posiadających </w:t>
      </w:r>
      <w:r>
        <w:rPr>
          <w:rFonts w:ascii="Tahoma" w:eastAsia="Calibri" w:hAnsi="Tahoma" w:cs="Tahoma"/>
          <w:sz w:val="20"/>
          <w:szCs w:val="20"/>
        </w:rPr>
        <w:t xml:space="preserve">                 </w:t>
      </w:r>
      <w:r w:rsidRPr="0035384F">
        <w:rPr>
          <w:rFonts w:ascii="Tahoma" w:eastAsia="Calibri" w:hAnsi="Tahoma" w:cs="Tahoma"/>
          <w:sz w:val="20"/>
          <w:szCs w:val="20"/>
        </w:rPr>
        <w:t xml:space="preserve">z tego tytułu prawo do stypendium, o którym mowa w ust. 3b ww. ustawy, przysługuje odszkodowanie z tytułu ubezpieczenia od następstw nieszczęśliwych wypadków, dalej NNW, powstałych w związku ze szkoleniem oraz w drodze do miejsca szkolenia i z powrotem, wypłacane przez instytucje ubezpieczeniową, w której to osoby zostały ubezpieczone. </w:t>
      </w:r>
    </w:p>
    <w:p w:rsidR="00965F37" w:rsidRPr="0035384F" w:rsidRDefault="00965F37" w:rsidP="00965F37">
      <w:pPr>
        <w:numPr>
          <w:ilvl w:val="0"/>
          <w:numId w:val="5"/>
        </w:numPr>
        <w:spacing w:after="0" w:line="240" w:lineRule="auto"/>
        <w:ind w:left="284" w:hanging="284"/>
        <w:contextualSpacing/>
        <w:jc w:val="both"/>
        <w:rPr>
          <w:rFonts w:ascii="Tahoma" w:eastAsia="Calibri" w:hAnsi="Tahoma" w:cs="Tahoma"/>
          <w:b/>
          <w:sz w:val="20"/>
          <w:szCs w:val="20"/>
          <w:lang w:eastAsia="hi-IN"/>
        </w:rPr>
      </w:pPr>
      <w:r w:rsidRPr="0035384F">
        <w:rPr>
          <w:rFonts w:ascii="Tahoma" w:eastAsia="Calibri" w:hAnsi="Tahoma" w:cs="Tahoma"/>
          <w:sz w:val="20"/>
          <w:szCs w:val="20"/>
        </w:rPr>
        <w:t>Opiekun ze strony Zamawiającego prześle Wykonawcy</w:t>
      </w:r>
      <w:r w:rsidRPr="0035384F">
        <w:rPr>
          <w:rFonts w:ascii="Tahoma" w:eastAsia="Calibri" w:hAnsi="Tahoma" w:cs="Tahoma"/>
          <w:b/>
          <w:sz w:val="20"/>
          <w:szCs w:val="20"/>
          <w:lang w:eastAsia="hi-IN"/>
        </w:rPr>
        <w:t xml:space="preserve"> </w:t>
      </w:r>
      <w:r w:rsidRPr="0035384F">
        <w:rPr>
          <w:rFonts w:ascii="Tahoma" w:eastAsia="Calibri" w:hAnsi="Tahoma" w:cs="Tahoma"/>
          <w:sz w:val="20"/>
          <w:szCs w:val="20"/>
          <w:lang w:val="x-none" w:eastAsia="ar-SA"/>
        </w:rPr>
        <w:t>za pośrednictwem poczty elektronicznej listę osób do zgłoszenia do ubezpieczenia NNW wraz z adnotacją o okresie wymaganego ubezpieczenia</w:t>
      </w:r>
      <w:r w:rsidRPr="0035384F">
        <w:rPr>
          <w:rFonts w:ascii="Tahoma" w:eastAsia="Calibri" w:hAnsi="Tahoma" w:cs="Tahoma"/>
          <w:sz w:val="20"/>
          <w:szCs w:val="20"/>
          <w:lang w:eastAsia="ar-SA"/>
        </w:rPr>
        <w:t xml:space="preserve"> oraz numer umowy, z której kierowany jest uczestnik szkolenia</w:t>
      </w:r>
      <w:r w:rsidRPr="0035384F">
        <w:rPr>
          <w:rFonts w:ascii="Tahoma" w:eastAsia="Calibri" w:hAnsi="Tahoma" w:cs="Tahoma"/>
          <w:sz w:val="20"/>
          <w:szCs w:val="20"/>
          <w:lang w:val="x-none" w:eastAsia="ar-SA"/>
        </w:rPr>
        <w:t>. K</w:t>
      </w:r>
      <w:r w:rsidRPr="0035384F">
        <w:rPr>
          <w:rFonts w:ascii="Tahoma" w:eastAsia="Arial Unicode MS" w:hAnsi="Tahoma" w:cs="Tahoma"/>
          <w:kern w:val="1"/>
          <w:sz w:val="20"/>
          <w:szCs w:val="20"/>
          <w:lang w:val="x-none" w:eastAsia="hi-IN" w:bidi="hi-IN"/>
        </w:rPr>
        <w:t>ażda wskazana na liście osoba musi zostać objęta ubezpieczeniem NNW na wskazany okres.</w:t>
      </w:r>
      <w:r w:rsidRPr="0035384F">
        <w:rPr>
          <w:rFonts w:ascii="Tahoma" w:eastAsia="Arial Unicode MS" w:hAnsi="Tahoma" w:cs="Tahoma"/>
          <w:kern w:val="1"/>
          <w:sz w:val="20"/>
          <w:szCs w:val="20"/>
          <w:lang w:eastAsia="hi-IN" w:bidi="hi-IN"/>
        </w:rPr>
        <w:t xml:space="preserve"> </w:t>
      </w:r>
    </w:p>
    <w:p w:rsidR="00965F37" w:rsidRPr="0035384F" w:rsidRDefault="00965F37" w:rsidP="00965F37">
      <w:pPr>
        <w:numPr>
          <w:ilvl w:val="0"/>
          <w:numId w:val="5"/>
        </w:numPr>
        <w:spacing w:after="0" w:line="240" w:lineRule="auto"/>
        <w:ind w:left="284" w:hanging="284"/>
        <w:contextualSpacing/>
        <w:jc w:val="both"/>
        <w:rPr>
          <w:rFonts w:ascii="Tahoma" w:eastAsia="Calibri" w:hAnsi="Tahoma" w:cs="Tahoma"/>
          <w:b/>
          <w:sz w:val="20"/>
          <w:szCs w:val="20"/>
          <w:lang w:eastAsia="hi-IN"/>
        </w:rPr>
      </w:pPr>
      <w:r w:rsidRPr="0035384F">
        <w:rPr>
          <w:rFonts w:ascii="Tahoma" w:eastAsia="Times New Roman" w:hAnsi="Tahoma" w:cs="Tahoma"/>
          <w:sz w:val="20"/>
          <w:szCs w:val="20"/>
        </w:rPr>
        <w:t>W przypadku osoby zgłoszonej do ubezpieczenia NNW,</w:t>
      </w:r>
      <w:r w:rsidRPr="0035384F">
        <w:rPr>
          <w:rFonts w:ascii="Tahoma" w:eastAsia="Arial Unicode MS" w:hAnsi="Tahoma" w:cs="Tahoma"/>
          <w:bCs/>
          <w:kern w:val="1"/>
          <w:sz w:val="20"/>
          <w:szCs w:val="20"/>
          <w:lang w:eastAsia="hi-IN" w:bidi="hi-IN"/>
        </w:rPr>
        <w:t xml:space="preserve"> </w:t>
      </w:r>
      <w:r w:rsidRPr="0035384F">
        <w:rPr>
          <w:rFonts w:ascii="Tahoma" w:eastAsia="Times New Roman" w:hAnsi="Tahoma" w:cs="Tahoma"/>
          <w:sz w:val="20"/>
          <w:szCs w:val="20"/>
        </w:rPr>
        <w:t xml:space="preserve">Wykonawca w terminie dwóch dni od rozpoczęcia szkolenia danej grupy przekaże na adres Opiekuna szkolenia podany w umowie, </w:t>
      </w:r>
      <w:r w:rsidRPr="0035384F">
        <w:rPr>
          <w:rFonts w:ascii="Tahoma" w:eastAsia="Arial Unicode MS" w:hAnsi="Tahoma" w:cs="Tahoma"/>
          <w:kern w:val="1"/>
          <w:sz w:val="20"/>
          <w:szCs w:val="20"/>
          <w:lang w:eastAsia="hi-IN" w:bidi="hi-IN"/>
        </w:rPr>
        <w:t>kserokopię polisy ubezpieczeniowej potwierdzającej ubezpieczenie NNW.</w:t>
      </w:r>
    </w:p>
    <w:p w:rsidR="00965F37" w:rsidRPr="0035384F" w:rsidRDefault="00965F37" w:rsidP="00965F37">
      <w:pPr>
        <w:numPr>
          <w:ilvl w:val="0"/>
          <w:numId w:val="5"/>
        </w:numPr>
        <w:spacing w:after="0" w:line="240" w:lineRule="auto"/>
        <w:ind w:left="284" w:hanging="284"/>
        <w:contextualSpacing/>
        <w:jc w:val="both"/>
        <w:rPr>
          <w:rFonts w:ascii="Tahoma" w:eastAsia="Calibri" w:hAnsi="Tahoma" w:cs="Tahoma"/>
          <w:b/>
          <w:sz w:val="20"/>
          <w:szCs w:val="20"/>
          <w:lang w:eastAsia="hi-IN"/>
        </w:rPr>
      </w:pPr>
      <w:r w:rsidRPr="0035384F">
        <w:rPr>
          <w:rFonts w:ascii="Tahoma" w:eastAsia="Arial Unicode MS" w:hAnsi="Tahoma" w:cs="Tahoma"/>
          <w:kern w:val="1"/>
          <w:sz w:val="20"/>
          <w:szCs w:val="20"/>
          <w:lang w:val="x-none" w:eastAsia="hi-IN" w:bidi="hi-IN"/>
        </w:rPr>
        <w:t>Zamawiający zapłaci za osoby i okres faktycznie podlegający ubezpieczeniu.</w:t>
      </w:r>
    </w:p>
    <w:p w:rsidR="00965F37" w:rsidRPr="0035384F" w:rsidRDefault="00965F37" w:rsidP="00965F37">
      <w:pPr>
        <w:numPr>
          <w:ilvl w:val="0"/>
          <w:numId w:val="5"/>
        </w:numPr>
        <w:spacing w:after="0" w:line="240" w:lineRule="auto"/>
        <w:ind w:left="284" w:hanging="284"/>
        <w:contextualSpacing/>
        <w:jc w:val="both"/>
        <w:rPr>
          <w:rFonts w:ascii="Tahoma" w:eastAsia="Calibri" w:hAnsi="Tahoma" w:cs="Tahoma"/>
          <w:b/>
          <w:sz w:val="20"/>
          <w:szCs w:val="20"/>
          <w:lang w:eastAsia="hi-IN"/>
        </w:rPr>
      </w:pPr>
      <w:r w:rsidRPr="0035384F">
        <w:rPr>
          <w:rFonts w:ascii="Tahoma" w:eastAsia="Times New Roman" w:hAnsi="Tahoma" w:cs="Tahoma"/>
          <w:sz w:val="20"/>
          <w:szCs w:val="20"/>
          <w:lang w:val="x-none" w:eastAsia="ar-SA"/>
        </w:rPr>
        <w:t xml:space="preserve">Wszelkie formalności związane z ubezpieczeniem organizuje Wykonawca, który prześle Opiekunowi ze strony Zamawiającego kopię Karty wypadku w </w:t>
      </w:r>
      <w:r w:rsidRPr="0035384F">
        <w:rPr>
          <w:rFonts w:ascii="Tahoma" w:eastAsia="Times New Roman" w:hAnsi="Tahoma" w:cs="Tahoma"/>
          <w:sz w:val="20"/>
          <w:szCs w:val="20"/>
          <w:lang w:eastAsia="ar-SA"/>
        </w:rPr>
        <w:t>sytuacji</w:t>
      </w:r>
      <w:r w:rsidRPr="0035384F">
        <w:rPr>
          <w:rFonts w:ascii="Tahoma" w:eastAsia="Times New Roman" w:hAnsi="Tahoma" w:cs="Tahoma"/>
          <w:sz w:val="20"/>
          <w:szCs w:val="20"/>
          <w:lang w:val="x-none" w:eastAsia="ar-SA"/>
        </w:rPr>
        <w:t xml:space="preserve"> jego wystąpienia.</w:t>
      </w:r>
    </w:p>
    <w:p w:rsidR="00965F37" w:rsidRPr="0035384F" w:rsidRDefault="00965F37" w:rsidP="00965F37">
      <w:pPr>
        <w:numPr>
          <w:ilvl w:val="0"/>
          <w:numId w:val="5"/>
        </w:numPr>
        <w:spacing w:after="0" w:line="240" w:lineRule="auto"/>
        <w:ind w:left="284" w:hanging="284"/>
        <w:contextualSpacing/>
        <w:jc w:val="both"/>
        <w:rPr>
          <w:rFonts w:ascii="Tahoma" w:eastAsia="Calibri" w:hAnsi="Tahoma" w:cs="Tahoma"/>
          <w:b/>
          <w:sz w:val="20"/>
          <w:szCs w:val="20"/>
          <w:lang w:eastAsia="hi-IN"/>
        </w:rPr>
      </w:pPr>
      <w:r w:rsidRPr="0035384F">
        <w:rPr>
          <w:rFonts w:ascii="Tahoma" w:eastAsia="Calibri" w:hAnsi="Tahoma" w:cs="Tahoma"/>
          <w:sz w:val="20"/>
          <w:szCs w:val="20"/>
        </w:rPr>
        <w:t xml:space="preserve">Koszt ubezpieczenia NNW pokrywa Zamawiający. </w:t>
      </w:r>
    </w:p>
    <w:p w:rsidR="00965F37" w:rsidRPr="0035384F" w:rsidRDefault="00965F37" w:rsidP="00965F37">
      <w:pPr>
        <w:widowControl w:val="0"/>
        <w:numPr>
          <w:ilvl w:val="0"/>
          <w:numId w:val="1"/>
        </w:numPr>
        <w:suppressAutoHyphens/>
        <w:spacing w:after="0" w:line="240" w:lineRule="auto"/>
        <w:ind w:left="284" w:hanging="426"/>
        <w:contextualSpacing/>
        <w:jc w:val="both"/>
        <w:textAlignment w:val="baseline"/>
        <w:rPr>
          <w:rFonts w:ascii="Tahoma" w:eastAsia="Arial Unicode MS" w:hAnsi="Tahoma" w:cs="Tahoma"/>
          <w:b/>
          <w:kern w:val="1"/>
          <w:sz w:val="20"/>
          <w:szCs w:val="20"/>
          <w:lang w:eastAsia="hi-IN" w:bidi="hi-IN"/>
        </w:rPr>
      </w:pPr>
      <w:r w:rsidRPr="0035384F">
        <w:rPr>
          <w:rFonts w:ascii="Tahoma" w:hAnsi="Tahoma" w:cs="Tahoma"/>
          <w:b/>
          <w:sz w:val="20"/>
          <w:szCs w:val="20"/>
        </w:rPr>
        <w:t xml:space="preserve">Dokumenty potwierdzające przeprowadzenie </w:t>
      </w:r>
      <w:r w:rsidRPr="0035384F">
        <w:rPr>
          <w:rFonts w:ascii="Tahoma" w:eastAsia="Times New Roman" w:hAnsi="Tahoma" w:cs="Tahoma"/>
          <w:b/>
          <w:sz w:val="20"/>
          <w:szCs w:val="20"/>
        </w:rPr>
        <w:t>szkolenia</w:t>
      </w:r>
      <w:r w:rsidRPr="0035384F">
        <w:rPr>
          <w:rFonts w:ascii="Tahoma" w:eastAsia="Arial Unicode MS" w:hAnsi="Tahoma" w:cs="Tahoma"/>
          <w:b/>
          <w:kern w:val="1"/>
          <w:sz w:val="20"/>
          <w:szCs w:val="20"/>
          <w:lang w:eastAsia="hi-IN" w:bidi="hi-IN"/>
        </w:rPr>
        <w:t>.</w:t>
      </w:r>
    </w:p>
    <w:p w:rsidR="00965F37" w:rsidRPr="0035384F" w:rsidRDefault="00965F37" w:rsidP="00965F37">
      <w:pPr>
        <w:widowControl w:val="0"/>
        <w:suppressAutoHyphens/>
        <w:spacing w:after="0" w:line="240" w:lineRule="auto"/>
        <w:ind w:left="284" w:hanging="284"/>
        <w:contextualSpacing/>
        <w:jc w:val="both"/>
        <w:textAlignment w:val="baseline"/>
        <w:rPr>
          <w:rFonts w:ascii="Tahoma" w:eastAsia="Arial Unicode MS" w:hAnsi="Tahoma" w:cs="Tahoma"/>
          <w:b/>
          <w:kern w:val="1"/>
          <w:sz w:val="20"/>
          <w:szCs w:val="20"/>
          <w:lang w:eastAsia="hi-IN" w:bidi="hi-IN"/>
        </w:rPr>
      </w:pPr>
      <w:r w:rsidRPr="0035384F">
        <w:rPr>
          <w:rFonts w:ascii="Tahoma" w:eastAsia="Arial Unicode MS" w:hAnsi="Tahoma" w:cs="Tahoma"/>
          <w:kern w:val="1"/>
          <w:sz w:val="20"/>
          <w:szCs w:val="20"/>
          <w:lang w:eastAsia="hi-IN" w:bidi="hi-IN"/>
        </w:rPr>
        <w:t xml:space="preserve">1) </w:t>
      </w:r>
      <w:r w:rsidRPr="0035384F">
        <w:rPr>
          <w:rFonts w:ascii="Tahoma" w:eastAsia="Arial Unicode MS" w:hAnsi="Tahoma" w:cs="Tahoma"/>
          <w:kern w:val="1"/>
          <w:sz w:val="20"/>
          <w:szCs w:val="20"/>
          <w:lang w:eastAsia="hi-IN" w:bidi="hi-IN"/>
        </w:rPr>
        <w:tab/>
        <w:t xml:space="preserve">Uczestnik szkolenia </w:t>
      </w:r>
      <w:r w:rsidRPr="0035384F">
        <w:rPr>
          <w:rFonts w:ascii="Tahoma" w:eastAsia="Times New Roman" w:hAnsi="Tahoma" w:cs="Tahoma"/>
          <w:kern w:val="1"/>
          <w:sz w:val="20"/>
          <w:szCs w:val="20"/>
          <w:lang w:eastAsia="hi-IN" w:bidi="hi-IN"/>
        </w:rPr>
        <w:t xml:space="preserve">po zdanym egzaminie wewnętrznym z części teoretycznej i praktycznej prawa jazdy kat. D </w:t>
      </w:r>
      <w:r w:rsidRPr="0035384F">
        <w:rPr>
          <w:rFonts w:ascii="Tahoma" w:eastAsia="Times New Roman" w:hAnsi="Tahoma" w:cs="Tahoma"/>
          <w:kern w:val="1"/>
          <w:sz w:val="20"/>
          <w:szCs w:val="20"/>
          <w:shd w:val="clear" w:color="auto" w:fill="FFFFFF"/>
          <w:lang w:eastAsia="hi-IN" w:bidi="hi-IN"/>
        </w:rPr>
        <w:t xml:space="preserve">oraz </w:t>
      </w:r>
      <w:r w:rsidRPr="0035384F">
        <w:rPr>
          <w:rFonts w:ascii="Tahoma" w:eastAsia="Arial Unicode MS" w:hAnsi="Tahoma" w:cs="Tahoma"/>
          <w:kern w:val="1"/>
          <w:sz w:val="20"/>
          <w:szCs w:val="20"/>
          <w:lang w:eastAsia="hi-IN" w:bidi="hi-IN"/>
        </w:rPr>
        <w:t>po zakończeniu kwalifikacji wstępnej przyspieszonej lub kwalifikacji wstępnej uzupełniającej przyspieszonej</w:t>
      </w:r>
      <w:r w:rsidRPr="0035384F">
        <w:rPr>
          <w:rFonts w:ascii="Tahoma" w:hAnsi="Tahoma" w:cs="Tahoma"/>
          <w:b/>
          <w:sz w:val="20"/>
          <w:szCs w:val="20"/>
        </w:rPr>
        <w:t xml:space="preserve"> </w:t>
      </w:r>
      <w:r w:rsidRPr="0035384F">
        <w:rPr>
          <w:rFonts w:ascii="Tahoma" w:hAnsi="Tahoma" w:cs="Tahoma"/>
          <w:sz w:val="20"/>
          <w:szCs w:val="20"/>
        </w:rPr>
        <w:t>w zakresie bloku programowego kat. D (…)</w:t>
      </w:r>
      <w:r w:rsidRPr="0035384F">
        <w:rPr>
          <w:rFonts w:ascii="Tahoma" w:eastAsia="Arial Unicode MS" w:hAnsi="Tahoma" w:cs="Tahoma"/>
          <w:kern w:val="1"/>
          <w:sz w:val="20"/>
          <w:szCs w:val="20"/>
          <w:lang w:eastAsia="hi-IN" w:bidi="hi-IN"/>
        </w:rPr>
        <w:t xml:space="preserve"> otrzyma zaświadczenie potwierdzające ukończenie szkolenia – zajęć teoretycznych i praktycznych, którego wzór określa Załącznik do Umowy. Zaświadczenie będzie zbiorczą informacją o zakresie nabytej wiedzy oraz ilością godzin zrealizowanych w ramach szkolenia z części teoretycznej i praktycznej szkolenia </w:t>
      </w:r>
      <w:r>
        <w:rPr>
          <w:rFonts w:ascii="Tahoma" w:eastAsia="Arial Unicode MS" w:hAnsi="Tahoma" w:cs="Tahoma"/>
          <w:kern w:val="1"/>
          <w:sz w:val="20"/>
          <w:szCs w:val="20"/>
          <w:lang w:eastAsia="hi-IN" w:bidi="hi-IN"/>
        </w:rPr>
        <w:t xml:space="preserve">                </w:t>
      </w:r>
      <w:r w:rsidRPr="0035384F">
        <w:rPr>
          <w:rFonts w:ascii="Tahoma" w:eastAsia="Arial Unicode MS" w:hAnsi="Tahoma" w:cs="Tahoma"/>
          <w:kern w:val="1"/>
          <w:sz w:val="20"/>
          <w:szCs w:val="20"/>
          <w:lang w:eastAsia="hi-IN" w:bidi="hi-IN"/>
        </w:rPr>
        <w:t>w zakresie prawa jazdy kategorii D (</w:t>
      </w:r>
      <w:r w:rsidRPr="0035384F">
        <w:rPr>
          <w:rFonts w:ascii="Tahoma" w:eastAsia="Arial Unicode MS" w:hAnsi="Tahoma" w:cs="Tahoma"/>
          <w:bCs/>
          <w:kern w:val="1"/>
          <w:sz w:val="20"/>
          <w:szCs w:val="20"/>
          <w:lang w:eastAsia="hi-IN" w:bidi="hi-IN"/>
        </w:rPr>
        <w:t>maksymalnie</w:t>
      </w:r>
      <w:r w:rsidRPr="0035384F">
        <w:rPr>
          <w:rFonts w:ascii="Tahoma" w:eastAsia="Arial Unicode MS" w:hAnsi="Tahoma" w:cs="Tahoma"/>
          <w:kern w:val="1"/>
          <w:sz w:val="20"/>
          <w:szCs w:val="20"/>
          <w:lang w:eastAsia="hi-IN" w:bidi="hi-IN"/>
        </w:rPr>
        <w:t xml:space="preserve"> 80 godz.) oraz kwalifikacji wstępnej przyspieszonej (</w:t>
      </w:r>
      <w:r w:rsidRPr="0035384F">
        <w:rPr>
          <w:rFonts w:ascii="Tahoma" w:eastAsia="Arial Unicode MS" w:hAnsi="Tahoma" w:cs="Tahoma"/>
          <w:bCs/>
          <w:kern w:val="1"/>
          <w:sz w:val="20"/>
          <w:szCs w:val="20"/>
          <w:lang w:eastAsia="hi-IN" w:bidi="hi-IN"/>
        </w:rPr>
        <w:t>maksymalnie</w:t>
      </w:r>
      <w:r w:rsidRPr="0035384F">
        <w:rPr>
          <w:rFonts w:ascii="Tahoma" w:eastAsia="Arial Unicode MS" w:hAnsi="Tahoma" w:cs="Tahoma"/>
          <w:kern w:val="1"/>
          <w:sz w:val="20"/>
          <w:szCs w:val="20"/>
          <w:lang w:eastAsia="hi-IN" w:bidi="hi-IN"/>
        </w:rPr>
        <w:t xml:space="preserve"> 140 godz.) lub kwalifikacji wstępnej uzupełniającej przyspieszonej (</w:t>
      </w:r>
      <w:r w:rsidRPr="0035384F">
        <w:rPr>
          <w:rFonts w:ascii="Tahoma" w:eastAsia="Arial Unicode MS" w:hAnsi="Tahoma" w:cs="Tahoma"/>
          <w:bCs/>
          <w:kern w:val="1"/>
          <w:sz w:val="20"/>
          <w:szCs w:val="20"/>
          <w:lang w:eastAsia="hi-IN" w:bidi="hi-IN"/>
        </w:rPr>
        <w:t>maksymalnie</w:t>
      </w:r>
      <w:r w:rsidRPr="0035384F">
        <w:rPr>
          <w:rFonts w:ascii="Tahoma" w:eastAsia="Arial Unicode MS" w:hAnsi="Tahoma" w:cs="Tahoma"/>
          <w:kern w:val="1"/>
          <w:sz w:val="20"/>
          <w:szCs w:val="20"/>
          <w:lang w:eastAsia="hi-IN" w:bidi="hi-IN"/>
        </w:rPr>
        <w:t xml:space="preserve"> 35 godz.).</w:t>
      </w:r>
      <w:r w:rsidRPr="0035384F">
        <w:rPr>
          <w:rFonts w:ascii="Tahoma" w:eastAsia="Times New Roman" w:hAnsi="Tahoma" w:cs="Tahoma"/>
          <w:kern w:val="1"/>
          <w:sz w:val="20"/>
          <w:szCs w:val="20"/>
          <w:lang w:eastAsia="hi-IN" w:bidi="hi-IN"/>
        </w:rPr>
        <w:t xml:space="preserve"> </w:t>
      </w:r>
    </w:p>
    <w:p w:rsidR="00965F37" w:rsidRPr="0035384F" w:rsidRDefault="00965F37" w:rsidP="00965F37">
      <w:pPr>
        <w:widowControl w:val="0"/>
        <w:numPr>
          <w:ilvl w:val="0"/>
          <w:numId w:val="18"/>
        </w:numPr>
        <w:suppressAutoHyphens/>
        <w:spacing w:after="0" w:line="240" w:lineRule="auto"/>
        <w:ind w:left="284" w:hanging="284"/>
        <w:contextualSpacing/>
        <w:jc w:val="both"/>
        <w:textAlignment w:val="baseline"/>
        <w:rPr>
          <w:rFonts w:ascii="Tahoma" w:eastAsia="Arial Unicode MS" w:hAnsi="Tahoma" w:cs="Tahoma"/>
          <w:b/>
          <w:kern w:val="1"/>
          <w:sz w:val="20"/>
          <w:szCs w:val="20"/>
          <w:lang w:eastAsia="hi-IN" w:bidi="hi-IN"/>
        </w:rPr>
      </w:pPr>
      <w:r w:rsidRPr="0035384F">
        <w:rPr>
          <w:rFonts w:ascii="Tahoma" w:eastAsia="Arial Unicode MS" w:hAnsi="Tahoma" w:cs="Tahoma"/>
          <w:kern w:val="1"/>
          <w:sz w:val="20"/>
          <w:szCs w:val="20"/>
          <w:lang w:eastAsia="hi-IN" w:bidi="hi-IN"/>
        </w:rPr>
        <w:t xml:space="preserve">W przypadku, gdy uczestnik szkolenia przerwie szkolenie </w:t>
      </w:r>
      <w:r w:rsidRPr="0035384F">
        <w:rPr>
          <w:rFonts w:ascii="Tahoma" w:eastAsia="Times New Roman" w:hAnsi="Tahoma" w:cs="Tahoma"/>
          <w:kern w:val="1"/>
          <w:sz w:val="20"/>
          <w:szCs w:val="20"/>
          <w:lang w:eastAsia="hi-IN" w:bidi="hi-IN"/>
        </w:rPr>
        <w:t xml:space="preserve">z części teoretycznej i praktycznej szkolenia w zakresie prawa jazdy kategorii D lub </w:t>
      </w:r>
      <w:r w:rsidRPr="0035384F">
        <w:rPr>
          <w:rFonts w:ascii="Tahoma" w:eastAsia="Arial Unicode MS" w:hAnsi="Tahoma" w:cs="Tahoma"/>
          <w:kern w:val="1"/>
          <w:sz w:val="20"/>
          <w:szCs w:val="20"/>
          <w:lang w:eastAsia="hi-IN" w:bidi="hi-IN"/>
        </w:rPr>
        <w:t xml:space="preserve">kwalifikacji wstępnej przyspieszonej lub kwalifikacji wstępnej uzupełniającej przyspieszonej </w:t>
      </w:r>
      <w:r w:rsidRPr="0035384F">
        <w:rPr>
          <w:rFonts w:ascii="Tahoma" w:hAnsi="Tahoma" w:cs="Tahoma"/>
          <w:sz w:val="20"/>
          <w:szCs w:val="20"/>
        </w:rPr>
        <w:t>w zakresie bloku programowego kat. D (…)</w:t>
      </w:r>
      <w:r w:rsidRPr="0035384F">
        <w:rPr>
          <w:rFonts w:ascii="Tahoma" w:eastAsia="Arial Unicode MS" w:hAnsi="Tahoma" w:cs="Tahoma"/>
          <w:kern w:val="1"/>
          <w:sz w:val="20"/>
          <w:szCs w:val="20"/>
          <w:lang w:eastAsia="hi-IN" w:bidi="hi-IN"/>
        </w:rPr>
        <w:t xml:space="preserve"> </w:t>
      </w:r>
      <w:r>
        <w:rPr>
          <w:rFonts w:ascii="Tahoma" w:eastAsia="Arial Unicode MS" w:hAnsi="Tahoma" w:cs="Tahoma"/>
          <w:kern w:val="1"/>
          <w:sz w:val="20"/>
          <w:szCs w:val="20"/>
          <w:lang w:eastAsia="hi-IN" w:bidi="hi-IN"/>
        </w:rPr>
        <w:t xml:space="preserve">                </w:t>
      </w:r>
      <w:r w:rsidRPr="0035384F">
        <w:rPr>
          <w:rFonts w:ascii="Tahoma" w:eastAsia="Arial Unicode MS" w:hAnsi="Tahoma" w:cs="Tahoma"/>
          <w:kern w:val="1"/>
          <w:sz w:val="20"/>
          <w:szCs w:val="20"/>
          <w:lang w:eastAsia="hi-IN" w:bidi="hi-IN"/>
        </w:rPr>
        <w:t>z powodu podjęcia zatrudnienia lub innej pracy zarobkowej, niezdolności do kontynuowania szkolenia potwierdzonej zaświadczeniem lekarskim lub większą niż 10% nieobecnością nieusprawiedliwioną w trakcie szkolenia Wykonawca wystawi uczestnikowi szkolenia dokument potwierdzający przeprowadzenie szkolenia, z którego treści wynikać będzie</w:t>
      </w:r>
      <w:r w:rsidRPr="0035384F">
        <w:rPr>
          <w:rFonts w:ascii="Tahoma" w:eastAsia="Times New Roman" w:hAnsi="Tahoma" w:cs="Tahoma"/>
          <w:sz w:val="20"/>
          <w:szCs w:val="20"/>
        </w:rPr>
        <w:t xml:space="preserve"> z jakiego powodu został wystawiony ze wskazaniem okresu uczęszczania na szkolenie w stosunku do okresu szkolenia wynikającego ze skierowania na szkolenie</w:t>
      </w:r>
      <w:r>
        <w:rPr>
          <w:rFonts w:ascii="Tahoma" w:eastAsia="Times New Roman" w:hAnsi="Tahoma" w:cs="Tahoma"/>
          <w:sz w:val="20"/>
          <w:szCs w:val="20"/>
        </w:rPr>
        <w:t xml:space="preserve"> </w:t>
      </w:r>
      <w:r w:rsidRPr="0035384F">
        <w:rPr>
          <w:rFonts w:ascii="Tahoma" w:eastAsia="Times New Roman" w:hAnsi="Tahoma" w:cs="Tahoma"/>
          <w:sz w:val="20"/>
          <w:szCs w:val="20"/>
        </w:rPr>
        <w:t>i ilości zrealizowanych godzin kursu w stosunku do zaplanowanych.</w:t>
      </w:r>
    </w:p>
    <w:p w:rsidR="00965F37" w:rsidRPr="0035384F" w:rsidRDefault="00965F37" w:rsidP="00965F37">
      <w:pPr>
        <w:numPr>
          <w:ilvl w:val="0"/>
          <w:numId w:val="1"/>
        </w:numPr>
        <w:tabs>
          <w:tab w:val="left" w:pos="357"/>
          <w:tab w:val="left" w:pos="426"/>
          <w:tab w:val="left" w:pos="709"/>
        </w:tabs>
        <w:spacing w:after="0" w:line="240" w:lineRule="auto"/>
        <w:ind w:left="284" w:hanging="426"/>
        <w:contextualSpacing/>
        <w:rPr>
          <w:vanish/>
        </w:rPr>
      </w:pPr>
      <w:r w:rsidRPr="0035384F">
        <w:rPr>
          <w:rFonts w:ascii="Tahoma" w:eastAsia="Times New Roman" w:hAnsi="Tahoma" w:cs="Tahoma"/>
          <w:b/>
          <w:bCs/>
          <w:kern w:val="1"/>
          <w:sz w:val="20"/>
          <w:szCs w:val="20"/>
          <w:lang w:eastAsia="hi-IN" w:bidi="hi-IN"/>
        </w:rPr>
        <w:t>Dodatkowa osoba / inna osoba.</w:t>
      </w:r>
    </w:p>
    <w:p w:rsidR="00965F37" w:rsidRPr="0035384F" w:rsidRDefault="00965F37" w:rsidP="00965F37">
      <w:pPr>
        <w:tabs>
          <w:tab w:val="left" w:pos="709"/>
        </w:tabs>
        <w:suppressAutoHyphens/>
        <w:spacing w:after="0" w:line="240" w:lineRule="auto"/>
        <w:ind w:left="284" w:hanging="284"/>
        <w:jc w:val="both"/>
        <w:rPr>
          <w:rFonts w:ascii="Tahoma" w:eastAsia="Times New Roman" w:hAnsi="Tahoma" w:cs="Tahoma"/>
          <w:sz w:val="20"/>
          <w:szCs w:val="20"/>
          <w:lang w:eastAsia="ar-SA"/>
        </w:rPr>
      </w:pPr>
    </w:p>
    <w:p w:rsidR="00965F37" w:rsidRPr="0035384F" w:rsidRDefault="00965F37" w:rsidP="00965F37">
      <w:pPr>
        <w:numPr>
          <w:ilvl w:val="0"/>
          <w:numId w:val="23"/>
        </w:numPr>
        <w:tabs>
          <w:tab w:val="left" w:pos="284"/>
        </w:tabs>
        <w:suppressAutoHyphens/>
        <w:spacing w:after="0" w:line="240" w:lineRule="auto"/>
        <w:ind w:left="284" w:hanging="284"/>
        <w:contextualSpacing/>
        <w:jc w:val="both"/>
        <w:rPr>
          <w:rFonts w:ascii="Tahoma" w:eastAsia="Times New Roman" w:hAnsi="Tahoma" w:cs="Tahoma"/>
          <w:sz w:val="20"/>
          <w:szCs w:val="20"/>
          <w:lang w:eastAsia="ar-SA"/>
        </w:rPr>
      </w:pPr>
      <w:r w:rsidRPr="0035384F">
        <w:rPr>
          <w:rFonts w:ascii="Tahoma" w:eastAsia="Times New Roman" w:hAnsi="Tahoma" w:cs="Tahoma"/>
          <w:sz w:val="20"/>
          <w:szCs w:val="20"/>
          <w:lang w:val="x-none" w:eastAsia="ar-SA"/>
        </w:rPr>
        <w:t xml:space="preserve">Wykonawca zobowiązany będzie przyjąć najpóźniej do 3 dnia </w:t>
      </w:r>
      <w:r w:rsidRPr="0035384F">
        <w:rPr>
          <w:rFonts w:ascii="Tahoma" w:eastAsia="Times New Roman" w:hAnsi="Tahoma" w:cs="Tahoma"/>
          <w:sz w:val="20"/>
          <w:szCs w:val="20"/>
          <w:lang w:eastAsia="ar-SA"/>
        </w:rPr>
        <w:t xml:space="preserve">szkolenia </w:t>
      </w:r>
      <w:r w:rsidRPr="0035384F">
        <w:rPr>
          <w:rFonts w:ascii="Tahoma" w:eastAsia="Times New Roman" w:hAnsi="Tahoma" w:cs="Tahoma"/>
          <w:sz w:val="20"/>
          <w:szCs w:val="20"/>
          <w:lang w:val="x-none" w:eastAsia="ar-SA"/>
        </w:rPr>
        <w:t>dodatkową osobę lub nową osobę skierowaną przez Zamawiającego na miejsce osoby, która w ww. okresie przestała być uczestnikiem szkolenia.</w:t>
      </w:r>
    </w:p>
    <w:p w:rsidR="00965F37" w:rsidRPr="0035384F" w:rsidRDefault="00965F37" w:rsidP="00965F37">
      <w:pPr>
        <w:numPr>
          <w:ilvl w:val="0"/>
          <w:numId w:val="23"/>
        </w:numPr>
        <w:spacing w:after="0" w:line="240" w:lineRule="auto"/>
        <w:ind w:left="284" w:hanging="284"/>
        <w:contextualSpacing/>
        <w:rPr>
          <w:rFonts w:ascii="Tahoma" w:hAnsi="Tahoma" w:cs="Tahoma"/>
          <w:sz w:val="20"/>
          <w:szCs w:val="20"/>
          <w:lang w:val="x-none" w:eastAsia="ar-SA"/>
        </w:rPr>
      </w:pPr>
      <w:r w:rsidRPr="0035384F">
        <w:rPr>
          <w:rFonts w:ascii="Tahoma" w:hAnsi="Tahoma" w:cs="Tahoma"/>
          <w:sz w:val="20"/>
          <w:szCs w:val="20"/>
          <w:lang w:val="x-none" w:eastAsia="ar-SA"/>
        </w:rPr>
        <w:t xml:space="preserve">Jeżeli dodatkowa osoba lub nowa osoba będzie wymagała ubezpieczenia od następstw nieszczęśliwych wypadków, zastosowane mają czynności wskazane w pkt </w:t>
      </w:r>
      <w:r w:rsidRPr="0035384F">
        <w:rPr>
          <w:rFonts w:ascii="Tahoma" w:hAnsi="Tahoma" w:cs="Tahoma"/>
          <w:sz w:val="20"/>
          <w:szCs w:val="20"/>
          <w:lang w:eastAsia="ar-SA"/>
        </w:rPr>
        <w:t>13</w:t>
      </w:r>
      <w:r w:rsidRPr="0035384F">
        <w:rPr>
          <w:rFonts w:ascii="Tahoma" w:hAnsi="Tahoma" w:cs="Tahoma"/>
          <w:sz w:val="20"/>
          <w:szCs w:val="20"/>
          <w:lang w:val="x-none" w:eastAsia="ar-SA"/>
        </w:rPr>
        <w:t>.</w:t>
      </w:r>
    </w:p>
    <w:p w:rsidR="00965F37" w:rsidRPr="0035384F" w:rsidRDefault="00965F37" w:rsidP="00965F37">
      <w:pPr>
        <w:numPr>
          <w:ilvl w:val="0"/>
          <w:numId w:val="1"/>
        </w:numPr>
        <w:tabs>
          <w:tab w:val="left" w:pos="360"/>
          <w:tab w:val="left" w:pos="851"/>
          <w:tab w:val="left" w:pos="1134"/>
        </w:tabs>
        <w:suppressAutoHyphens/>
        <w:spacing w:after="0" w:line="240" w:lineRule="auto"/>
        <w:ind w:left="284" w:hanging="426"/>
        <w:contextualSpacing/>
        <w:jc w:val="both"/>
        <w:rPr>
          <w:rFonts w:ascii="Tahoma" w:eastAsia="Times New Roman" w:hAnsi="Tahoma" w:cs="Tahoma"/>
          <w:sz w:val="20"/>
          <w:szCs w:val="20"/>
          <w:lang w:eastAsia="ar-SA"/>
        </w:rPr>
      </w:pPr>
      <w:r w:rsidRPr="0035384F">
        <w:rPr>
          <w:rFonts w:ascii="Tahoma" w:eastAsia="Arial Unicode MS" w:hAnsi="Tahoma" w:cs="Tahoma"/>
          <w:b/>
          <w:bCs/>
          <w:kern w:val="1"/>
          <w:sz w:val="20"/>
          <w:szCs w:val="20"/>
          <w:lang w:val="x-none" w:eastAsia="hi-IN" w:bidi="hi-IN"/>
        </w:rPr>
        <w:t>Materiały dla uczestnika szkolenia</w:t>
      </w:r>
      <w:r w:rsidRPr="0035384F">
        <w:rPr>
          <w:rFonts w:ascii="Tahoma" w:eastAsia="Arial Unicode MS" w:hAnsi="Tahoma" w:cs="Tahoma"/>
          <w:b/>
          <w:bCs/>
          <w:kern w:val="1"/>
          <w:sz w:val="20"/>
          <w:szCs w:val="20"/>
          <w:lang w:eastAsia="hi-IN" w:bidi="hi-IN"/>
        </w:rPr>
        <w:t>.</w:t>
      </w:r>
    </w:p>
    <w:p w:rsidR="00965F37" w:rsidRPr="0035384F" w:rsidRDefault="00965F37" w:rsidP="00965F37">
      <w:pPr>
        <w:spacing w:after="0" w:line="240" w:lineRule="auto"/>
        <w:ind w:left="284"/>
        <w:jc w:val="both"/>
        <w:rPr>
          <w:rFonts w:ascii="Tahoma" w:hAnsi="Tahoma" w:cs="Tahoma"/>
          <w:sz w:val="20"/>
          <w:szCs w:val="20"/>
        </w:rPr>
      </w:pPr>
      <w:r w:rsidRPr="0035384F">
        <w:rPr>
          <w:rFonts w:ascii="Tahoma" w:hAnsi="Tahoma" w:cs="Tahoma"/>
          <w:sz w:val="20"/>
          <w:szCs w:val="20"/>
        </w:rPr>
        <w:t xml:space="preserve">Wykonawca, na pierwszych zajęciach, zapewni każdemu uczestnikowi szkolenia bezzwrotne materiały piśmienne (notes i długopis) oraz materiały dydaktyczne obejmujące całość omawianych zagadnień. Każdy uczestnik otrzyma również program szkolenia. Uczestnicy szkolenia pokwitują odbiór materiałów i programu szkolenia własnoręcznym podpisem.   </w:t>
      </w:r>
    </w:p>
    <w:p w:rsidR="00965F37" w:rsidRPr="0035384F" w:rsidRDefault="00965F37" w:rsidP="00965F37">
      <w:pPr>
        <w:numPr>
          <w:ilvl w:val="0"/>
          <w:numId w:val="1"/>
        </w:numPr>
        <w:tabs>
          <w:tab w:val="left" w:pos="567"/>
        </w:tabs>
        <w:spacing w:after="0" w:line="240" w:lineRule="auto"/>
        <w:ind w:left="284" w:hanging="426"/>
        <w:contextualSpacing/>
        <w:jc w:val="both"/>
        <w:rPr>
          <w:rFonts w:ascii="Tahoma" w:eastAsia="Times New Roman" w:hAnsi="Tahoma" w:cs="Tahoma"/>
          <w:b/>
          <w:sz w:val="20"/>
          <w:szCs w:val="20"/>
        </w:rPr>
      </w:pPr>
      <w:r w:rsidRPr="0035384F">
        <w:rPr>
          <w:rFonts w:ascii="Tahoma" w:eastAsia="Times New Roman" w:hAnsi="Tahoma" w:cs="Tahoma"/>
          <w:b/>
          <w:sz w:val="20"/>
          <w:szCs w:val="20"/>
        </w:rPr>
        <w:lastRenderedPageBreak/>
        <w:t>Dokumenty i informacje wymagane w trakcie szkolenia.</w:t>
      </w:r>
    </w:p>
    <w:p w:rsidR="00965F37" w:rsidRPr="0035384F" w:rsidRDefault="00965F37" w:rsidP="00965F37">
      <w:pPr>
        <w:widowControl w:val="0"/>
        <w:tabs>
          <w:tab w:val="left" w:pos="284"/>
          <w:tab w:val="left" w:pos="1134"/>
        </w:tabs>
        <w:spacing w:after="0" w:line="240" w:lineRule="auto"/>
        <w:ind w:left="284" w:hanging="284"/>
        <w:rPr>
          <w:rFonts w:ascii="Tahoma" w:eastAsia="Times New Roman" w:hAnsi="Tahoma" w:cs="Tahoma"/>
          <w:sz w:val="20"/>
          <w:szCs w:val="20"/>
        </w:rPr>
      </w:pPr>
      <w:r w:rsidRPr="0035384F">
        <w:rPr>
          <w:rFonts w:ascii="Tahoma" w:eastAsia="Times New Roman" w:hAnsi="Tahoma" w:cs="Tahoma"/>
          <w:sz w:val="20"/>
          <w:szCs w:val="20"/>
        </w:rPr>
        <w:tab/>
        <w:t>Wykonawca zobowiązuje się do:</w:t>
      </w:r>
    </w:p>
    <w:p w:rsidR="00965F37" w:rsidRPr="0035384F" w:rsidRDefault="00965F37" w:rsidP="00965F37">
      <w:pPr>
        <w:numPr>
          <w:ilvl w:val="0"/>
          <w:numId w:val="19"/>
        </w:numPr>
        <w:tabs>
          <w:tab w:val="left" w:pos="993"/>
        </w:tabs>
        <w:spacing w:after="0" w:line="240" w:lineRule="auto"/>
        <w:ind w:left="284" w:hanging="284"/>
        <w:contextualSpacing/>
        <w:jc w:val="both"/>
        <w:rPr>
          <w:rFonts w:ascii="Tahoma" w:eastAsia="Calibri" w:hAnsi="Tahoma" w:cs="Tahoma"/>
          <w:sz w:val="20"/>
          <w:szCs w:val="20"/>
        </w:rPr>
      </w:pPr>
      <w:r w:rsidRPr="0035384F">
        <w:rPr>
          <w:rFonts w:ascii="Tahoma" w:eastAsia="Calibri" w:hAnsi="Tahoma" w:cs="Times New Roman"/>
          <w:color w:val="000000"/>
          <w:sz w:val="20"/>
          <w:szCs w:val="20"/>
        </w:rPr>
        <w:t xml:space="preserve">dostarczenia za pośrednictwem poczty elektronicznej na adres wskazany w umowie </w:t>
      </w:r>
      <w:r w:rsidRPr="0035384F">
        <w:rPr>
          <w:rFonts w:ascii="Tahoma" w:eastAsia="Calibri" w:hAnsi="Tahoma" w:cs="Tahoma"/>
          <w:sz w:val="20"/>
          <w:szCs w:val="20"/>
        </w:rPr>
        <w:t>wykazu osób, które zgłosiły się na badania wraz z informacją o wynikach badań – w następnym dniu po badaniach;</w:t>
      </w:r>
    </w:p>
    <w:p w:rsidR="00965F37" w:rsidRPr="0035384F" w:rsidRDefault="00965F37" w:rsidP="00965F37">
      <w:pPr>
        <w:tabs>
          <w:tab w:val="left" w:pos="993"/>
        </w:tabs>
        <w:spacing w:after="0" w:line="240" w:lineRule="auto"/>
        <w:ind w:left="284" w:hanging="284"/>
        <w:contextualSpacing/>
        <w:jc w:val="both"/>
        <w:rPr>
          <w:rFonts w:ascii="Tahoma" w:eastAsia="Calibri" w:hAnsi="Tahoma" w:cs="Tahoma"/>
          <w:color w:val="0000FF"/>
          <w:sz w:val="20"/>
          <w:szCs w:val="20"/>
          <w:u w:val="single"/>
        </w:rPr>
      </w:pPr>
      <w:r w:rsidRPr="0035384F">
        <w:rPr>
          <w:rFonts w:ascii="Tahoma" w:eastAsia="Calibri" w:hAnsi="Tahoma" w:cs="Tahoma"/>
          <w:sz w:val="20"/>
          <w:szCs w:val="20"/>
        </w:rPr>
        <w:t>2)</w:t>
      </w:r>
      <w:r w:rsidRPr="0035384F">
        <w:rPr>
          <w:rFonts w:ascii="Tahoma" w:eastAsia="Calibri" w:hAnsi="Tahoma" w:cs="Tahoma"/>
          <w:sz w:val="20"/>
          <w:szCs w:val="20"/>
        </w:rPr>
        <w:tab/>
      </w:r>
      <w:r w:rsidRPr="0035384F">
        <w:rPr>
          <w:rFonts w:ascii="Tahoma" w:eastAsia="Calibri" w:hAnsi="Tahoma" w:cs="Times New Roman"/>
          <w:color w:val="000000"/>
          <w:sz w:val="20"/>
          <w:szCs w:val="20"/>
        </w:rPr>
        <w:t xml:space="preserve">dostarczenia za pośrednictwem poczty elektronicznej na adres wskazany w umowie </w:t>
      </w:r>
      <w:r w:rsidRPr="0035384F">
        <w:rPr>
          <w:rFonts w:ascii="Tahoma" w:eastAsia="Calibri" w:hAnsi="Tahoma" w:cs="Tahoma"/>
          <w:bCs/>
          <w:sz w:val="20"/>
          <w:szCs w:val="20"/>
          <w:lang w:eastAsia="hi-IN"/>
        </w:rPr>
        <w:t xml:space="preserve">wykazu </w:t>
      </w:r>
      <w:r w:rsidRPr="0035384F">
        <w:rPr>
          <w:rFonts w:ascii="Tahoma" w:eastAsia="Calibri" w:hAnsi="Tahoma" w:cs="Tahoma"/>
          <w:sz w:val="20"/>
          <w:szCs w:val="20"/>
        </w:rPr>
        <w:t>osób</w:t>
      </w:r>
      <w:r w:rsidRPr="0035384F">
        <w:rPr>
          <w:rFonts w:ascii="Tahoma" w:eastAsia="Calibri" w:hAnsi="Tahoma" w:cs="Tahoma"/>
          <w:bCs/>
          <w:sz w:val="20"/>
          <w:szCs w:val="20"/>
          <w:lang w:eastAsia="hi-IN"/>
        </w:rPr>
        <w:t xml:space="preserve"> </w:t>
      </w:r>
      <w:r w:rsidRPr="0035384F">
        <w:rPr>
          <w:rFonts w:ascii="Tahoma" w:eastAsia="Calibri" w:hAnsi="Tahoma" w:cs="Tahoma"/>
          <w:sz w:val="20"/>
          <w:szCs w:val="20"/>
          <w:lang w:eastAsia="hi-IN"/>
        </w:rPr>
        <w:t>które zgłosiły się na szkolenie</w:t>
      </w:r>
      <w:r w:rsidRPr="0035384F">
        <w:rPr>
          <w:rFonts w:ascii="Tahoma" w:eastAsia="Calibri" w:hAnsi="Tahoma" w:cs="Tahoma"/>
          <w:sz w:val="20"/>
          <w:szCs w:val="20"/>
        </w:rPr>
        <w:t xml:space="preserve"> </w:t>
      </w:r>
      <w:r w:rsidRPr="0035384F">
        <w:rPr>
          <w:rFonts w:ascii="Tahoma" w:eastAsia="Arial Unicode MS" w:hAnsi="Tahoma" w:cs="Tahoma"/>
          <w:kern w:val="2"/>
          <w:sz w:val="20"/>
          <w:szCs w:val="20"/>
          <w:lang w:eastAsia="hi-IN"/>
        </w:rPr>
        <w:t>oraz</w:t>
      </w:r>
      <w:r w:rsidRPr="0035384F">
        <w:rPr>
          <w:rFonts w:ascii="Tahoma" w:eastAsia="Calibri" w:hAnsi="Tahoma" w:cs="Tahoma"/>
          <w:sz w:val="20"/>
          <w:szCs w:val="20"/>
        </w:rPr>
        <w:t xml:space="preserve"> w przypadku osoby zgłoszonej do ubezpieczenia od NNW</w:t>
      </w:r>
      <w:r w:rsidRPr="0035384F">
        <w:rPr>
          <w:rFonts w:ascii="Tahoma" w:eastAsia="Arial Unicode MS" w:hAnsi="Tahoma" w:cs="Tahoma"/>
          <w:bCs/>
          <w:kern w:val="2"/>
          <w:sz w:val="20"/>
          <w:szCs w:val="20"/>
          <w:lang w:eastAsia="hi-IN"/>
        </w:rPr>
        <w:t xml:space="preserve"> </w:t>
      </w:r>
      <w:r w:rsidRPr="0035384F">
        <w:rPr>
          <w:rFonts w:ascii="Tahoma" w:eastAsia="Arial Unicode MS" w:hAnsi="Tahoma" w:cs="Tahoma"/>
          <w:kern w:val="2"/>
          <w:sz w:val="20"/>
          <w:szCs w:val="20"/>
          <w:lang w:eastAsia="hi-IN"/>
        </w:rPr>
        <w:t>kserokopię polisy ubezpieczeniowej potwierdzającej ubezpieczenie od NNW dla wskazanej osoby</w:t>
      </w:r>
      <w:r w:rsidRPr="0035384F">
        <w:rPr>
          <w:rFonts w:ascii="Tahoma" w:eastAsia="Calibri" w:hAnsi="Tahoma" w:cs="Tahoma"/>
          <w:sz w:val="20"/>
          <w:szCs w:val="20"/>
        </w:rPr>
        <w:t xml:space="preserve"> - w dniu rozpoczęcia szkolenia;</w:t>
      </w:r>
    </w:p>
    <w:p w:rsidR="00965F37" w:rsidRPr="0035384F" w:rsidRDefault="00965F37" w:rsidP="00965F37">
      <w:pPr>
        <w:widowControl w:val="0"/>
        <w:tabs>
          <w:tab w:val="left" w:pos="284"/>
          <w:tab w:val="left" w:pos="851"/>
          <w:tab w:val="left" w:pos="993"/>
        </w:tabs>
        <w:suppressAutoHyphens/>
        <w:autoSpaceDN w:val="0"/>
        <w:spacing w:after="0" w:line="240" w:lineRule="auto"/>
        <w:ind w:left="284" w:hanging="284"/>
        <w:jc w:val="both"/>
        <w:textAlignment w:val="baseline"/>
        <w:rPr>
          <w:rFonts w:ascii="Tahoma" w:eastAsia="Calibri" w:hAnsi="Tahoma" w:cs="Tahoma"/>
          <w:kern w:val="3"/>
          <w:sz w:val="20"/>
          <w:szCs w:val="20"/>
          <w:lang w:eastAsia="zh-CN"/>
        </w:rPr>
      </w:pPr>
      <w:r w:rsidRPr="0035384F">
        <w:rPr>
          <w:rFonts w:ascii="Tahoma" w:eastAsia="Times New Roman" w:hAnsi="Tahoma" w:cs="Tahoma"/>
          <w:sz w:val="20"/>
          <w:szCs w:val="20"/>
        </w:rPr>
        <w:t xml:space="preserve">3) </w:t>
      </w:r>
      <w:r w:rsidRPr="0035384F">
        <w:rPr>
          <w:rFonts w:ascii="Tahoma" w:eastAsia="Times New Roman" w:hAnsi="Tahoma" w:cs="Tahoma"/>
          <w:sz w:val="20"/>
          <w:szCs w:val="20"/>
        </w:rPr>
        <w:tab/>
        <w:t xml:space="preserve">dostarczenia kserokopii „Skierowań na szkolenie grupowe” </w:t>
      </w:r>
      <w:r w:rsidRPr="0035384F">
        <w:rPr>
          <w:rFonts w:ascii="Tahoma" w:eastAsia="Times New Roman" w:hAnsi="Tahoma" w:cs="Tahoma"/>
          <w:bCs/>
          <w:sz w:val="20"/>
          <w:szCs w:val="20"/>
        </w:rPr>
        <w:t xml:space="preserve">poświadczonych za zgodność </w:t>
      </w:r>
      <w:r>
        <w:rPr>
          <w:rFonts w:ascii="Tahoma" w:eastAsia="Times New Roman" w:hAnsi="Tahoma" w:cs="Tahoma"/>
          <w:bCs/>
          <w:sz w:val="20"/>
          <w:szCs w:val="20"/>
        </w:rPr>
        <w:t xml:space="preserve">                          </w:t>
      </w:r>
      <w:r w:rsidRPr="0035384F">
        <w:rPr>
          <w:rFonts w:ascii="Tahoma" w:eastAsia="Times New Roman" w:hAnsi="Tahoma" w:cs="Tahoma"/>
          <w:bCs/>
          <w:sz w:val="20"/>
          <w:szCs w:val="20"/>
        </w:rPr>
        <w:t>z oryginałem</w:t>
      </w:r>
      <w:r w:rsidRPr="0035384F">
        <w:rPr>
          <w:rFonts w:ascii="Tahoma" w:eastAsia="Arial Unicode MS" w:hAnsi="Tahoma" w:cs="Tahoma"/>
          <w:kern w:val="2"/>
          <w:sz w:val="20"/>
          <w:szCs w:val="20"/>
          <w:lang w:eastAsia="hi-IN"/>
        </w:rPr>
        <w:t xml:space="preserve"> </w:t>
      </w:r>
      <w:r w:rsidRPr="0035384F">
        <w:rPr>
          <w:rFonts w:ascii="Tahoma" w:eastAsia="Calibri" w:hAnsi="Tahoma" w:cs="Tahoma"/>
          <w:kern w:val="3"/>
          <w:sz w:val="20"/>
          <w:szCs w:val="20"/>
          <w:lang w:eastAsia="zh-CN"/>
        </w:rPr>
        <w:t>– do 2 dni od rozpoczęcia szkolenia;</w:t>
      </w:r>
    </w:p>
    <w:p w:rsidR="00965F37" w:rsidRPr="0035384F" w:rsidRDefault="00965F37" w:rsidP="00965F37">
      <w:pPr>
        <w:widowControl w:val="0"/>
        <w:pBdr>
          <w:top w:val="none" w:sz="0" w:space="0" w:color="000000"/>
          <w:left w:val="none" w:sz="0" w:space="0" w:color="000000"/>
          <w:bottom w:val="none" w:sz="0" w:space="0" w:color="000000"/>
          <w:right w:val="none" w:sz="0" w:space="0" w:color="000000"/>
        </w:pBdr>
        <w:suppressAutoHyphens/>
        <w:spacing w:after="0" w:line="240" w:lineRule="auto"/>
        <w:ind w:left="284" w:hanging="284"/>
        <w:jc w:val="both"/>
        <w:textAlignment w:val="baseline"/>
        <w:rPr>
          <w:rFonts w:ascii="Verdana" w:eastAsia="Lucida Sans Unicode" w:hAnsi="Verdana" w:cs="Tahoma"/>
          <w:szCs w:val="24"/>
        </w:rPr>
      </w:pPr>
      <w:r w:rsidRPr="0035384F">
        <w:rPr>
          <w:rFonts w:ascii="Tahoma" w:eastAsia="Lucida Sans Unicode" w:hAnsi="Tahoma" w:cs="Tahoma"/>
          <w:sz w:val="20"/>
          <w:szCs w:val="20"/>
        </w:rPr>
        <w:t xml:space="preserve">4) poinformowania Zamawiającego na adres e-mail: </w:t>
      </w:r>
      <w:hyperlink r:id="rId9" w:history="1">
        <w:r w:rsidRPr="0035384F">
          <w:rPr>
            <w:rFonts w:ascii="Tahoma" w:eastAsia="Lucida Sans Unicode" w:hAnsi="Tahoma" w:cs="Tahoma"/>
            <w:color w:val="000080"/>
            <w:sz w:val="20"/>
            <w:szCs w:val="20"/>
          </w:rPr>
          <w:t>szkolenia@up.warszawa.pl</w:t>
        </w:r>
      </w:hyperlink>
      <w:r w:rsidRPr="0035384F">
        <w:rPr>
          <w:rFonts w:ascii="Tahoma" w:eastAsia="Lucida Sans Unicode" w:hAnsi="Tahoma" w:cs="Tahoma"/>
          <w:sz w:val="20"/>
          <w:szCs w:val="20"/>
        </w:rPr>
        <w:t xml:space="preserve"> w dniu zaistnienia zdarzenia o: zmianach mających wpływ na przebieg szkolenia, a w szczególności na zmianę planu nauczania, każdorazowej nieobecności uczestnika na szkoleniu, przerwaniu szkolenia przez uczestnika szkolenia, problemach występujących podczas trwania szkolenia, w szczególności zakłócania przebiegu szkolenia przez uczestnika szkolenia, wraz z ustosunkowaniem się odnośnie wyciągania ew. konsekwencji, np. prośba o usunięcie uczestnika ze szkolenia; oraz innych nieprawidłowościach związanych z realizacją niniejszej umowy i zdarzeniach losowych;</w:t>
      </w:r>
    </w:p>
    <w:p w:rsidR="00965F37" w:rsidRPr="0035384F" w:rsidRDefault="00965F37" w:rsidP="00965F37">
      <w:pPr>
        <w:widowControl w:val="0"/>
        <w:tabs>
          <w:tab w:val="left" w:pos="284"/>
          <w:tab w:val="left" w:pos="993"/>
        </w:tabs>
        <w:suppressAutoHyphens/>
        <w:autoSpaceDE w:val="0"/>
        <w:autoSpaceDN w:val="0"/>
        <w:spacing w:after="0" w:line="240" w:lineRule="auto"/>
        <w:ind w:left="284" w:hanging="284"/>
        <w:contextualSpacing/>
        <w:jc w:val="both"/>
        <w:textAlignment w:val="baseline"/>
        <w:rPr>
          <w:rFonts w:ascii="Tahoma" w:eastAsia="Calibri" w:hAnsi="Tahoma" w:cs="Tahoma"/>
          <w:sz w:val="20"/>
          <w:szCs w:val="20"/>
        </w:rPr>
      </w:pPr>
      <w:r w:rsidRPr="0035384F">
        <w:rPr>
          <w:rFonts w:ascii="Tahoma" w:eastAsia="Times New Roman" w:hAnsi="Tahoma" w:cs="Tahoma"/>
          <w:sz w:val="20"/>
          <w:szCs w:val="20"/>
        </w:rPr>
        <w:t>5)</w:t>
      </w:r>
      <w:r w:rsidRPr="0035384F">
        <w:rPr>
          <w:rFonts w:ascii="Tahoma" w:eastAsia="Arial Unicode MS" w:hAnsi="Tahoma" w:cs="Tahoma"/>
          <w:kern w:val="2"/>
          <w:sz w:val="20"/>
          <w:szCs w:val="20"/>
        </w:rPr>
        <w:tab/>
        <w:t xml:space="preserve">prowadzenia i dostarczenia </w:t>
      </w:r>
      <w:r w:rsidRPr="0035384F">
        <w:rPr>
          <w:rFonts w:ascii="Tahoma" w:eastAsia="Calibri" w:hAnsi="Tahoma" w:cs="Tahoma"/>
          <w:sz w:val="20"/>
          <w:szCs w:val="20"/>
        </w:rPr>
        <w:t>imiennej listy obecności wraz z dokumentami usprawiedliwiającymi nieobecność tj.</w:t>
      </w:r>
      <w:r w:rsidRPr="0035384F">
        <w:rPr>
          <w:rFonts w:ascii="Tahoma" w:eastAsia="Times New Roman" w:hAnsi="Tahoma" w:cs="Tahoma"/>
          <w:sz w:val="20"/>
          <w:szCs w:val="20"/>
        </w:rPr>
        <w:t xml:space="preserve"> </w:t>
      </w:r>
      <w:r w:rsidRPr="0035384F">
        <w:rPr>
          <w:rFonts w:ascii="Tahoma" w:hAnsi="Tahoma"/>
          <w:color w:val="000000"/>
          <w:sz w:val="20"/>
          <w:szCs w:val="20"/>
        </w:rPr>
        <w:t xml:space="preserve">wydrukiem wystawionego zaświadczenia lekarskiego e-ZLA, </w:t>
      </w:r>
      <w:r w:rsidRPr="0035384F">
        <w:rPr>
          <w:rFonts w:ascii="Tahoma" w:hAnsi="Tahoma"/>
          <w:sz w:val="20"/>
          <w:szCs w:val="20"/>
        </w:rPr>
        <w:t xml:space="preserve">dokumentem na okoliczność obowiązkowego stawiennictwa przed sądem lub organem administracji publicznej, najpóźniej do 2 dnia roboczego miesiąca następującego po miesiącu, w którym prowadzone było szkolenie. </w:t>
      </w:r>
      <w:r w:rsidRPr="0035384F">
        <w:rPr>
          <w:rFonts w:ascii="Tahoma" w:eastAsia="Calibri" w:hAnsi="Tahoma" w:cs="Tahoma"/>
          <w:sz w:val="20"/>
          <w:szCs w:val="20"/>
        </w:rPr>
        <w:t xml:space="preserve">Imienna lista obecności musi być wypełniana czytelnie </w:t>
      </w:r>
      <w:r w:rsidRPr="0035384F">
        <w:rPr>
          <w:rFonts w:ascii="Tahoma" w:hAnsi="Tahoma"/>
          <w:sz w:val="20"/>
          <w:szCs w:val="20"/>
        </w:rPr>
        <w:t>we wszystkich wymaganych miejscach</w:t>
      </w:r>
      <w:r w:rsidRPr="0035384F">
        <w:rPr>
          <w:rFonts w:ascii="Tahoma" w:eastAsia="Calibri" w:hAnsi="Tahoma" w:cs="Tahoma"/>
          <w:sz w:val="20"/>
          <w:szCs w:val="20"/>
        </w:rPr>
        <w:t xml:space="preserve">, podpisywana każdego dnia zajęć przez uczestnika szkolenia, każda zmiana powinna być opatrzona czytelnym podpisem i sporządzona zgodnie ze wzorem Załącznika do Umowy; </w:t>
      </w:r>
    </w:p>
    <w:p w:rsidR="00965F37" w:rsidRPr="0035384F" w:rsidRDefault="00965F37" w:rsidP="00965F37">
      <w:pPr>
        <w:widowControl w:val="0"/>
        <w:tabs>
          <w:tab w:val="left" w:pos="284"/>
          <w:tab w:val="left" w:pos="993"/>
        </w:tabs>
        <w:autoSpaceDE w:val="0"/>
        <w:spacing w:after="0" w:line="240" w:lineRule="auto"/>
        <w:ind w:left="284" w:hanging="284"/>
        <w:jc w:val="both"/>
        <w:rPr>
          <w:rFonts w:ascii="Tahoma" w:eastAsia="Times New Roman" w:hAnsi="Tahoma" w:cs="Tahoma"/>
          <w:sz w:val="20"/>
          <w:szCs w:val="20"/>
        </w:rPr>
      </w:pPr>
      <w:r w:rsidRPr="0035384F">
        <w:rPr>
          <w:rFonts w:ascii="Tahoma" w:eastAsia="Arial Unicode MS" w:hAnsi="Tahoma" w:cs="Tahoma"/>
          <w:kern w:val="2"/>
          <w:sz w:val="20"/>
          <w:szCs w:val="20"/>
        </w:rPr>
        <w:t>6</w:t>
      </w:r>
      <w:r w:rsidRPr="0035384F">
        <w:rPr>
          <w:rFonts w:ascii="Tahoma" w:eastAsia="Times New Roman" w:hAnsi="Tahoma" w:cs="Tahoma"/>
          <w:sz w:val="20"/>
          <w:szCs w:val="20"/>
        </w:rPr>
        <w:t xml:space="preserve">) dostarczenia comiesięcznego podsumowania godzin obecności – do 2 dni roboczych miesiąca następującego po miesiącu, w którym prowadzone było szkolenie, przygotowane zgodnie </w:t>
      </w:r>
      <w:r>
        <w:rPr>
          <w:rFonts w:ascii="Tahoma" w:eastAsia="Times New Roman" w:hAnsi="Tahoma" w:cs="Tahoma"/>
          <w:sz w:val="20"/>
          <w:szCs w:val="20"/>
        </w:rPr>
        <w:t xml:space="preserve">                       </w:t>
      </w:r>
      <w:r w:rsidRPr="0035384F">
        <w:rPr>
          <w:rFonts w:ascii="Tahoma" w:eastAsia="Times New Roman" w:hAnsi="Tahoma" w:cs="Tahoma"/>
          <w:sz w:val="20"/>
          <w:szCs w:val="20"/>
        </w:rPr>
        <w:t>z Załącznikiem do Umowy;</w:t>
      </w:r>
    </w:p>
    <w:p w:rsidR="00965F37" w:rsidRPr="0035384F" w:rsidRDefault="00965F37" w:rsidP="00965F37">
      <w:pPr>
        <w:widowControl w:val="0"/>
        <w:tabs>
          <w:tab w:val="left" w:pos="284"/>
          <w:tab w:val="left" w:pos="993"/>
        </w:tabs>
        <w:spacing w:after="0" w:line="240" w:lineRule="auto"/>
        <w:ind w:left="284" w:hanging="284"/>
        <w:jc w:val="both"/>
        <w:textAlignment w:val="baseline"/>
        <w:rPr>
          <w:rFonts w:ascii="Tahoma" w:eastAsia="Arial Unicode MS" w:hAnsi="Tahoma" w:cs="Tahoma"/>
          <w:kern w:val="2"/>
          <w:sz w:val="20"/>
          <w:szCs w:val="20"/>
        </w:rPr>
      </w:pPr>
      <w:r w:rsidRPr="0035384F">
        <w:rPr>
          <w:rFonts w:ascii="Tahoma" w:eastAsia="Arial Unicode MS" w:hAnsi="Tahoma" w:cs="Tahoma"/>
          <w:kern w:val="2"/>
          <w:sz w:val="20"/>
          <w:szCs w:val="20"/>
        </w:rPr>
        <w:t>7)</w:t>
      </w:r>
      <w:r w:rsidRPr="0035384F">
        <w:rPr>
          <w:rFonts w:ascii="Tahoma" w:eastAsia="Arial Unicode MS" w:hAnsi="Tahoma" w:cs="Tahoma"/>
          <w:kern w:val="2"/>
          <w:sz w:val="20"/>
          <w:szCs w:val="20"/>
        </w:rPr>
        <w:tab/>
        <w:t xml:space="preserve">prowadzenia dziennika zajęć edukacyjnych zawierającego wymiar godzin i temat zajęć edukacyjnych dla szkolenia teoretycznego i praktycznego kategorii D prawa jazdy i kwalifikacji wstępnej przyspieszonej lub szkolenia teoretycznego i praktycznego kategorii D prawa jazdy </w:t>
      </w:r>
      <w:r>
        <w:rPr>
          <w:rFonts w:ascii="Tahoma" w:eastAsia="Arial Unicode MS" w:hAnsi="Tahoma" w:cs="Tahoma"/>
          <w:kern w:val="2"/>
          <w:sz w:val="20"/>
          <w:szCs w:val="20"/>
        </w:rPr>
        <w:t xml:space="preserve">                      </w:t>
      </w:r>
      <w:r w:rsidRPr="0035384F">
        <w:rPr>
          <w:rFonts w:ascii="Tahoma" w:eastAsia="Arial Unicode MS" w:hAnsi="Tahoma" w:cs="Tahoma"/>
          <w:kern w:val="2"/>
          <w:sz w:val="20"/>
          <w:szCs w:val="20"/>
        </w:rPr>
        <w:t xml:space="preserve">i kwalifikacji wstępnej </w:t>
      </w:r>
      <w:r w:rsidRPr="0035384F">
        <w:rPr>
          <w:rFonts w:ascii="Tahoma" w:eastAsia="Times New Roman" w:hAnsi="Tahoma" w:cs="Tahoma"/>
          <w:kern w:val="2"/>
          <w:sz w:val="20"/>
          <w:szCs w:val="20"/>
          <w:lang w:eastAsia="hi-IN" w:bidi="hi-IN"/>
        </w:rPr>
        <w:t>uzupełniającej</w:t>
      </w:r>
      <w:r w:rsidRPr="0035384F">
        <w:rPr>
          <w:rFonts w:ascii="Tahoma" w:eastAsia="Arial Unicode MS" w:hAnsi="Tahoma" w:cs="Tahoma"/>
          <w:kern w:val="2"/>
          <w:sz w:val="20"/>
          <w:szCs w:val="20"/>
        </w:rPr>
        <w:t xml:space="preserve"> przyspieszonej;</w:t>
      </w:r>
    </w:p>
    <w:p w:rsidR="00965F37" w:rsidRPr="0035384F" w:rsidRDefault="00965F37" w:rsidP="00965F37">
      <w:pPr>
        <w:tabs>
          <w:tab w:val="left" w:pos="993"/>
        </w:tabs>
        <w:spacing w:after="0" w:line="240" w:lineRule="auto"/>
        <w:ind w:left="284" w:hanging="284"/>
        <w:jc w:val="both"/>
        <w:rPr>
          <w:rFonts w:ascii="Tahoma" w:eastAsia="Times New Roman" w:hAnsi="Tahoma" w:cs="Tahoma"/>
          <w:color w:val="000000"/>
          <w:sz w:val="20"/>
          <w:szCs w:val="20"/>
        </w:rPr>
      </w:pPr>
      <w:r w:rsidRPr="0035384F">
        <w:rPr>
          <w:rFonts w:ascii="Tahoma" w:eastAsia="UniversPro-Roman" w:hAnsi="Tahoma" w:cs="Tahoma"/>
          <w:sz w:val="20"/>
          <w:szCs w:val="20"/>
          <w:lang w:eastAsia="pl-PL"/>
        </w:rPr>
        <w:t>8)</w:t>
      </w:r>
      <w:r w:rsidRPr="0035384F">
        <w:rPr>
          <w:rFonts w:ascii="Tahoma" w:eastAsia="UniversPro-Roman" w:hAnsi="Tahoma" w:cs="Tahoma"/>
          <w:sz w:val="20"/>
          <w:szCs w:val="20"/>
          <w:lang w:eastAsia="pl-PL"/>
        </w:rPr>
        <w:tab/>
        <w:t>prowadzenia rejestru wydanych zaświadczeń lub dokumentów, o których mowa w pkt 14. zawierającego numer kolejny zaświadczenia, nazwisko i imię uczestnika szkolenia, numer PESEL;</w:t>
      </w:r>
    </w:p>
    <w:p w:rsidR="00965F37" w:rsidRPr="0035384F" w:rsidRDefault="00965F37" w:rsidP="00965F37">
      <w:pPr>
        <w:tabs>
          <w:tab w:val="left" w:pos="993"/>
        </w:tabs>
        <w:spacing w:after="0" w:line="240" w:lineRule="auto"/>
        <w:ind w:left="284" w:hanging="426"/>
        <w:jc w:val="both"/>
        <w:rPr>
          <w:rFonts w:ascii="Tahoma" w:eastAsia="Times New Roman" w:hAnsi="Tahoma" w:cs="Tahoma"/>
          <w:color w:val="000000"/>
          <w:sz w:val="20"/>
          <w:szCs w:val="20"/>
        </w:rPr>
      </w:pPr>
      <w:r w:rsidRPr="0035384F">
        <w:rPr>
          <w:rFonts w:ascii="Tahoma" w:eastAsia="Times New Roman" w:hAnsi="Tahoma" w:cs="Tahoma"/>
          <w:color w:val="000000"/>
          <w:sz w:val="20"/>
          <w:szCs w:val="20"/>
        </w:rPr>
        <w:t xml:space="preserve">  9)</w:t>
      </w:r>
      <w:r w:rsidRPr="0035384F">
        <w:rPr>
          <w:rFonts w:ascii="Tahoma" w:eastAsia="Times New Roman" w:hAnsi="Tahoma" w:cs="Tahoma"/>
          <w:color w:val="000000"/>
          <w:sz w:val="20"/>
          <w:szCs w:val="20"/>
        </w:rPr>
        <w:tab/>
        <w:t xml:space="preserve">poinformowania Opiekuna Zamawiającego za pośrednictwem poczty elektronicznej na adres wskazany w umowie z kilku dniowym wyprzedzeniem o terminach, o których mowa w pkt 11.4) </w:t>
      </w:r>
      <w:r>
        <w:rPr>
          <w:rFonts w:ascii="Tahoma" w:eastAsia="Times New Roman" w:hAnsi="Tahoma" w:cs="Tahoma"/>
          <w:color w:val="000000"/>
          <w:sz w:val="20"/>
          <w:szCs w:val="20"/>
        </w:rPr>
        <w:t xml:space="preserve">                   </w:t>
      </w:r>
      <w:r w:rsidRPr="0035384F">
        <w:rPr>
          <w:rFonts w:ascii="Tahoma" w:eastAsia="Times New Roman" w:hAnsi="Tahoma" w:cs="Tahoma"/>
          <w:color w:val="000000"/>
          <w:sz w:val="20"/>
          <w:szCs w:val="20"/>
        </w:rPr>
        <w:t>i 12.5).</w:t>
      </w:r>
    </w:p>
    <w:p w:rsidR="00965F37" w:rsidRPr="0035384F" w:rsidRDefault="00965F37" w:rsidP="00965F37">
      <w:pPr>
        <w:tabs>
          <w:tab w:val="left" w:pos="709"/>
          <w:tab w:val="left" w:pos="851"/>
        </w:tabs>
        <w:spacing w:after="0" w:line="240" w:lineRule="auto"/>
        <w:ind w:left="284" w:hanging="426"/>
        <w:rPr>
          <w:rFonts w:ascii="Tahoma" w:hAnsi="Tahoma" w:cs="Tahoma"/>
          <w:b/>
          <w:sz w:val="20"/>
          <w:szCs w:val="20"/>
        </w:rPr>
      </w:pPr>
      <w:r w:rsidRPr="0035384F">
        <w:rPr>
          <w:rFonts w:ascii="Tahoma" w:eastAsia="Arial Unicode MS" w:hAnsi="Tahoma" w:cs="Tahoma"/>
          <w:b/>
          <w:kern w:val="1"/>
          <w:sz w:val="20"/>
          <w:szCs w:val="20"/>
          <w:lang w:eastAsia="hi-IN" w:bidi="hi-IN"/>
        </w:rPr>
        <w:t>18.</w:t>
      </w:r>
      <w:r w:rsidRPr="0035384F">
        <w:rPr>
          <w:rFonts w:ascii="Tahoma" w:eastAsia="Arial Unicode MS" w:hAnsi="Tahoma" w:cs="Tahoma"/>
          <w:b/>
          <w:kern w:val="1"/>
          <w:sz w:val="20"/>
          <w:szCs w:val="20"/>
          <w:lang w:eastAsia="hi-IN" w:bidi="hi-IN"/>
        </w:rPr>
        <w:tab/>
      </w:r>
      <w:r w:rsidRPr="0035384F">
        <w:rPr>
          <w:rFonts w:ascii="Tahoma" w:hAnsi="Tahoma" w:cs="Tahoma"/>
          <w:b/>
          <w:sz w:val="20"/>
          <w:szCs w:val="20"/>
        </w:rPr>
        <w:t>Dokumenty, faktury VAT do rozliczenia przedmiotu zamówienia.</w:t>
      </w:r>
    </w:p>
    <w:p w:rsidR="00965F37" w:rsidRPr="0035384F" w:rsidRDefault="00965F37" w:rsidP="00965F37">
      <w:pPr>
        <w:widowControl w:val="0"/>
        <w:tabs>
          <w:tab w:val="left" w:pos="284"/>
          <w:tab w:val="left" w:pos="426"/>
          <w:tab w:val="left" w:pos="709"/>
        </w:tabs>
        <w:spacing w:after="0" w:line="240" w:lineRule="auto"/>
        <w:ind w:left="284" w:hanging="284"/>
        <w:rPr>
          <w:rFonts w:ascii="Tahoma" w:hAnsi="Tahoma" w:cs="Tahoma"/>
          <w:sz w:val="20"/>
          <w:szCs w:val="20"/>
        </w:rPr>
      </w:pPr>
      <w:r w:rsidRPr="0035384F">
        <w:rPr>
          <w:rFonts w:ascii="Tahoma" w:hAnsi="Tahoma" w:cs="Tahoma"/>
          <w:sz w:val="20"/>
          <w:szCs w:val="20"/>
        </w:rPr>
        <w:tab/>
        <w:t>Wykonawca zobowiązuje się do dostarczenia Zamawiającemu:</w:t>
      </w:r>
    </w:p>
    <w:p w:rsidR="00965F37" w:rsidRPr="0035384F" w:rsidRDefault="00965F37" w:rsidP="00965F37">
      <w:pPr>
        <w:numPr>
          <w:ilvl w:val="0"/>
          <w:numId w:val="17"/>
        </w:numPr>
        <w:spacing w:after="0" w:line="240" w:lineRule="auto"/>
        <w:ind w:left="284" w:hanging="284"/>
        <w:contextualSpacing/>
        <w:jc w:val="both"/>
        <w:rPr>
          <w:rFonts w:ascii="Tahoma" w:eastAsia="Calibri" w:hAnsi="Tahoma" w:cs="Tahoma"/>
          <w:sz w:val="20"/>
          <w:szCs w:val="20"/>
        </w:rPr>
      </w:pPr>
      <w:r w:rsidRPr="0035384F">
        <w:rPr>
          <w:rFonts w:ascii="Tahoma" w:hAnsi="Tahoma" w:cs="Tahoma"/>
          <w:sz w:val="20"/>
          <w:szCs w:val="20"/>
        </w:rPr>
        <w:t xml:space="preserve">Faktury, w terminie 7 dni od zakończenia badań danej grupy. </w:t>
      </w:r>
    </w:p>
    <w:p w:rsidR="00965F37" w:rsidRPr="0035384F" w:rsidRDefault="00965F37" w:rsidP="00965F37">
      <w:pPr>
        <w:spacing w:after="0" w:line="240" w:lineRule="auto"/>
        <w:ind w:left="284"/>
        <w:contextualSpacing/>
        <w:jc w:val="both"/>
        <w:rPr>
          <w:rFonts w:ascii="Tahoma" w:eastAsia="Calibri" w:hAnsi="Tahoma" w:cs="Tahoma"/>
          <w:sz w:val="20"/>
          <w:szCs w:val="20"/>
        </w:rPr>
      </w:pPr>
      <w:r w:rsidRPr="0035384F">
        <w:rPr>
          <w:rFonts w:ascii="Tahoma" w:hAnsi="Tahoma" w:cs="Tahoma"/>
          <w:kern w:val="1"/>
          <w:sz w:val="20"/>
          <w:szCs w:val="20"/>
          <w:lang w:eastAsia="hi-IN" w:bidi="hi-IN"/>
        </w:rPr>
        <w:t>Ponieważ daną grupę mogą stanowić uczestnicy trzech umów,</w:t>
      </w:r>
      <w:r w:rsidRPr="0035384F">
        <w:rPr>
          <w:rFonts w:ascii="Tahoma" w:hAnsi="Tahoma" w:cs="Tahoma"/>
          <w:sz w:val="20"/>
          <w:szCs w:val="20"/>
        </w:rPr>
        <w:t xml:space="preserve"> o których mowa w pkt 3</w:t>
      </w:r>
      <w:r w:rsidRPr="0035384F">
        <w:rPr>
          <w:rFonts w:ascii="Tahoma" w:hAnsi="Tahoma" w:cs="Tahoma"/>
          <w:kern w:val="1"/>
          <w:sz w:val="20"/>
          <w:szCs w:val="20"/>
          <w:lang w:eastAsia="hi-IN" w:bidi="hi-IN"/>
        </w:rPr>
        <w:t xml:space="preserve">, za zrealizowane badania mogą być wystawione trzy faktury. </w:t>
      </w:r>
      <w:r w:rsidRPr="0035384F">
        <w:rPr>
          <w:rFonts w:ascii="Tahoma" w:eastAsia="Arial Unicode MS" w:hAnsi="Tahoma" w:cs="Tahoma"/>
          <w:kern w:val="1"/>
          <w:sz w:val="20"/>
          <w:szCs w:val="20"/>
          <w:lang w:eastAsia="ar-SA"/>
        </w:rPr>
        <w:t xml:space="preserve"> Na każdej fakturze należy: umieścić numer Umowy</w:t>
      </w:r>
      <w:r w:rsidRPr="0035384F">
        <w:rPr>
          <w:rFonts w:ascii="Tahoma" w:hAnsi="Tahoma" w:cs="Tahoma"/>
          <w:kern w:val="1"/>
          <w:sz w:val="20"/>
          <w:szCs w:val="20"/>
          <w:lang w:eastAsia="hi-IN" w:bidi="hi-IN"/>
        </w:rPr>
        <w:t xml:space="preserve"> i nazwę badania z podaniem nazwiska/nazwisk osób do niego przystępujących lub do faktury dołączyć </w:t>
      </w:r>
      <w:r w:rsidRPr="0035384F">
        <w:rPr>
          <w:rFonts w:ascii="Tahoma" w:eastAsia="Calibri" w:hAnsi="Tahoma" w:cs="Tahoma"/>
          <w:sz w:val="20"/>
          <w:szCs w:val="20"/>
        </w:rPr>
        <w:t xml:space="preserve">listę osób, które do badań przystąpiły ze wskazaniem nazwy badania. </w:t>
      </w:r>
    </w:p>
    <w:p w:rsidR="00965F37" w:rsidRPr="0035384F" w:rsidRDefault="00965F37" w:rsidP="00965F37">
      <w:pPr>
        <w:spacing w:after="0" w:line="240" w:lineRule="auto"/>
        <w:ind w:left="284"/>
        <w:contextualSpacing/>
        <w:jc w:val="both"/>
        <w:rPr>
          <w:rFonts w:ascii="Tahoma" w:eastAsia="Arial Unicode MS" w:hAnsi="Tahoma" w:cs="Tahoma"/>
          <w:kern w:val="1"/>
          <w:sz w:val="20"/>
          <w:szCs w:val="20"/>
          <w:lang w:eastAsia="ar-SA"/>
        </w:rPr>
      </w:pPr>
      <w:r w:rsidRPr="0035384F">
        <w:rPr>
          <w:rFonts w:ascii="Tahoma" w:eastAsia="Calibri" w:hAnsi="Tahoma" w:cs="Tahoma"/>
          <w:sz w:val="20"/>
          <w:szCs w:val="20"/>
        </w:rPr>
        <w:t xml:space="preserve">Do faktury należy dołączyć kserokopie, potwierdzone za zgodność z oryginałem, orzeczeń, zaświadczeń psychologicznych i lekarskich wydanych po wykonanych badaniach </w:t>
      </w:r>
      <w:r w:rsidRPr="0035384F">
        <w:rPr>
          <w:rFonts w:ascii="Tahoma" w:eastAsia="Calibri" w:hAnsi="Tahoma" w:cs="Tahoma"/>
          <w:sz w:val="20"/>
          <w:szCs w:val="20"/>
          <w:lang w:eastAsia="ar-SA"/>
        </w:rPr>
        <w:t xml:space="preserve">oraz </w:t>
      </w:r>
      <w:r w:rsidRPr="0035384F">
        <w:rPr>
          <w:rFonts w:ascii="Tahoma" w:eastAsia="Calibri" w:hAnsi="Tahoma" w:cs="Tahoma"/>
          <w:sz w:val="20"/>
          <w:szCs w:val="20"/>
          <w:lang w:val="x-none" w:eastAsia="ar-SA"/>
        </w:rPr>
        <w:t>protok</w:t>
      </w:r>
      <w:r w:rsidRPr="0035384F">
        <w:rPr>
          <w:rFonts w:ascii="Tahoma" w:eastAsia="Calibri" w:hAnsi="Tahoma" w:cs="Tahoma"/>
          <w:sz w:val="20"/>
          <w:szCs w:val="20"/>
          <w:lang w:eastAsia="ar-SA"/>
        </w:rPr>
        <w:t>ół</w:t>
      </w:r>
      <w:r w:rsidRPr="0035384F">
        <w:rPr>
          <w:rFonts w:ascii="Tahoma" w:eastAsia="Calibri" w:hAnsi="Tahoma" w:cs="Tahoma"/>
          <w:sz w:val="20"/>
          <w:szCs w:val="20"/>
          <w:lang w:val="x-none" w:eastAsia="ar-SA"/>
        </w:rPr>
        <w:t xml:space="preserve"> zdawczo – odbiorczy</w:t>
      </w:r>
      <w:r w:rsidRPr="0035384F">
        <w:rPr>
          <w:rFonts w:ascii="Tahoma" w:eastAsia="Calibri" w:hAnsi="Tahoma" w:cs="Tahoma"/>
          <w:sz w:val="20"/>
          <w:szCs w:val="20"/>
          <w:lang w:eastAsia="ar-SA"/>
        </w:rPr>
        <w:t>,</w:t>
      </w:r>
      <w:r w:rsidRPr="0035384F">
        <w:rPr>
          <w:rFonts w:ascii="Tahoma" w:eastAsia="Arial Unicode MS" w:hAnsi="Tahoma" w:cs="Tahoma"/>
          <w:kern w:val="1"/>
          <w:sz w:val="20"/>
          <w:szCs w:val="20"/>
          <w:lang w:val="x-none" w:eastAsia="ar-SA"/>
        </w:rPr>
        <w:t xml:space="preserve"> </w:t>
      </w:r>
      <w:r w:rsidRPr="0035384F">
        <w:rPr>
          <w:rFonts w:ascii="Tahoma" w:eastAsia="Arial Unicode MS" w:hAnsi="Tahoma" w:cs="Tahoma"/>
          <w:kern w:val="1"/>
          <w:sz w:val="20"/>
          <w:szCs w:val="20"/>
          <w:lang w:eastAsia="ar-SA"/>
        </w:rPr>
        <w:t>w przypadku umów zawartych zgodnie z pkt 3. 2) i 3).</w:t>
      </w:r>
    </w:p>
    <w:p w:rsidR="00965F37" w:rsidRPr="0035384F" w:rsidRDefault="00965F37" w:rsidP="00965F37">
      <w:pPr>
        <w:widowControl w:val="0"/>
        <w:numPr>
          <w:ilvl w:val="0"/>
          <w:numId w:val="17"/>
        </w:numPr>
        <w:tabs>
          <w:tab w:val="left" w:pos="567"/>
        </w:tabs>
        <w:suppressAutoHyphens/>
        <w:spacing w:after="0" w:line="240" w:lineRule="auto"/>
        <w:ind w:left="284" w:hanging="284"/>
        <w:contextualSpacing/>
        <w:jc w:val="both"/>
        <w:textAlignment w:val="baseline"/>
        <w:rPr>
          <w:rFonts w:ascii="Tahoma" w:hAnsi="Tahoma" w:cs="Tahoma"/>
          <w:kern w:val="2"/>
          <w:sz w:val="20"/>
          <w:szCs w:val="20"/>
          <w:lang w:eastAsia="hi-IN" w:bidi="hi-IN"/>
        </w:rPr>
      </w:pPr>
      <w:r w:rsidRPr="0035384F">
        <w:rPr>
          <w:rFonts w:ascii="Tahoma" w:eastAsia="Arial Unicode MS" w:hAnsi="Tahoma" w:cs="Tahoma"/>
          <w:kern w:val="2"/>
          <w:sz w:val="20"/>
          <w:szCs w:val="20"/>
          <w:lang w:eastAsia="hi-IN" w:bidi="hi-IN"/>
        </w:rPr>
        <w:t>Faktury, w</w:t>
      </w:r>
      <w:r w:rsidRPr="0035384F">
        <w:rPr>
          <w:rFonts w:ascii="Tahoma" w:hAnsi="Tahoma" w:cs="Tahoma"/>
          <w:sz w:val="20"/>
          <w:szCs w:val="20"/>
        </w:rPr>
        <w:t xml:space="preserve"> terminie do 7 dni</w:t>
      </w:r>
      <w:r w:rsidRPr="0035384F">
        <w:rPr>
          <w:rFonts w:ascii="Tahoma" w:eastAsia="Arial Unicode MS" w:hAnsi="Tahoma" w:cs="Tahoma"/>
          <w:kern w:val="2"/>
          <w:sz w:val="20"/>
          <w:szCs w:val="20"/>
          <w:lang w:eastAsia="hi-IN" w:bidi="hi-IN"/>
        </w:rPr>
        <w:t xml:space="preserve"> po zakończeniu </w:t>
      </w:r>
      <w:r w:rsidRPr="0035384F">
        <w:rPr>
          <w:rFonts w:ascii="Tahoma" w:hAnsi="Tahoma" w:cs="Tahoma"/>
          <w:kern w:val="2"/>
          <w:sz w:val="20"/>
          <w:szCs w:val="20"/>
          <w:lang w:eastAsia="hi-IN" w:bidi="hi-IN"/>
        </w:rPr>
        <w:t>szkolenia danej grupy.</w:t>
      </w:r>
    </w:p>
    <w:p w:rsidR="00965F37" w:rsidRDefault="00965F37" w:rsidP="00965F37">
      <w:pPr>
        <w:spacing w:after="0" w:line="240" w:lineRule="auto"/>
        <w:ind w:left="284"/>
        <w:contextualSpacing/>
        <w:jc w:val="both"/>
        <w:rPr>
          <w:rFonts w:ascii="Tahoma" w:hAnsi="Tahoma" w:cs="Tahoma"/>
          <w:kern w:val="1"/>
          <w:sz w:val="20"/>
          <w:szCs w:val="20"/>
          <w:lang w:eastAsia="hi-IN" w:bidi="hi-IN"/>
        </w:rPr>
      </w:pPr>
      <w:r w:rsidRPr="0035384F">
        <w:rPr>
          <w:rFonts w:ascii="Tahoma" w:hAnsi="Tahoma" w:cs="Tahoma"/>
          <w:kern w:val="1"/>
          <w:sz w:val="20"/>
          <w:szCs w:val="20"/>
          <w:lang w:eastAsia="hi-IN" w:bidi="hi-IN"/>
        </w:rPr>
        <w:t>Ponieważ daną grupę mogą stanowić uczestnicy trzech umów,</w:t>
      </w:r>
      <w:r w:rsidRPr="0035384F">
        <w:rPr>
          <w:rFonts w:ascii="Tahoma" w:hAnsi="Tahoma" w:cs="Tahoma"/>
          <w:sz w:val="20"/>
          <w:szCs w:val="20"/>
        </w:rPr>
        <w:t xml:space="preserve"> o których mowa w pkt 3</w:t>
      </w:r>
      <w:r w:rsidRPr="0035384F">
        <w:rPr>
          <w:rFonts w:ascii="Tahoma" w:hAnsi="Tahoma" w:cs="Tahoma"/>
          <w:kern w:val="1"/>
          <w:sz w:val="20"/>
          <w:szCs w:val="20"/>
          <w:lang w:eastAsia="hi-IN" w:bidi="hi-IN"/>
        </w:rPr>
        <w:t xml:space="preserve">, za zrealizowane szkolenie mogą być wystawione trzy faktury. </w:t>
      </w:r>
      <w:r w:rsidRPr="0035384F">
        <w:rPr>
          <w:rFonts w:ascii="Tahoma" w:eastAsia="Arial Unicode MS" w:hAnsi="Tahoma" w:cs="Tahoma"/>
          <w:kern w:val="1"/>
          <w:sz w:val="20"/>
          <w:szCs w:val="20"/>
          <w:lang w:eastAsia="ar-SA"/>
        </w:rPr>
        <w:t xml:space="preserve">Na każdej fakturze należy umieścić numer Umowy </w:t>
      </w:r>
      <w:r w:rsidRPr="0035384F">
        <w:rPr>
          <w:rFonts w:ascii="Tahoma" w:hAnsi="Tahoma" w:cs="Tahoma"/>
          <w:kern w:val="1"/>
          <w:sz w:val="20"/>
          <w:szCs w:val="20"/>
          <w:lang w:eastAsia="hi-IN" w:bidi="hi-IN"/>
        </w:rPr>
        <w:t xml:space="preserve">i nazwę szkolenia </w:t>
      </w:r>
      <w:r w:rsidRPr="0035384F">
        <w:rPr>
          <w:rFonts w:ascii="Tahoma" w:hAnsi="Tahoma" w:cs="Tahoma"/>
          <w:sz w:val="20"/>
          <w:szCs w:val="20"/>
        </w:rPr>
        <w:t>w podziale na prawo jazdy kat. D i kwalifikację wstępną przyspieszoną lub kwalifikację wstępną uzupełniającą przyspieszoną</w:t>
      </w:r>
      <w:r w:rsidRPr="0035384F">
        <w:rPr>
          <w:rFonts w:ascii="Tahoma" w:hAnsi="Tahoma" w:cs="Tahoma"/>
          <w:kern w:val="1"/>
          <w:sz w:val="20"/>
          <w:szCs w:val="20"/>
          <w:lang w:eastAsia="hi-IN" w:bidi="hi-IN"/>
        </w:rPr>
        <w:t xml:space="preserve"> z podaniem nazwiska/nazwisk osób uczestniczących w danym szkoleniu. </w:t>
      </w:r>
    </w:p>
    <w:p w:rsidR="00965F37" w:rsidRDefault="00965F37" w:rsidP="00965F37">
      <w:pPr>
        <w:spacing w:after="0" w:line="240" w:lineRule="auto"/>
        <w:ind w:left="284"/>
        <w:contextualSpacing/>
        <w:jc w:val="both"/>
        <w:rPr>
          <w:rFonts w:ascii="Tahoma" w:hAnsi="Tahoma" w:cs="Tahoma"/>
          <w:kern w:val="1"/>
          <w:sz w:val="20"/>
          <w:szCs w:val="20"/>
          <w:lang w:eastAsia="hi-IN" w:bidi="hi-IN"/>
        </w:rPr>
      </w:pPr>
    </w:p>
    <w:p w:rsidR="00965F37" w:rsidRDefault="00965F37" w:rsidP="00965F37">
      <w:pPr>
        <w:spacing w:after="0" w:line="240" w:lineRule="auto"/>
        <w:ind w:left="284"/>
        <w:contextualSpacing/>
        <w:jc w:val="both"/>
        <w:rPr>
          <w:rFonts w:ascii="Tahoma" w:hAnsi="Tahoma" w:cs="Tahoma"/>
          <w:kern w:val="1"/>
          <w:sz w:val="20"/>
          <w:szCs w:val="20"/>
          <w:lang w:eastAsia="hi-IN" w:bidi="hi-IN"/>
        </w:rPr>
      </w:pPr>
    </w:p>
    <w:p w:rsidR="00965F37" w:rsidRPr="0035384F" w:rsidRDefault="00965F37" w:rsidP="00965F37">
      <w:pPr>
        <w:spacing w:after="0" w:line="240" w:lineRule="auto"/>
        <w:ind w:left="284"/>
        <w:contextualSpacing/>
        <w:jc w:val="both"/>
        <w:rPr>
          <w:rFonts w:ascii="Tahoma" w:hAnsi="Tahoma" w:cs="Tahoma"/>
          <w:kern w:val="1"/>
          <w:sz w:val="20"/>
          <w:szCs w:val="20"/>
          <w:lang w:eastAsia="hi-IN" w:bidi="hi-IN"/>
        </w:rPr>
      </w:pPr>
    </w:p>
    <w:p w:rsidR="00965F37" w:rsidRPr="0035384F" w:rsidRDefault="00965F37" w:rsidP="00965F37">
      <w:pPr>
        <w:spacing w:after="0" w:line="240" w:lineRule="auto"/>
        <w:ind w:left="284"/>
        <w:contextualSpacing/>
        <w:jc w:val="both"/>
        <w:rPr>
          <w:rFonts w:ascii="Tahoma" w:eastAsia="Calibri" w:hAnsi="Tahoma" w:cs="Tahoma"/>
          <w:sz w:val="20"/>
          <w:szCs w:val="20"/>
        </w:rPr>
      </w:pPr>
      <w:r w:rsidRPr="0035384F">
        <w:rPr>
          <w:rFonts w:ascii="Tahoma" w:hAnsi="Tahoma" w:cs="Tahoma"/>
          <w:kern w:val="1"/>
          <w:sz w:val="20"/>
          <w:szCs w:val="20"/>
          <w:lang w:eastAsia="hi-IN" w:bidi="hi-IN"/>
        </w:rPr>
        <w:lastRenderedPageBreak/>
        <w:t xml:space="preserve">Do każdej faktury należy dołączyć odpowiednio oznakowane dokumenty: </w:t>
      </w:r>
    </w:p>
    <w:p w:rsidR="00965F37" w:rsidRPr="0035384F" w:rsidRDefault="00965F37" w:rsidP="00965F37">
      <w:pPr>
        <w:tabs>
          <w:tab w:val="left" w:pos="567"/>
        </w:tabs>
        <w:spacing w:after="0" w:line="240" w:lineRule="auto"/>
        <w:ind w:left="567" w:hanging="283"/>
        <w:contextualSpacing/>
        <w:jc w:val="both"/>
        <w:textAlignment w:val="baseline"/>
        <w:rPr>
          <w:rFonts w:ascii="Tahoma" w:hAnsi="Tahoma" w:cs="Tahoma"/>
          <w:kern w:val="2"/>
          <w:sz w:val="20"/>
          <w:szCs w:val="20"/>
          <w:lang w:eastAsia="hi-IN" w:bidi="hi-IN"/>
        </w:rPr>
      </w:pPr>
      <w:r w:rsidRPr="0035384F">
        <w:rPr>
          <w:rFonts w:ascii="Tahoma" w:hAnsi="Tahoma" w:cs="Tahoma"/>
          <w:kern w:val="2"/>
          <w:sz w:val="20"/>
          <w:szCs w:val="20"/>
          <w:lang w:eastAsia="hi-IN" w:bidi="hi-IN"/>
        </w:rPr>
        <w:t>a)</w:t>
      </w:r>
      <w:r w:rsidRPr="0035384F">
        <w:rPr>
          <w:rFonts w:ascii="Tahoma" w:hAnsi="Tahoma" w:cs="Tahoma"/>
          <w:kern w:val="2"/>
          <w:sz w:val="20"/>
          <w:szCs w:val="20"/>
          <w:lang w:eastAsia="hi-IN" w:bidi="hi-IN"/>
        </w:rPr>
        <w:tab/>
        <w:t>kserokopię zaświadczeń lub kserokopię dokumentu, o którym mowa w pkt 14.1 i 2;</w:t>
      </w:r>
    </w:p>
    <w:p w:rsidR="00965F37" w:rsidRPr="0035384F" w:rsidRDefault="00965F37" w:rsidP="00965F37">
      <w:pPr>
        <w:tabs>
          <w:tab w:val="left" w:pos="0"/>
          <w:tab w:val="left" w:pos="142"/>
          <w:tab w:val="left" w:pos="709"/>
        </w:tabs>
        <w:suppressAutoHyphens/>
        <w:spacing w:after="0" w:line="240" w:lineRule="auto"/>
        <w:ind w:left="567" w:hanging="283"/>
        <w:jc w:val="both"/>
        <w:rPr>
          <w:rFonts w:ascii="Tahoma" w:eastAsia="Calibri" w:hAnsi="Tahoma" w:cs="Tahoma"/>
          <w:sz w:val="20"/>
          <w:szCs w:val="20"/>
          <w:lang w:val="x-none" w:eastAsia="ar-SA"/>
        </w:rPr>
      </w:pPr>
      <w:r w:rsidRPr="0035384F">
        <w:rPr>
          <w:rFonts w:ascii="Tahoma" w:eastAsia="Arial Unicode MS" w:hAnsi="Tahoma" w:cs="Tahoma"/>
          <w:kern w:val="2"/>
          <w:sz w:val="20"/>
          <w:szCs w:val="20"/>
          <w:lang w:eastAsia="ar-SA"/>
        </w:rPr>
        <w:t>b)</w:t>
      </w:r>
      <w:r w:rsidRPr="0035384F">
        <w:rPr>
          <w:rFonts w:ascii="Tahoma" w:eastAsia="Arial Unicode MS" w:hAnsi="Tahoma" w:cs="Tahoma"/>
          <w:kern w:val="2"/>
          <w:sz w:val="20"/>
          <w:szCs w:val="20"/>
          <w:lang w:eastAsia="ar-SA"/>
        </w:rPr>
        <w:tab/>
      </w:r>
      <w:r w:rsidRPr="0035384F">
        <w:rPr>
          <w:rFonts w:ascii="Tahoma" w:eastAsia="Arial Unicode MS" w:hAnsi="Tahoma" w:cs="Tahoma"/>
          <w:kern w:val="2"/>
          <w:sz w:val="20"/>
          <w:szCs w:val="20"/>
          <w:lang w:val="x-none" w:eastAsia="ar-SA"/>
        </w:rPr>
        <w:t>pokwitowani</w:t>
      </w:r>
      <w:r w:rsidRPr="0035384F">
        <w:rPr>
          <w:rFonts w:ascii="Tahoma" w:eastAsia="Arial Unicode MS" w:hAnsi="Tahoma" w:cs="Tahoma"/>
          <w:kern w:val="2"/>
          <w:sz w:val="20"/>
          <w:szCs w:val="20"/>
          <w:lang w:eastAsia="ar-SA"/>
        </w:rPr>
        <w:t>e</w:t>
      </w:r>
      <w:r w:rsidRPr="0035384F">
        <w:rPr>
          <w:rFonts w:ascii="Tahoma" w:eastAsia="Arial Unicode MS" w:hAnsi="Tahoma" w:cs="Tahoma"/>
          <w:kern w:val="2"/>
          <w:sz w:val="20"/>
          <w:szCs w:val="20"/>
          <w:lang w:val="x-none" w:eastAsia="ar-SA"/>
        </w:rPr>
        <w:t xml:space="preserve"> odbioru przez uczestników szkolenia materiałów szkoleniowych i Programu</w:t>
      </w:r>
      <w:r w:rsidRPr="0035384F">
        <w:rPr>
          <w:rFonts w:ascii="Tahoma" w:eastAsia="Arial Unicode MS" w:hAnsi="Tahoma" w:cs="Tahoma"/>
          <w:kern w:val="2"/>
          <w:sz w:val="20"/>
          <w:szCs w:val="20"/>
          <w:lang w:eastAsia="ar-SA"/>
        </w:rPr>
        <w:t xml:space="preserve"> szkolenia</w:t>
      </w:r>
      <w:r w:rsidRPr="0035384F">
        <w:rPr>
          <w:rFonts w:ascii="Tahoma" w:eastAsia="Arial Unicode MS" w:hAnsi="Tahoma" w:cs="Tahoma"/>
          <w:kern w:val="2"/>
          <w:sz w:val="20"/>
          <w:szCs w:val="20"/>
          <w:lang w:val="x-none" w:eastAsia="ar-SA"/>
        </w:rPr>
        <w:t>;</w:t>
      </w:r>
    </w:p>
    <w:p w:rsidR="00965F37" w:rsidRPr="0035384F" w:rsidRDefault="00965F37" w:rsidP="00965F37">
      <w:pPr>
        <w:widowControl w:val="0"/>
        <w:tabs>
          <w:tab w:val="left" w:pos="567"/>
        </w:tabs>
        <w:spacing w:after="0" w:line="240" w:lineRule="auto"/>
        <w:ind w:left="567" w:hanging="283"/>
        <w:jc w:val="both"/>
        <w:textAlignment w:val="baseline"/>
        <w:rPr>
          <w:rFonts w:ascii="Tahoma" w:eastAsia="Arial Unicode MS" w:hAnsi="Tahoma" w:cs="Tahoma"/>
          <w:kern w:val="2"/>
          <w:sz w:val="20"/>
          <w:szCs w:val="20"/>
        </w:rPr>
      </w:pPr>
      <w:r w:rsidRPr="0035384F">
        <w:rPr>
          <w:rFonts w:ascii="Tahoma" w:eastAsia="Arial Unicode MS" w:hAnsi="Tahoma" w:cs="Tahoma"/>
          <w:kern w:val="2"/>
          <w:sz w:val="20"/>
          <w:szCs w:val="20"/>
        </w:rPr>
        <w:t>c)</w:t>
      </w:r>
      <w:r w:rsidRPr="0035384F">
        <w:rPr>
          <w:rFonts w:ascii="Tahoma" w:eastAsia="Arial Unicode MS" w:hAnsi="Tahoma" w:cs="Tahoma"/>
          <w:kern w:val="2"/>
          <w:sz w:val="20"/>
          <w:szCs w:val="20"/>
        </w:rPr>
        <w:tab/>
        <w:t>podsumowanie uczestnictwa w szkoleniu skierowanych osób zgodnie z Załącznikiem do Umowy                     z zakresu części teoretycznej i praktycznej prawa jazdy kategorii D</w:t>
      </w:r>
      <w:r w:rsidRPr="0035384F">
        <w:rPr>
          <w:rFonts w:ascii="Tahoma" w:eastAsia="Arial Unicode MS" w:hAnsi="Tahoma" w:cs="Tahoma"/>
          <w:kern w:val="1"/>
          <w:sz w:val="20"/>
          <w:szCs w:val="20"/>
          <w:lang w:eastAsia="hi-IN" w:bidi="hi-IN"/>
        </w:rPr>
        <w:t xml:space="preserve"> i zajęć z bloków programowych kwalifikacji wstępnej przyspieszonej lub kwalifikacji wstępnej uzupełniającej przyspieszonej</w:t>
      </w:r>
      <w:r w:rsidRPr="0035384F">
        <w:rPr>
          <w:rFonts w:ascii="Tahoma" w:hAnsi="Tahoma" w:cs="Tahoma"/>
          <w:sz w:val="20"/>
          <w:szCs w:val="20"/>
        </w:rPr>
        <w:t xml:space="preserve"> w zakresie bloku programowego kat. D, D+E, D1, D1+E;</w:t>
      </w:r>
      <w:r w:rsidRPr="0035384F">
        <w:rPr>
          <w:rFonts w:ascii="Tahoma" w:eastAsia="Arial Unicode MS" w:hAnsi="Tahoma" w:cs="Tahoma"/>
          <w:kern w:val="2"/>
          <w:sz w:val="20"/>
          <w:szCs w:val="20"/>
        </w:rPr>
        <w:t xml:space="preserve"> </w:t>
      </w:r>
    </w:p>
    <w:p w:rsidR="00965F37" w:rsidRPr="0035384F" w:rsidRDefault="00965F37" w:rsidP="00965F37">
      <w:pPr>
        <w:tabs>
          <w:tab w:val="left" w:pos="0"/>
          <w:tab w:val="left" w:pos="567"/>
        </w:tabs>
        <w:suppressAutoHyphens/>
        <w:spacing w:after="0" w:line="240" w:lineRule="auto"/>
        <w:ind w:left="567" w:hanging="283"/>
        <w:jc w:val="both"/>
        <w:rPr>
          <w:rFonts w:ascii="Tahoma" w:eastAsia="Arial Unicode MS" w:hAnsi="Tahoma" w:cs="Tahoma"/>
          <w:kern w:val="2"/>
          <w:sz w:val="20"/>
          <w:szCs w:val="20"/>
          <w:lang w:val="x-none" w:eastAsia="ar-SA"/>
        </w:rPr>
      </w:pPr>
      <w:r w:rsidRPr="0035384F">
        <w:rPr>
          <w:rFonts w:ascii="Tahoma" w:eastAsia="Arial Unicode MS" w:hAnsi="Tahoma" w:cs="Tahoma"/>
          <w:kern w:val="2"/>
          <w:sz w:val="20"/>
          <w:szCs w:val="20"/>
          <w:lang w:eastAsia="ar-SA"/>
        </w:rPr>
        <w:t>d)</w:t>
      </w:r>
      <w:r w:rsidRPr="0035384F">
        <w:rPr>
          <w:rFonts w:ascii="Tahoma" w:eastAsia="Arial Unicode MS" w:hAnsi="Tahoma" w:cs="Tahoma"/>
          <w:kern w:val="2"/>
          <w:sz w:val="20"/>
          <w:szCs w:val="20"/>
          <w:lang w:eastAsia="ar-SA"/>
        </w:rPr>
        <w:tab/>
      </w:r>
      <w:r w:rsidRPr="0035384F">
        <w:rPr>
          <w:rFonts w:ascii="Tahoma" w:eastAsia="Arial Unicode MS" w:hAnsi="Tahoma" w:cs="Tahoma"/>
          <w:kern w:val="2"/>
          <w:sz w:val="20"/>
          <w:szCs w:val="20"/>
          <w:lang w:val="x-none" w:eastAsia="ar-SA"/>
        </w:rPr>
        <w:t>protok</w:t>
      </w:r>
      <w:r w:rsidRPr="0035384F">
        <w:rPr>
          <w:rFonts w:ascii="Tahoma" w:eastAsia="Arial Unicode MS" w:hAnsi="Tahoma" w:cs="Tahoma"/>
          <w:kern w:val="2"/>
          <w:sz w:val="20"/>
          <w:szCs w:val="20"/>
          <w:lang w:eastAsia="ar-SA"/>
        </w:rPr>
        <w:t>ołem</w:t>
      </w:r>
      <w:r w:rsidRPr="0035384F">
        <w:rPr>
          <w:rFonts w:ascii="Tahoma" w:eastAsia="Arial Unicode MS" w:hAnsi="Tahoma" w:cs="Tahoma"/>
          <w:kern w:val="2"/>
          <w:sz w:val="20"/>
          <w:szCs w:val="20"/>
          <w:lang w:val="x-none" w:eastAsia="ar-SA"/>
        </w:rPr>
        <w:t xml:space="preserve"> z egzaminu wewnętrznego;</w:t>
      </w:r>
    </w:p>
    <w:p w:rsidR="00965F37" w:rsidRPr="0035384F" w:rsidRDefault="00965F37" w:rsidP="00965F37">
      <w:pPr>
        <w:tabs>
          <w:tab w:val="left" w:pos="0"/>
          <w:tab w:val="left" w:pos="709"/>
        </w:tabs>
        <w:suppressAutoHyphens/>
        <w:spacing w:after="0" w:line="240" w:lineRule="auto"/>
        <w:ind w:left="567" w:hanging="283"/>
        <w:jc w:val="both"/>
        <w:rPr>
          <w:rFonts w:ascii="Tahoma" w:eastAsia="Arial Unicode MS" w:hAnsi="Tahoma" w:cs="Tahoma"/>
          <w:kern w:val="2"/>
          <w:sz w:val="20"/>
          <w:szCs w:val="20"/>
          <w:lang w:eastAsia="ar-SA"/>
        </w:rPr>
      </w:pPr>
      <w:r w:rsidRPr="0035384F">
        <w:rPr>
          <w:rFonts w:ascii="Tahoma" w:eastAsia="Arial Unicode MS" w:hAnsi="Tahoma" w:cs="Tahoma"/>
          <w:kern w:val="2"/>
          <w:sz w:val="20"/>
          <w:szCs w:val="20"/>
          <w:lang w:eastAsia="ar-SA"/>
        </w:rPr>
        <w:t>e)</w:t>
      </w:r>
      <w:r w:rsidRPr="0035384F">
        <w:rPr>
          <w:rFonts w:ascii="Tahoma" w:eastAsia="Arial Unicode MS" w:hAnsi="Tahoma" w:cs="Tahoma"/>
          <w:kern w:val="2"/>
          <w:sz w:val="20"/>
          <w:szCs w:val="20"/>
          <w:lang w:eastAsia="ar-SA"/>
        </w:rPr>
        <w:tab/>
      </w:r>
      <w:r w:rsidRPr="0035384F">
        <w:rPr>
          <w:rFonts w:ascii="Tahoma" w:eastAsia="Arial Unicode MS" w:hAnsi="Tahoma" w:cs="Tahoma"/>
          <w:kern w:val="2"/>
          <w:sz w:val="20"/>
          <w:szCs w:val="20"/>
          <w:lang w:val="x-none" w:eastAsia="ar-SA"/>
        </w:rPr>
        <w:t>wypełnion</w:t>
      </w:r>
      <w:r w:rsidRPr="0035384F">
        <w:rPr>
          <w:rFonts w:ascii="Tahoma" w:eastAsia="Arial Unicode MS" w:hAnsi="Tahoma" w:cs="Tahoma"/>
          <w:kern w:val="2"/>
          <w:sz w:val="20"/>
          <w:szCs w:val="20"/>
          <w:lang w:eastAsia="ar-SA"/>
        </w:rPr>
        <w:t>ej</w:t>
      </w:r>
      <w:r w:rsidRPr="0035384F">
        <w:rPr>
          <w:rFonts w:ascii="Tahoma" w:eastAsia="Arial Unicode MS" w:hAnsi="Tahoma" w:cs="Tahoma"/>
          <w:kern w:val="2"/>
          <w:sz w:val="20"/>
          <w:szCs w:val="20"/>
          <w:lang w:val="x-none" w:eastAsia="ar-SA"/>
        </w:rPr>
        <w:t xml:space="preserve"> </w:t>
      </w:r>
      <w:r w:rsidRPr="0035384F">
        <w:rPr>
          <w:rFonts w:ascii="Tahoma" w:eastAsia="Times New Roman" w:hAnsi="Tahoma" w:cs="Tahoma"/>
          <w:i/>
          <w:sz w:val="20"/>
          <w:szCs w:val="20"/>
          <w:lang w:val="x-none" w:eastAsia="ar-SA"/>
        </w:rPr>
        <w:t>A</w:t>
      </w:r>
      <w:r w:rsidRPr="0035384F">
        <w:rPr>
          <w:rFonts w:ascii="Tahoma" w:eastAsia="Calibri" w:hAnsi="Tahoma" w:cs="Tahoma"/>
          <w:i/>
          <w:sz w:val="20"/>
          <w:szCs w:val="20"/>
          <w:lang w:val="x-none" w:eastAsia="ar-SA"/>
        </w:rPr>
        <w:t>nonimowej ankiety dla uczestnika</w:t>
      </w:r>
      <w:r w:rsidRPr="0035384F">
        <w:rPr>
          <w:rFonts w:ascii="Tahoma" w:eastAsia="Times New Roman" w:hAnsi="Tahoma" w:cs="Tahoma"/>
          <w:i/>
          <w:sz w:val="20"/>
          <w:szCs w:val="20"/>
          <w:lang w:val="x-none" w:eastAsia="ar-SA"/>
        </w:rPr>
        <w:t xml:space="preserve"> szkolenia</w:t>
      </w:r>
      <w:r w:rsidRPr="0035384F">
        <w:rPr>
          <w:rFonts w:ascii="Tahoma" w:eastAsia="Arial Unicode MS" w:hAnsi="Tahoma" w:cs="Tahoma"/>
          <w:kern w:val="2"/>
          <w:sz w:val="20"/>
          <w:szCs w:val="20"/>
          <w:lang w:val="x-none" w:eastAsia="ar-SA"/>
        </w:rPr>
        <w:t>, o któr</w:t>
      </w:r>
      <w:r w:rsidRPr="0035384F">
        <w:rPr>
          <w:rFonts w:ascii="Tahoma" w:eastAsia="Arial Unicode MS" w:hAnsi="Tahoma" w:cs="Tahoma"/>
          <w:kern w:val="2"/>
          <w:sz w:val="20"/>
          <w:szCs w:val="20"/>
          <w:lang w:eastAsia="ar-SA"/>
        </w:rPr>
        <w:t>ej</w:t>
      </w:r>
      <w:r w:rsidRPr="0035384F">
        <w:rPr>
          <w:rFonts w:ascii="Tahoma" w:eastAsia="Arial Unicode MS" w:hAnsi="Tahoma" w:cs="Tahoma"/>
          <w:kern w:val="2"/>
          <w:sz w:val="20"/>
          <w:szCs w:val="20"/>
          <w:lang w:val="x-none" w:eastAsia="ar-SA"/>
        </w:rPr>
        <w:t xml:space="preserve"> mowa w Załączniku do Umowy, wraz z opracowaniem wyników w wersji papierowej;</w:t>
      </w:r>
    </w:p>
    <w:p w:rsidR="00965F37" w:rsidRPr="0035384F" w:rsidRDefault="00965F37" w:rsidP="00965F37">
      <w:pPr>
        <w:widowControl w:val="0"/>
        <w:suppressAutoHyphens/>
        <w:autoSpaceDN w:val="0"/>
        <w:spacing w:after="0" w:line="240" w:lineRule="auto"/>
        <w:ind w:left="567" w:hanging="283"/>
        <w:jc w:val="both"/>
        <w:textAlignment w:val="baseline"/>
        <w:rPr>
          <w:rFonts w:ascii="Tahoma" w:eastAsia="Times New Roman" w:hAnsi="Tahoma" w:cs="Tahoma"/>
          <w:kern w:val="3"/>
          <w:sz w:val="20"/>
          <w:szCs w:val="20"/>
          <w:lang w:eastAsia="pl-PL"/>
        </w:rPr>
      </w:pPr>
      <w:r w:rsidRPr="0035384F">
        <w:rPr>
          <w:rFonts w:ascii="Tahoma" w:eastAsia="Arial Unicode MS" w:hAnsi="Tahoma" w:cs="Tahoma"/>
          <w:kern w:val="2"/>
          <w:sz w:val="20"/>
          <w:szCs w:val="20"/>
        </w:rPr>
        <w:t>f)</w:t>
      </w:r>
      <w:r w:rsidRPr="0035384F">
        <w:rPr>
          <w:rFonts w:ascii="Tahoma" w:eastAsia="Times New Roman" w:hAnsi="Tahoma" w:cs="Tahoma"/>
          <w:kern w:val="3"/>
          <w:sz w:val="20"/>
          <w:szCs w:val="20"/>
          <w:lang w:eastAsia="pl-PL"/>
        </w:rPr>
        <w:tab/>
        <w:t xml:space="preserve">wykazem uczestników szkolenia (nazwisko i imię) z wpisaną liczbą wyjeżdżonych godzin na autobusach przegubowych i podpisem uczestnika. </w:t>
      </w:r>
    </w:p>
    <w:p w:rsidR="00965F37" w:rsidRPr="0035384F" w:rsidRDefault="00965F37" w:rsidP="00965F37">
      <w:pPr>
        <w:tabs>
          <w:tab w:val="left" w:pos="567"/>
        </w:tabs>
        <w:spacing w:after="0" w:line="100" w:lineRule="atLeast"/>
        <w:ind w:left="567" w:hanging="283"/>
        <w:contextualSpacing/>
        <w:jc w:val="both"/>
        <w:rPr>
          <w:rFonts w:ascii="Tahoma" w:hAnsi="Tahoma" w:cs="Tahoma"/>
          <w:sz w:val="20"/>
          <w:szCs w:val="20"/>
        </w:rPr>
      </w:pPr>
      <w:r w:rsidRPr="0035384F">
        <w:rPr>
          <w:rFonts w:ascii="Tahoma" w:hAnsi="Tahoma" w:cs="Tahoma"/>
          <w:sz w:val="20"/>
          <w:szCs w:val="20"/>
        </w:rPr>
        <w:t>g)</w:t>
      </w:r>
      <w:r w:rsidRPr="0035384F">
        <w:rPr>
          <w:rFonts w:ascii="Tahoma" w:hAnsi="Tahoma" w:cs="Tahoma"/>
          <w:sz w:val="20"/>
          <w:szCs w:val="20"/>
        </w:rPr>
        <w:tab/>
        <w:t xml:space="preserve">protokołem zdawczo-odbiorczym </w:t>
      </w:r>
      <w:r w:rsidRPr="0035384F">
        <w:rPr>
          <w:rFonts w:ascii="Tahoma" w:eastAsia="Arial Unicode MS" w:hAnsi="Tahoma" w:cs="Tahoma"/>
          <w:kern w:val="1"/>
          <w:sz w:val="20"/>
          <w:szCs w:val="20"/>
          <w:lang w:eastAsia="ar-SA"/>
        </w:rPr>
        <w:t>w przypadku umów zawartych zgodnie z pkt 3.2) i 3)</w:t>
      </w:r>
      <w:r w:rsidRPr="0035384F">
        <w:rPr>
          <w:rFonts w:ascii="Tahoma" w:hAnsi="Tahoma" w:cs="Tahoma"/>
          <w:sz w:val="20"/>
          <w:szCs w:val="20"/>
        </w:rPr>
        <w:t xml:space="preserve">. </w:t>
      </w:r>
    </w:p>
    <w:p w:rsidR="00965F37" w:rsidRPr="0035384F" w:rsidRDefault="00965F37" w:rsidP="00965F37">
      <w:pPr>
        <w:widowControl w:val="0"/>
        <w:pBdr>
          <w:top w:val="none" w:sz="0" w:space="0" w:color="000000"/>
          <w:left w:val="none" w:sz="0" w:space="0" w:color="000000"/>
          <w:bottom w:val="none" w:sz="0" w:space="0" w:color="000000"/>
          <w:right w:val="none" w:sz="0" w:space="0" w:color="000000"/>
        </w:pBdr>
        <w:tabs>
          <w:tab w:val="left" w:pos="142"/>
          <w:tab w:val="left" w:pos="567"/>
        </w:tabs>
        <w:suppressAutoHyphens/>
        <w:spacing w:after="0" w:line="240" w:lineRule="auto"/>
        <w:ind w:left="567" w:hanging="283"/>
        <w:jc w:val="both"/>
        <w:textAlignment w:val="baseline"/>
        <w:rPr>
          <w:rFonts w:ascii="Tahoma" w:eastAsia="Arial Unicode MS" w:hAnsi="Tahoma" w:cs="Tahoma"/>
          <w:kern w:val="2"/>
          <w:sz w:val="20"/>
          <w:szCs w:val="20"/>
        </w:rPr>
      </w:pPr>
      <w:r w:rsidRPr="0035384F">
        <w:rPr>
          <w:rFonts w:ascii="Tahoma" w:eastAsia="Arial Unicode MS" w:hAnsi="Tahoma" w:cs="Tahoma"/>
          <w:kern w:val="2"/>
          <w:sz w:val="20"/>
          <w:szCs w:val="20"/>
        </w:rPr>
        <w:t>h)</w:t>
      </w:r>
      <w:r w:rsidRPr="0035384F">
        <w:rPr>
          <w:rFonts w:ascii="Tahoma" w:eastAsia="Arial Unicode MS" w:hAnsi="Tahoma" w:cs="Tahoma"/>
          <w:kern w:val="2"/>
          <w:sz w:val="20"/>
          <w:szCs w:val="20"/>
        </w:rPr>
        <w:tab/>
        <w:t>informacją o wynikach każdego egzaminu, a jeżeli nie będą jeszcze znane to Wykonawca zobowiązany jest uczynić to niezwłocznie.</w:t>
      </w:r>
    </w:p>
    <w:p w:rsidR="00965F37" w:rsidRPr="0035384F" w:rsidRDefault="00965F37" w:rsidP="00965F37">
      <w:pPr>
        <w:widowControl w:val="0"/>
        <w:numPr>
          <w:ilvl w:val="0"/>
          <w:numId w:val="17"/>
        </w:numPr>
        <w:tabs>
          <w:tab w:val="left" w:pos="142"/>
          <w:tab w:val="left" w:pos="284"/>
          <w:tab w:val="left" w:pos="1134"/>
          <w:tab w:val="left" w:pos="1418"/>
        </w:tabs>
        <w:autoSpaceDE w:val="0"/>
        <w:spacing w:after="0" w:line="240" w:lineRule="auto"/>
        <w:ind w:left="284" w:hanging="284"/>
        <w:contextualSpacing/>
        <w:jc w:val="both"/>
        <w:rPr>
          <w:rFonts w:ascii="Tahoma" w:eastAsia="Calibri" w:hAnsi="Tahoma" w:cs="Tahoma"/>
          <w:sz w:val="20"/>
          <w:szCs w:val="20"/>
        </w:rPr>
      </w:pPr>
      <w:r w:rsidRPr="0035384F">
        <w:rPr>
          <w:rFonts w:ascii="Tahoma" w:eastAsia="Times New Roman" w:hAnsi="Tahoma" w:cs="Tahoma"/>
          <w:sz w:val="20"/>
          <w:szCs w:val="20"/>
        </w:rPr>
        <w:t>Faktury dla osób objętych ubezpieczeniem NNW, w terminie 7 dni od zakończenia szkolenia danej grupy.</w:t>
      </w:r>
      <w:r w:rsidRPr="0035384F">
        <w:rPr>
          <w:rFonts w:ascii="Tahoma" w:eastAsia="Times New Roman" w:hAnsi="Tahoma" w:cs="Tahoma"/>
          <w:kern w:val="1"/>
          <w:sz w:val="20"/>
          <w:szCs w:val="20"/>
          <w:lang w:eastAsia="hi-IN" w:bidi="hi-IN"/>
        </w:rPr>
        <w:t xml:space="preserve"> </w:t>
      </w:r>
      <w:r w:rsidRPr="0035384F">
        <w:rPr>
          <w:rFonts w:ascii="Tahoma" w:hAnsi="Tahoma" w:cs="Tahoma"/>
          <w:kern w:val="1"/>
          <w:sz w:val="20"/>
          <w:szCs w:val="20"/>
          <w:lang w:eastAsia="hi-IN" w:bidi="hi-IN"/>
        </w:rPr>
        <w:t>Ponieważ daną grupę mogą stanowić uczestnicy trzech umów,</w:t>
      </w:r>
      <w:r w:rsidRPr="0035384F">
        <w:rPr>
          <w:rFonts w:ascii="Tahoma" w:hAnsi="Tahoma" w:cs="Tahoma"/>
          <w:sz w:val="20"/>
          <w:szCs w:val="20"/>
        </w:rPr>
        <w:t xml:space="preserve"> o których mowa w pkt 3</w:t>
      </w:r>
      <w:r w:rsidRPr="0035384F">
        <w:rPr>
          <w:rFonts w:ascii="Tahoma" w:hAnsi="Tahoma" w:cs="Tahoma"/>
          <w:kern w:val="1"/>
          <w:sz w:val="20"/>
          <w:szCs w:val="20"/>
          <w:lang w:eastAsia="hi-IN" w:bidi="hi-IN"/>
        </w:rPr>
        <w:t xml:space="preserve">, za </w:t>
      </w:r>
      <w:r w:rsidRPr="0035384F">
        <w:rPr>
          <w:rFonts w:ascii="Tahoma" w:eastAsia="Times New Roman" w:hAnsi="Tahoma" w:cs="Tahoma"/>
          <w:sz w:val="20"/>
          <w:szCs w:val="20"/>
        </w:rPr>
        <w:t xml:space="preserve">NNW </w:t>
      </w:r>
      <w:r w:rsidRPr="0035384F">
        <w:rPr>
          <w:rFonts w:ascii="Tahoma" w:hAnsi="Tahoma" w:cs="Tahoma"/>
          <w:kern w:val="1"/>
          <w:sz w:val="20"/>
          <w:szCs w:val="20"/>
          <w:lang w:eastAsia="hi-IN" w:bidi="hi-IN"/>
        </w:rPr>
        <w:t xml:space="preserve">mogą zostać wystawione trzy faktury w zależności od zgłoszonych osób do ubezpieczenia. </w:t>
      </w:r>
      <w:r w:rsidRPr="0035384F">
        <w:rPr>
          <w:rFonts w:ascii="Tahoma" w:eastAsia="Arial Unicode MS" w:hAnsi="Tahoma" w:cs="Tahoma"/>
          <w:kern w:val="1"/>
          <w:sz w:val="20"/>
          <w:szCs w:val="20"/>
          <w:lang w:eastAsia="ar-SA"/>
        </w:rPr>
        <w:t xml:space="preserve">Na każdej fakturze należy umieścić numer Umowy oraz nazwisko/nazwiska </w:t>
      </w:r>
      <w:r w:rsidRPr="0035384F">
        <w:rPr>
          <w:rFonts w:ascii="Tahoma" w:hAnsi="Tahoma" w:cs="Tahoma"/>
          <w:kern w:val="1"/>
          <w:sz w:val="20"/>
          <w:szCs w:val="20"/>
          <w:lang w:eastAsia="hi-IN" w:bidi="hi-IN"/>
        </w:rPr>
        <w:t xml:space="preserve">osób objętych ubezpieczeniem NNW oraz dołączyć </w:t>
      </w:r>
      <w:r w:rsidRPr="0035384F">
        <w:rPr>
          <w:rFonts w:ascii="Tahoma" w:hAnsi="Tahoma"/>
          <w:kern w:val="2"/>
          <w:sz w:val="20"/>
          <w:szCs w:val="20"/>
          <w:lang w:eastAsia="hi-IN" w:bidi="hi-IN"/>
        </w:rPr>
        <w:t xml:space="preserve">kserokopię polisy ubezpieczeniowej potwierdzającej ubezpieczenie NNW osoby wykazanej na fakturze, potwierdzonej za zgodność z oryginałem- jeśli nie została dostarczona wcześniej </w:t>
      </w:r>
      <w:r w:rsidRPr="0035384F">
        <w:rPr>
          <w:rFonts w:ascii="Tahoma" w:eastAsia="Calibri" w:hAnsi="Tahoma" w:cs="Tahoma"/>
          <w:sz w:val="20"/>
          <w:szCs w:val="20"/>
        </w:rPr>
        <w:t>i protokół zdawczo-odbiorczy</w:t>
      </w:r>
      <w:r w:rsidRPr="0035384F">
        <w:rPr>
          <w:rFonts w:ascii="Tahoma" w:eastAsia="Arial Unicode MS" w:hAnsi="Tahoma" w:cs="Tahoma"/>
          <w:kern w:val="1"/>
          <w:sz w:val="20"/>
          <w:szCs w:val="20"/>
          <w:lang w:eastAsia="ar-SA"/>
        </w:rPr>
        <w:t xml:space="preserve"> w przypadku umów zawartych zgodnie z pkt 3. 2) i 3)</w:t>
      </w:r>
      <w:r w:rsidRPr="0035384F">
        <w:rPr>
          <w:rFonts w:ascii="Tahoma" w:hAnsi="Tahoma" w:cs="Tahoma"/>
          <w:sz w:val="20"/>
          <w:szCs w:val="20"/>
        </w:rPr>
        <w:t>.</w:t>
      </w:r>
    </w:p>
    <w:p w:rsidR="00965F37" w:rsidRPr="0035384F" w:rsidRDefault="00965F37" w:rsidP="00965F37">
      <w:pPr>
        <w:tabs>
          <w:tab w:val="left" w:pos="284"/>
        </w:tabs>
        <w:spacing w:after="0" w:line="240" w:lineRule="auto"/>
        <w:ind w:left="284" w:hanging="284"/>
        <w:contextualSpacing/>
        <w:jc w:val="both"/>
        <w:rPr>
          <w:rFonts w:ascii="Tahoma" w:eastAsia="Calibri" w:hAnsi="Tahoma" w:cs="Tahoma"/>
          <w:sz w:val="20"/>
          <w:szCs w:val="20"/>
        </w:rPr>
      </w:pPr>
      <w:r w:rsidRPr="0035384F">
        <w:rPr>
          <w:rFonts w:ascii="Tahoma" w:eastAsia="Arial Unicode MS" w:hAnsi="Tahoma" w:cs="Tahoma"/>
          <w:kern w:val="2"/>
          <w:sz w:val="20"/>
          <w:szCs w:val="20"/>
          <w:lang w:eastAsia="hi-IN" w:bidi="hi-IN"/>
        </w:rPr>
        <w:t>4)</w:t>
      </w:r>
      <w:r w:rsidRPr="0035384F">
        <w:rPr>
          <w:rFonts w:ascii="Tahoma" w:eastAsia="Arial Unicode MS" w:hAnsi="Tahoma" w:cs="Tahoma"/>
          <w:kern w:val="2"/>
          <w:sz w:val="20"/>
          <w:szCs w:val="20"/>
          <w:lang w:eastAsia="hi-IN" w:bidi="hi-IN"/>
        </w:rPr>
        <w:tab/>
        <w:t>Faktury, w</w:t>
      </w:r>
      <w:r w:rsidRPr="0035384F">
        <w:rPr>
          <w:rFonts w:ascii="Tahoma" w:eastAsia="Times New Roman" w:hAnsi="Tahoma" w:cs="Tahoma"/>
          <w:sz w:val="20"/>
          <w:szCs w:val="20"/>
        </w:rPr>
        <w:t xml:space="preserve"> terminie do 7 dni</w:t>
      </w:r>
      <w:r w:rsidRPr="0035384F">
        <w:rPr>
          <w:rFonts w:ascii="Tahoma" w:eastAsia="Arial Unicode MS" w:hAnsi="Tahoma" w:cs="Tahoma"/>
          <w:kern w:val="2"/>
          <w:sz w:val="20"/>
          <w:szCs w:val="20"/>
          <w:lang w:eastAsia="hi-IN" w:bidi="hi-IN"/>
        </w:rPr>
        <w:t xml:space="preserve"> </w:t>
      </w:r>
      <w:r w:rsidRPr="0035384F">
        <w:rPr>
          <w:rFonts w:ascii="Tahoma" w:eastAsia="Times New Roman" w:hAnsi="Tahoma" w:cs="Tahoma"/>
          <w:sz w:val="20"/>
          <w:szCs w:val="20"/>
        </w:rPr>
        <w:t xml:space="preserve">od zapisania na </w:t>
      </w:r>
      <w:r w:rsidRPr="0035384F">
        <w:rPr>
          <w:rFonts w:ascii="Tahoma" w:eastAsia="Times New Roman" w:hAnsi="Tahoma" w:cs="Tahoma"/>
          <w:sz w:val="20"/>
          <w:szCs w:val="20"/>
          <w:lang w:eastAsia="ar-SA"/>
        </w:rPr>
        <w:t xml:space="preserve">państwowy egzamin praktyczny w WORD danej grupy. </w:t>
      </w:r>
      <w:r w:rsidRPr="0035384F">
        <w:rPr>
          <w:rFonts w:ascii="Tahoma" w:hAnsi="Tahoma" w:cs="Tahoma"/>
          <w:kern w:val="1"/>
          <w:sz w:val="20"/>
          <w:szCs w:val="20"/>
          <w:lang w:eastAsia="hi-IN" w:bidi="hi-IN"/>
        </w:rPr>
        <w:t>Ponieważ daną grupę mogą stanowić uczestnicy trzech umów,</w:t>
      </w:r>
      <w:r w:rsidRPr="0035384F">
        <w:rPr>
          <w:rFonts w:ascii="Tahoma" w:hAnsi="Tahoma" w:cs="Tahoma"/>
          <w:sz w:val="20"/>
          <w:szCs w:val="20"/>
        </w:rPr>
        <w:t xml:space="preserve"> o których mowa w pkt 3</w:t>
      </w:r>
      <w:r w:rsidRPr="0035384F">
        <w:rPr>
          <w:rFonts w:ascii="Tahoma" w:hAnsi="Tahoma" w:cs="Tahoma"/>
          <w:kern w:val="1"/>
          <w:sz w:val="20"/>
          <w:szCs w:val="20"/>
          <w:lang w:eastAsia="hi-IN" w:bidi="hi-IN"/>
        </w:rPr>
        <w:t xml:space="preserve">, za </w:t>
      </w:r>
      <w:r w:rsidRPr="0035384F">
        <w:rPr>
          <w:rFonts w:ascii="Tahoma" w:eastAsia="Times New Roman" w:hAnsi="Tahoma" w:cs="Tahoma"/>
          <w:sz w:val="20"/>
          <w:szCs w:val="20"/>
        </w:rPr>
        <w:t xml:space="preserve">zapisanie na </w:t>
      </w:r>
      <w:r w:rsidRPr="0035384F">
        <w:rPr>
          <w:rFonts w:ascii="Tahoma" w:eastAsia="Times New Roman" w:hAnsi="Tahoma" w:cs="Tahoma"/>
          <w:sz w:val="20"/>
          <w:szCs w:val="20"/>
          <w:lang w:eastAsia="ar-SA"/>
        </w:rPr>
        <w:t xml:space="preserve">państwowy egzamin teoretyczny i praktyczny </w:t>
      </w:r>
      <w:r w:rsidRPr="0035384F">
        <w:rPr>
          <w:rFonts w:ascii="Tahoma" w:hAnsi="Tahoma" w:cs="Tahoma"/>
          <w:kern w:val="1"/>
          <w:sz w:val="20"/>
          <w:szCs w:val="20"/>
          <w:lang w:eastAsia="hi-IN" w:bidi="hi-IN"/>
        </w:rPr>
        <w:t xml:space="preserve">mogą być wystawione trzy faktury. </w:t>
      </w:r>
      <w:r w:rsidRPr="0035384F">
        <w:rPr>
          <w:rFonts w:ascii="Tahoma" w:eastAsia="Arial Unicode MS" w:hAnsi="Tahoma" w:cs="Tahoma"/>
          <w:kern w:val="1"/>
          <w:sz w:val="20"/>
          <w:szCs w:val="20"/>
          <w:lang w:eastAsia="ar-SA"/>
        </w:rPr>
        <w:t xml:space="preserve">Na każdej fakturze należy umieścić stosowny numer Umowy </w:t>
      </w:r>
      <w:r w:rsidRPr="0035384F">
        <w:rPr>
          <w:rFonts w:ascii="Tahoma" w:eastAsia="Times New Roman" w:hAnsi="Tahoma" w:cs="Tahoma"/>
          <w:sz w:val="20"/>
          <w:szCs w:val="20"/>
          <w:lang w:eastAsia="ar-SA"/>
        </w:rPr>
        <w:t>oraz</w:t>
      </w:r>
      <w:r w:rsidRPr="0035384F">
        <w:rPr>
          <w:rFonts w:ascii="Tahoma" w:hAnsi="Tahoma" w:cs="Tahoma"/>
          <w:kern w:val="1"/>
          <w:sz w:val="20"/>
          <w:szCs w:val="20"/>
          <w:lang w:eastAsia="hi-IN" w:bidi="hi-IN"/>
        </w:rPr>
        <w:t xml:space="preserve"> nazwę egzaminu z podaniem nazwiska/nazwisk osób do niego przystępujących lub do faktury dołączyć</w:t>
      </w:r>
      <w:r w:rsidRPr="0035384F">
        <w:rPr>
          <w:rFonts w:ascii="Tahoma" w:eastAsia="Times New Roman" w:hAnsi="Tahoma" w:cs="Tahoma"/>
          <w:sz w:val="20"/>
          <w:szCs w:val="20"/>
          <w:lang w:eastAsia="ar-SA"/>
        </w:rPr>
        <w:t xml:space="preserve"> listę uczestników szkolenia, którzy zostali zapisani na dany egzamin  wraz z </w:t>
      </w:r>
      <w:r w:rsidRPr="0035384F">
        <w:rPr>
          <w:rFonts w:ascii="Tahoma" w:eastAsia="Arial Unicode MS" w:hAnsi="Tahoma" w:cs="Tahoma"/>
          <w:kern w:val="2"/>
          <w:sz w:val="20"/>
          <w:szCs w:val="20"/>
          <w:lang w:val="x-none" w:eastAsia="ar-SA"/>
        </w:rPr>
        <w:t>kserokopi</w:t>
      </w:r>
      <w:r w:rsidRPr="0035384F">
        <w:rPr>
          <w:rFonts w:ascii="Tahoma" w:eastAsia="Arial Unicode MS" w:hAnsi="Tahoma" w:cs="Tahoma"/>
          <w:kern w:val="2"/>
          <w:sz w:val="20"/>
          <w:szCs w:val="20"/>
          <w:lang w:eastAsia="ar-SA"/>
        </w:rPr>
        <w:t>ą</w:t>
      </w:r>
      <w:r w:rsidRPr="0035384F">
        <w:rPr>
          <w:rFonts w:ascii="Tahoma" w:eastAsia="Arial Unicode MS" w:hAnsi="Tahoma" w:cs="Tahoma"/>
          <w:kern w:val="2"/>
          <w:sz w:val="20"/>
          <w:szCs w:val="20"/>
          <w:lang w:val="x-none" w:eastAsia="ar-SA"/>
        </w:rPr>
        <w:t xml:space="preserve"> wniesionych opłat</w:t>
      </w:r>
      <w:r w:rsidRPr="0035384F">
        <w:rPr>
          <w:rFonts w:ascii="Tahoma" w:eastAsia="Arial Unicode MS" w:hAnsi="Tahoma" w:cs="Tahoma"/>
          <w:kern w:val="2"/>
          <w:sz w:val="20"/>
          <w:szCs w:val="20"/>
          <w:lang w:eastAsia="ar-SA"/>
        </w:rPr>
        <w:t>,</w:t>
      </w:r>
      <w:r w:rsidRPr="0035384F">
        <w:rPr>
          <w:rFonts w:ascii="Tahoma" w:eastAsia="Arial Unicode MS" w:hAnsi="Tahoma" w:cs="Tahoma"/>
          <w:kern w:val="2"/>
          <w:sz w:val="20"/>
          <w:szCs w:val="20"/>
          <w:lang w:val="x-none" w:eastAsia="ar-SA"/>
        </w:rPr>
        <w:t xml:space="preserve"> </w:t>
      </w:r>
      <w:r w:rsidRPr="0035384F">
        <w:rPr>
          <w:rFonts w:ascii="Tahoma" w:eastAsia="Arial Unicode MS" w:hAnsi="Tahoma" w:cs="Tahoma"/>
          <w:kern w:val="2"/>
          <w:sz w:val="20"/>
          <w:szCs w:val="20"/>
          <w:lang w:eastAsia="ar-SA"/>
        </w:rPr>
        <w:t xml:space="preserve">z których wynikać będzie za kogo został wniesiona opłata </w:t>
      </w:r>
      <w:r w:rsidRPr="0035384F">
        <w:rPr>
          <w:rFonts w:ascii="Tahoma" w:eastAsia="Calibri" w:hAnsi="Tahoma" w:cs="Tahoma"/>
          <w:sz w:val="20"/>
          <w:szCs w:val="20"/>
        </w:rPr>
        <w:t>protokół zdawczo-odbiorczy</w:t>
      </w:r>
      <w:r w:rsidRPr="0035384F">
        <w:rPr>
          <w:rFonts w:ascii="Tahoma" w:eastAsia="Arial Unicode MS" w:hAnsi="Tahoma" w:cs="Tahoma"/>
          <w:kern w:val="1"/>
          <w:sz w:val="20"/>
          <w:szCs w:val="20"/>
          <w:lang w:eastAsia="ar-SA"/>
        </w:rPr>
        <w:t xml:space="preserve"> (w przypadku umów zawartych zgodnie z pkt 3. 2) i 3)</w:t>
      </w:r>
      <w:r w:rsidRPr="0035384F">
        <w:rPr>
          <w:rFonts w:ascii="Tahoma" w:eastAsia="Calibri" w:hAnsi="Tahoma" w:cs="Tahoma"/>
          <w:sz w:val="20"/>
          <w:szCs w:val="20"/>
        </w:rPr>
        <w:t xml:space="preserve">. </w:t>
      </w:r>
    </w:p>
    <w:p w:rsidR="00965F37" w:rsidRPr="0035384F" w:rsidRDefault="00965F37" w:rsidP="00965F37">
      <w:pPr>
        <w:widowControl w:val="0"/>
        <w:tabs>
          <w:tab w:val="left" w:pos="284"/>
        </w:tabs>
        <w:autoSpaceDE w:val="0"/>
        <w:spacing w:after="0" w:line="240" w:lineRule="auto"/>
        <w:ind w:left="284" w:hanging="284"/>
        <w:jc w:val="both"/>
        <w:rPr>
          <w:rFonts w:ascii="Tahoma" w:eastAsia="Calibri" w:hAnsi="Tahoma" w:cs="Tahoma"/>
          <w:sz w:val="20"/>
          <w:szCs w:val="20"/>
        </w:rPr>
      </w:pPr>
      <w:r w:rsidRPr="0035384F">
        <w:rPr>
          <w:rFonts w:ascii="Tahoma" w:eastAsia="Times New Roman" w:hAnsi="Tahoma" w:cs="Tahoma"/>
          <w:sz w:val="20"/>
          <w:szCs w:val="20"/>
        </w:rPr>
        <w:t>5)</w:t>
      </w:r>
      <w:r w:rsidRPr="0035384F">
        <w:rPr>
          <w:rFonts w:ascii="Tahoma" w:eastAsia="Times New Roman" w:hAnsi="Tahoma" w:cs="Tahoma"/>
          <w:sz w:val="20"/>
          <w:szCs w:val="20"/>
        </w:rPr>
        <w:tab/>
        <w:t>Faktury, w terminie 5 dni od przeprowadzenia testu kwalifikacyjnego danej grupy.</w:t>
      </w:r>
      <w:r w:rsidRPr="0035384F">
        <w:rPr>
          <w:rFonts w:ascii="Tahoma" w:eastAsia="Times New Roman" w:hAnsi="Tahoma" w:cs="Tahoma"/>
          <w:kern w:val="1"/>
          <w:sz w:val="20"/>
          <w:szCs w:val="20"/>
          <w:lang w:eastAsia="hi-IN" w:bidi="hi-IN"/>
        </w:rPr>
        <w:t xml:space="preserve"> </w:t>
      </w:r>
      <w:r w:rsidRPr="0035384F">
        <w:rPr>
          <w:rFonts w:ascii="Tahoma" w:hAnsi="Tahoma" w:cs="Tahoma"/>
          <w:kern w:val="1"/>
          <w:sz w:val="20"/>
          <w:szCs w:val="20"/>
          <w:lang w:eastAsia="hi-IN" w:bidi="hi-IN"/>
        </w:rPr>
        <w:t>Ponieważ daną grupę mogą stanowić uczestnicy trzech umów,</w:t>
      </w:r>
      <w:r w:rsidRPr="0035384F">
        <w:rPr>
          <w:rFonts w:ascii="Tahoma" w:hAnsi="Tahoma" w:cs="Tahoma"/>
          <w:sz w:val="20"/>
          <w:szCs w:val="20"/>
        </w:rPr>
        <w:t xml:space="preserve"> o których mowa w pkt 3</w:t>
      </w:r>
      <w:r w:rsidRPr="0035384F">
        <w:rPr>
          <w:rFonts w:ascii="Tahoma" w:hAnsi="Tahoma" w:cs="Tahoma"/>
          <w:kern w:val="1"/>
          <w:sz w:val="20"/>
          <w:szCs w:val="20"/>
          <w:lang w:eastAsia="hi-IN" w:bidi="hi-IN"/>
        </w:rPr>
        <w:t xml:space="preserve">, za </w:t>
      </w:r>
      <w:r w:rsidRPr="0035384F">
        <w:rPr>
          <w:rFonts w:ascii="Tahoma" w:eastAsia="Times New Roman" w:hAnsi="Tahoma" w:cs="Tahoma"/>
          <w:sz w:val="20"/>
          <w:szCs w:val="20"/>
        </w:rPr>
        <w:t xml:space="preserve">przeprowadzenia testu kwalifikacyjnego </w:t>
      </w:r>
      <w:r w:rsidRPr="0035384F">
        <w:rPr>
          <w:rFonts w:ascii="Tahoma" w:hAnsi="Tahoma" w:cs="Tahoma"/>
          <w:kern w:val="1"/>
          <w:sz w:val="20"/>
          <w:szCs w:val="20"/>
          <w:lang w:eastAsia="hi-IN" w:bidi="hi-IN"/>
        </w:rPr>
        <w:t xml:space="preserve">mogą zostać wystawione trzy faktury. </w:t>
      </w:r>
      <w:r w:rsidRPr="0035384F">
        <w:rPr>
          <w:rFonts w:ascii="Tahoma" w:eastAsia="Arial Unicode MS" w:hAnsi="Tahoma" w:cs="Tahoma"/>
          <w:kern w:val="1"/>
          <w:sz w:val="20"/>
          <w:szCs w:val="20"/>
          <w:lang w:eastAsia="ar-SA"/>
        </w:rPr>
        <w:t xml:space="preserve">Na każdej fakturze należy umieścić numer Umowy </w:t>
      </w:r>
      <w:r w:rsidRPr="0035384F">
        <w:rPr>
          <w:rFonts w:ascii="Tahoma" w:eastAsia="Times New Roman" w:hAnsi="Tahoma" w:cs="Tahoma"/>
          <w:sz w:val="20"/>
          <w:szCs w:val="20"/>
          <w:lang w:eastAsia="ar-SA"/>
        </w:rPr>
        <w:t>oraz</w:t>
      </w:r>
      <w:r w:rsidRPr="0035384F">
        <w:rPr>
          <w:rFonts w:ascii="Tahoma" w:hAnsi="Tahoma" w:cs="Tahoma"/>
          <w:kern w:val="1"/>
          <w:sz w:val="20"/>
          <w:szCs w:val="20"/>
          <w:lang w:eastAsia="hi-IN" w:bidi="hi-IN"/>
        </w:rPr>
        <w:t xml:space="preserve"> nazwę testu z podaniem nazwiska/nazwisk osób do niego przystępujących lub do faktury dołączyć </w:t>
      </w:r>
      <w:r w:rsidRPr="0035384F">
        <w:rPr>
          <w:rFonts w:ascii="Tahoma" w:eastAsia="Times New Roman" w:hAnsi="Tahoma" w:cs="Tahoma"/>
          <w:sz w:val="20"/>
          <w:szCs w:val="20"/>
          <w:lang w:eastAsia="ar-SA"/>
        </w:rPr>
        <w:t xml:space="preserve">listę uczestników szkolenia, którzy zostali zapisani na test. </w:t>
      </w:r>
      <w:r w:rsidRPr="0035384F">
        <w:rPr>
          <w:rFonts w:ascii="Tahoma" w:hAnsi="Tahoma" w:cs="Tahoma"/>
          <w:kern w:val="1"/>
          <w:sz w:val="20"/>
          <w:szCs w:val="20"/>
          <w:lang w:eastAsia="hi-IN" w:bidi="hi-IN"/>
        </w:rPr>
        <w:t xml:space="preserve">Do każdej faktury należy dołączyć: </w:t>
      </w:r>
    </w:p>
    <w:p w:rsidR="00965F37" w:rsidRPr="0035384F" w:rsidRDefault="00965F37" w:rsidP="00965F37">
      <w:pPr>
        <w:spacing w:after="0" w:line="240" w:lineRule="auto"/>
        <w:ind w:left="567" w:hanging="283"/>
        <w:contextualSpacing/>
        <w:jc w:val="both"/>
        <w:rPr>
          <w:rFonts w:ascii="Tahoma" w:eastAsia="Calibri" w:hAnsi="Tahoma" w:cs="Tahoma"/>
          <w:sz w:val="20"/>
          <w:szCs w:val="20"/>
        </w:rPr>
      </w:pPr>
      <w:r w:rsidRPr="0035384F">
        <w:rPr>
          <w:rFonts w:ascii="Tahoma" w:eastAsia="Calibri" w:hAnsi="Tahoma" w:cs="Tahoma"/>
          <w:sz w:val="20"/>
          <w:szCs w:val="20"/>
        </w:rPr>
        <w:t xml:space="preserve">a) kserokopię, złożonego do wojewody wniosku o przeprowadzenie testu – jeśli nie został wcześniej przekazany, potwierdzoną za zgodność z oryginałem; </w:t>
      </w:r>
    </w:p>
    <w:p w:rsidR="00965F37" w:rsidRPr="0035384F" w:rsidRDefault="00965F37" w:rsidP="00965F37">
      <w:pPr>
        <w:tabs>
          <w:tab w:val="left" w:pos="1418"/>
        </w:tabs>
        <w:spacing w:after="0" w:line="240" w:lineRule="auto"/>
        <w:ind w:left="567" w:hanging="283"/>
        <w:contextualSpacing/>
        <w:jc w:val="both"/>
        <w:rPr>
          <w:rFonts w:ascii="Tahoma" w:eastAsia="Calibri" w:hAnsi="Tahoma" w:cs="Tahoma"/>
          <w:sz w:val="20"/>
          <w:szCs w:val="20"/>
        </w:rPr>
      </w:pPr>
      <w:r w:rsidRPr="0035384F">
        <w:rPr>
          <w:rFonts w:ascii="Tahoma" w:eastAsia="Calibri" w:hAnsi="Tahoma" w:cs="Tahoma"/>
          <w:sz w:val="20"/>
          <w:szCs w:val="20"/>
        </w:rPr>
        <w:t>b)</w:t>
      </w:r>
      <w:r w:rsidRPr="0035384F">
        <w:rPr>
          <w:rFonts w:ascii="Tahoma" w:eastAsia="Calibri" w:hAnsi="Tahoma" w:cs="Tahoma"/>
          <w:sz w:val="20"/>
          <w:szCs w:val="20"/>
        </w:rPr>
        <w:tab/>
        <w:t xml:space="preserve">kserokopię, protokołu testu kwalifikacyjnego sporządzonego przez Komisję Egzaminacyjną, </w:t>
      </w:r>
      <w:r>
        <w:rPr>
          <w:rFonts w:ascii="Tahoma" w:eastAsia="Calibri" w:hAnsi="Tahoma" w:cs="Tahoma"/>
          <w:sz w:val="20"/>
          <w:szCs w:val="20"/>
        </w:rPr>
        <w:t xml:space="preserve">                         </w:t>
      </w:r>
      <w:r w:rsidRPr="0035384F">
        <w:rPr>
          <w:rFonts w:ascii="Tahoma" w:eastAsia="Calibri" w:hAnsi="Tahoma" w:cs="Tahoma"/>
          <w:sz w:val="20"/>
          <w:szCs w:val="20"/>
        </w:rPr>
        <w:t>o której mowa w Rozporządzeniu Ministra Infrastruktury z dnia 01.04.2010 r. w sprawie szkolenia kierowców wykonujących przewóz drogowy, potwierdzoną za zgodność z oryginałem;</w:t>
      </w:r>
    </w:p>
    <w:p w:rsidR="00965F37" w:rsidRPr="0035384F" w:rsidRDefault="00965F37" w:rsidP="00965F37">
      <w:pPr>
        <w:spacing w:after="0" w:line="240" w:lineRule="auto"/>
        <w:ind w:left="567" w:hanging="283"/>
        <w:contextualSpacing/>
        <w:jc w:val="both"/>
        <w:rPr>
          <w:rFonts w:ascii="Tahoma" w:eastAsia="Calibri" w:hAnsi="Tahoma" w:cs="Tahoma"/>
          <w:sz w:val="20"/>
          <w:szCs w:val="20"/>
        </w:rPr>
      </w:pPr>
      <w:r w:rsidRPr="0035384F">
        <w:rPr>
          <w:rFonts w:ascii="Tahoma" w:eastAsia="Arial Unicode MS" w:hAnsi="Tahoma" w:cs="Tahoma"/>
          <w:kern w:val="1"/>
          <w:sz w:val="20"/>
          <w:szCs w:val="20"/>
        </w:rPr>
        <w:t>c)</w:t>
      </w:r>
      <w:r w:rsidRPr="0035384F">
        <w:rPr>
          <w:rFonts w:ascii="Tahoma" w:eastAsia="Arial Unicode MS" w:hAnsi="Tahoma" w:cs="Tahoma"/>
          <w:kern w:val="1"/>
          <w:sz w:val="20"/>
          <w:szCs w:val="20"/>
        </w:rPr>
        <w:tab/>
        <w:t>kserokopię,</w:t>
      </w:r>
      <w:r w:rsidRPr="0035384F">
        <w:rPr>
          <w:rFonts w:ascii="Tahoma" w:eastAsia="Calibri" w:hAnsi="Tahoma" w:cs="Tahoma"/>
          <w:sz w:val="20"/>
          <w:szCs w:val="20"/>
        </w:rPr>
        <w:t xml:space="preserve"> </w:t>
      </w:r>
      <w:r w:rsidRPr="0035384F">
        <w:rPr>
          <w:rFonts w:ascii="Tahoma" w:eastAsia="Arial Unicode MS" w:hAnsi="Tahoma" w:cs="Tahoma"/>
          <w:kern w:val="1"/>
          <w:sz w:val="20"/>
          <w:szCs w:val="20"/>
        </w:rPr>
        <w:t>wniesionej opłaty za test, wskazane jest by opłata zawierała numer protokołu testu kwalifikacyjnego,</w:t>
      </w:r>
      <w:r w:rsidRPr="0035384F">
        <w:rPr>
          <w:rFonts w:ascii="Tahoma" w:eastAsia="Calibri" w:hAnsi="Tahoma" w:cs="Tahoma"/>
          <w:sz w:val="20"/>
          <w:szCs w:val="20"/>
        </w:rPr>
        <w:t xml:space="preserve"> potwierdzoną za zgodność z oryginałem</w:t>
      </w:r>
      <w:r w:rsidRPr="0035384F">
        <w:rPr>
          <w:rFonts w:ascii="Tahoma" w:eastAsia="Arial Unicode MS" w:hAnsi="Tahoma" w:cs="Tahoma"/>
          <w:kern w:val="1"/>
          <w:sz w:val="20"/>
          <w:szCs w:val="20"/>
        </w:rPr>
        <w:t>;</w:t>
      </w:r>
    </w:p>
    <w:p w:rsidR="00965F37" w:rsidRPr="0035384F" w:rsidRDefault="00965F37" w:rsidP="00965F37">
      <w:pPr>
        <w:tabs>
          <w:tab w:val="left" w:pos="709"/>
        </w:tabs>
        <w:spacing w:after="0" w:line="240" w:lineRule="auto"/>
        <w:ind w:left="567" w:hanging="283"/>
        <w:jc w:val="both"/>
        <w:rPr>
          <w:rFonts w:ascii="Tahoma" w:eastAsia="Calibri" w:hAnsi="Tahoma" w:cs="Tahoma"/>
          <w:sz w:val="20"/>
          <w:szCs w:val="20"/>
        </w:rPr>
      </w:pPr>
      <w:r w:rsidRPr="0035384F">
        <w:rPr>
          <w:rFonts w:ascii="Tahoma" w:eastAsia="Calibri" w:hAnsi="Tahoma" w:cs="Tahoma"/>
          <w:sz w:val="20"/>
          <w:szCs w:val="20"/>
        </w:rPr>
        <w:t xml:space="preserve">d) protokół zdawczo-odbiorczy </w:t>
      </w:r>
      <w:r w:rsidRPr="0035384F">
        <w:rPr>
          <w:rFonts w:ascii="Tahoma" w:eastAsia="Arial Unicode MS" w:hAnsi="Tahoma" w:cs="Tahoma"/>
          <w:kern w:val="1"/>
          <w:sz w:val="20"/>
          <w:szCs w:val="20"/>
          <w:lang w:eastAsia="ar-SA"/>
        </w:rPr>
        <w:t>(w przypadku umów zawartych zgodnie z pkt 3. 2) i 3)</w:t>
      </w:r>
      <w:r w:rsidRPr="0035384F">
        <w:rPr>
          <w:rFonts w:ascii="Tahoma" w:eastAsia="Calibri" w:hAnsi="Tahoma" w:cs="Tahoma"/>
          <w:sz w:val="20"/>
          <w:szCs w:val="20"/>
        </w:rPr>
        <w:t xml:space="preserve">. </w:t>
      </w:r>
    </w:p>
    <w:p w:rsidR="00965F37" w:rsidRPr="00496648" w:rsidRDefault="00965F37" w:rsidP="00965F37">
      <w:pPr>
        <w:numPr>
          <w:ilvl w:val="0"/>
          <w:numId w:val="20"/>
        </w:numPr>
        <w:ind w:left="284" w:hanging="426"/>
        <w:contextualSpacing/>
        <w:rPr>
          <w:rFonts w:ascii="Tahoma" w:hAnsi="Tahoma" w:cs="Tahoma"/>
          <w:b/>
          <w:sz w:val="20"/>
          <w:szCs w:val="20"/>
        </w:rPr>
      </w:pPr>
      <w:r w:rsidRPr="0035384F">
        <w:rPr>
          <w:rFonts w:ascii="Tahoma" w:eastAsia="Arial Unicode MS" w:hAnsi="Tahoma" w:cs="Tahoma"/>
          <w:b/>
          <w:bCs/>
          <w:kern w:val="1"/>
          <w:sz w:val="20"/>
          <w:szCs w:val="20"/>
          <w:lang w:val="x-none" w:eastAsia="hi-IN" w:bidi="hi-IN"/>
        </w:rPr>
        <w:t xml:space="preserve">Osoby przewidziane do realizacji </w:t>
      </w:r>
      <w:r w:rsidRPr="0035384F">
        <w:rPr>
          <w:rFonts w:ascii="Tahoma" w:eastAsia="Arial Unicode MS" w:hAnsi="Tahoma" w:cs="Tahoma"/>
          <w:b/>
          <w:bCs/>
          <w:kern w:val="1"/>
          <w:sz w:val="20"/>
          <w:szCs w:val="20"/>
          <w:lang w:eastAsia="hi-IN" w:bidi="hi-IN"/>
        </w:rPr>
        <w:t>szkolenia</w:t>
      </w:r>
      <w:r w:rsidRPr="0035384F">
        <w:rPr>
          <w:rFonts w:ascii="Tahoma" w:eastAsia="Arial Unicode MS" w:hAnsi="Tahoma" w:cs="Tahoma"/>
          <w:b/>
          <w:bCs/>
          <w:kern w:val="1"/>
          <w:sz w:val="20"/>
          <w:szCs w:val="20"/>
          <w:lang w:val="x-none" w:eastAsia="hi-IN" w:bidi="hi-IN"/>
        </w:rPr>
        <w:t>.</w:t>
      </w:r>
    </w:p>
    <w:p w:rsidR="00965F37" w:rsidRPr="0035384F" w:rsidRDefault="00965F37" w:rsidP="00965F37">
      <w:pPr>
        <w:widowControl w:val="0"/>
        <w:numPr>
          <w:ilvl w:val="0"/>
          <w:numId w:val="9"/>
        </w:numPr>
        <w:tabs>
          <w:tab w:val="left" w:pos="567"/>
        </w:tabs>
        <w:spacing w:after="0" w:line="240" w:lineRule="auto"/>
        <w:ind w:left="284" w:hanging="284"/>
        <w:contextualSpacing/>
        <w:jc w:val="both"/>
        <w:rPr>
          <w:rFonts w:ascii="Tahoma" w:eastAsia="UniversPro-Roman" w:hAnsi="Tahoma" w:cs="Tahoma"/>
          <w:b/>
          <w:sz w:val="20"/>
          <w:szCs w:val="20"/>
        </w:rPr>
      </w:pPr>
      <w:r w:rsidRPr="0035384F">
        <w:rPr>
          <w:rFonts w:ascii="Tahoma" w:eastAsia="Calibri" w:hAnsi="Tahoma" w:cs="Tahoma"/>
          <w:kern w:val="1"/>
          <w:sz w:val="20"/>
          <w:szCs w:val="20"/>
          <w:lang w:val="x-none" w:eastAsia="hi-IN" w:bidi="hi-IN"/>
        </w:rPr>
        <w:t>Wykonawca będzie dysponował osobami zdolnymi do wykonania zamówienia:</w:t>
      </w:r>
    </w:p>
    <w:p w:rsidR="00965F37" w:rsidRPr="0035384F" w:rsidRDefault="00965F37" w:rsidP="00965F37">
      <w:pPr>
        <w:widowControl w:val="0"/>
        <w:numPr>
          <w:ilvl w:val="0"/>
          <w:numId w:val="10"/>
        </w:numPr>
        <w:tabs>
          <w:tab w:val="left" w:pos="567"/>
        </w:tabs>
        <w:spacing w:after="0" w:line="240" w:lineRule="auto"/>
        <w:ind w:left="567" w:hanging="283"/>
        <w:contextualSpacing/>
        <w:jc w:val="both"/>
        <w:rPr>
          <w:rFonts w:ascii="Tahoma" w:eastAsia="UniversPro-Roman" w:hAnsi="Tahoma" w:cs="Tahoma"/>
          <w:b/>
          <w:sz w:val="20"/>
          <w:szCs w:val="20"/>
        </w:rPr>
      </w:pPr>
      <w:r w:rsidRPr="0035384F">
        <w:rPr>
          <w:rFonts w:ascii="Tahoma" w:eastAsia="Calibri" w:hAnsi="Tahoma" w:cs="Tahoma"/>
          <w:bCs/>
          <w:kern w:val="3"/>
          <w:sz w:val="20"/>
          <w:szCs w:val="20"/>
          <w:lang w:eastAsia="zh-CN" w:bidi="hi-IN"/>
        </w:rPr>
        <w:t>instruktorami</w:t>
      </w:r>
      <w:r w:rsidRPr="0035384F">
        <w:rPr>
          <w:rFonts w:ascii="Tahoma" w:eastAsia="Calibri" w:hAnsi="Tahoma" w:cs="Tahoma"/>
          <w:bCs/>
          <w:kern w:val="3"/>
          <w:sz w:val="20"/>
          <w:szCs w:val="20"/>
          <w:lang w:val="x-none" w:eastAsia="zh-CN" w:bidi="hi-IN"/>
        </w:rPr>
        <w:t xml:space="preserve">, o których mowa w ustawie z dnia </w:t>
      </w:r>
      <w:r w:rsidRPr="0035384F">
        <w:rPr>
          <w:rFonts w:ascii="Tahoma" w:eastAsia="Calibri" w:hAnsi="Tahoma" w:cs="Tahoma"/>
          <w:bCs/>
          <w:kern w:val="3"/>
          <w:sz w:val="20"/>
          <w:szCs w:val="20"/>
          <w:lang w:eastAsia="zh-CN" w:bidi="hi-IN"/>
        </w:rPr>
        <w:t>0</w:t>
      </w:r>
      <w:r w:rsidRPr="0035384F">
        <w:rPr>
          <w:rFonts w:ascii="Tahoma" w:eastAsia="Calibri" w:hAnsi="Tahoma" w:cs="Tahoma"/>
          <w:bCs/>
          <w:kern w:val="3"/>
          <w:sz w:val="20"/>
          <w:szCs w:val="20"/>
          <w:lang w:val="x-none" w:eastAsia="zh-CN" w:bidi="hi-IN"/>
        </w:rPr>
        <w:t>5</w:t>
      </w:r>
      <w:r w:rsidRPr="0035384F">
        <w:rPr>
          <w:rFonts w:ascii="Tahoma" w:eastAsia="Calibri" w:hAnsi="Tahoma" w:cs="Tahoma"/>
          <w:bCs/>
          <w:kern w:val="3"/>
          <w:sz w:val="20"/>
          <w:szCs w:val="20"/>
          <w:lang w:eastAsia="zh-CN" w:bidi="hi-IN"/>
        </w:rPr>
        <w:t>.01.</w:t>
      </w:r>
      <w:r w:rsidRPr="0035384F">
        <w:rPr>
          <w:rFonts w:ascii="Tahoma" w:eastAsia="Calibri" w:hAnsi="Tahoma" w:cs="Tahoma"/>
          <w:bCs/>
          <w:kern w:val="3"/>
          <w:sz w:val="20"/>
          <w:szCs w:val="20"/>
          <w:lang w:val="x-none" w:eastAsia="zh-CN" w:bidi="hi-IN"/>
        </w:rPr>
        <w:t xml:space="preserve">2011r. o kierujących pojazdami posiadającymi aktualne uprawnienia do prowadzenia zajęć z zakresu części teoretycznej i praktycznej kursu prawa jazdy kategorii </w:t>
      </w:r>
      <w:r w:rsidRPr="0035384F">
        <w:rPr>
          <w:rFonts w:ascii="Tahoma" w:eastAsia="Calibri" w:hAnsi="Tahoma" w:cs="Tahoma"/>
          <w:bCs/>
          <w:kern w:val="3"/>
          <w:sz w:val="20"/>
          <w:szCs w:val="20"/>
          <w:lang w:eastAsia="zh-CN" w:bidi="hi-IN"/>
        </w:rPr>
        <w:t>D</w:t>
      </w:r>
      <w:r w:rsidRPr="0035384F">
        <w:rPr>
          <w:rFonts w:ascii="Tahoma" w:eastAsia="Calibri" w:hAnsi="Tahoma" w:cs="Tahoma"/>
          <w:bCs/>
          <w:kern w:val="3"/>
          <w:sz w:val="20"/>
          <w:szCs w:val="20"/>
          <w:lang w:val="x-none" w:eastAsia="zh-CN" w:bidi="hi-IN"/>
        </w:rPr>
        <w:t>, zajęć praktycznych w ruchu drogowym części specjalistycznej kwalifikacji wstępnej przyspieszonej, zajęć praktycznych w ruchu drogowym kwalifikacji wstępnej uzupełniającej przyspieszonej</w:t>
      </w:r>
      <w:r w:rsidRPr="0035384F">
        <w:rPr>
          <w:rFonts w:ascii="Tahoma" w:eastAsia="Calibri" w:hAnsi="Tahoma" w:cs="Tahoma"/>
          <w:bCs/>
          <w:kern w:val="3"/>
          <w:sz w:val="20"/>
          <w:szCs w:val="20"/>
          <w:lang w:eastAsia="zh-CN" w:bidi="hi-IN"/>
        </w:rPr>
        <w:t>;</w:t>
      </w:r>
      <w:r w:rsidRPr="0035384F">
        <w:rPr>
          <w:rFonts w:ascii="Tahoma" w:eastAsia="Calibri" w:hAnsi="Tahoma" w:cs="Tahoma"/>
          <w:bCs/>
          <w:kern w:val="3"/>
          <w:sz w:val="20"/>
          <w:szCs w:val="20"/>
          <w:lang w:val="x-none" w:eastAsia="zh-CN" w:bidi="hi-IN"/>
        </w:rPr>
        <w:t xml:space="preserve"> </w:t>
      </w:r>
    </w:p>
    <w:p w:rsidR="00965F37" w:rsidRPr="0035384F" w:rsidRDefault="00965F37" w:rsidP="00965F37">
      <w:pPr>
        <w:widowControl w:val="0"/>
        <w:numPr>
          <w:ilvl w:val="0"/>
          <w:numId w:val="10"/>
        </w:numPr>
        <w:tabs>
          <w:tab w:val="left" w:pos="567"/>
        </w:tabs>
        <w:spacing w:after="0" w:line="240" w:lineRule="auto"/>
        <w:ind w:left="567" w:hanging="283"/>
        <w:contextualSpacing/>
        <w:jc w:val="both"/>
        <w:rPr>
          <w:rFonts w:ascii="Tahoma" w:eastAsia="UniversPro-Roman" w:hAnsi="Tahoma" w:cs="Tahoma"/>
          <w:b/>
          <w:sz w:val="20"/>
          <w:szCs w:val="20"/>
        </w:rPr>
      </w:pPr>
      <w:r w:rsidRPr="0035384F">
        <w:rPr>
          <w:rFonts w:ascii="Tahoma" w:eastAsia="Calibri" w:hAnsi="Tahoma" w:cs="Tahoma"/>
          <w:bCs/>
          <w:kern w:val="3"/>
          <w:sz w:val="20"/>
          <w:szCs w:val="20"/>
          <w:lang w:eastAsia="zh-CN" w:bidi="hi-IN"/>
        </w:rPr>
        <w:t xml:space="preserve">wykładowcami </w:t>
      </w:r>
      <w:r w:rsidRPr="0035384F">
        <w:rPr>
          <w:rFonts w:ascii="Tahoma" w:eastAsia="Calibri" w:hAnsi="Tahoma" w:cs="Tahoma"/>
          <w:bCs/>
          <w:kern w:val="3"/>
          <w:sz w:val="20"/>
          <w:szCs w:val="20"/>
          <w:lang w:val="x-none" w:eastAsia="zh-CN" w:bidi="hi-IN"/>
        </w:rPr>
        <w:t xml:space="preserve">o których mowa w ustawie z dnia </w:t>
      </w:r>
      <w:r w:rsidRPr="0035384F">
        <w:rPr>
          <w:rFonts w:ascii="Tahoma" w:eastAsia="Calibri" w:hAnsi="Tahoma" w:cs="Tahoma"/>
          <w:bCs/>
          <w:kern w:val="3"/>
          <w:sz w:val="20"/>
          <w:szCs w:val="20"/>
          <w:lang w:eastAsia="zh-CN" w:bidi="hi-IN"/>
        </w:rPr>
        <w:t>0</w:t>
      </w:r>
      <w:r w:rsidRPr="0035384F">
        <w:rPr>
          <w:rFonts w:ascii="Tahoma" w:eastAsia="Calibri" w:hAnsi="Tahoma" w:cs="Tahoma"/>
          <w:bCs/>
          <w:kern w:val="3"/>
          <w:sz w:val="20"/>
          <w:szCs w:val="20"/>
          <w:lang w:val="x-none" w:eastAsia="zh-CN" w:bidi="hi-IN"/>
        </w:rPr>
        <w:t>5</w:t>
      </w:r>
      <w:r w:rsidRPr="0035384F">
        <w:rPr>
          <w:rFonts w:ascii="Tahoma" w:eastAsia="Calibri" w:hAnsi="Tahoma" w:cs="Tahoma"/>
          <w:bCs/>
          <w:kern w:val="3"/>
          <w:sz w:val="20"/>
          <w:szCs w:val="20"/>
          <w:lang w:eastAsia="zh-CN" w:bidi="hi-IN"/>
        </w:rPr>
        <w:t>.01.</w:t>
      </w:r>
      <w:r w:rsidRPr="0035384F">
        <w:rPr>
          <w:rFonts w:ascii="Tahoma" w:eastAsia="Calibri" w:hAnsi="Tahoma" w:cs="Tahoma"/>
          <w:bCs/>
          <w:kern w:val="3"/>
          <w:sz w:val="20"/>
          <w:szCs w:val="20"/>
          <w:lang w:val="x-none" w:eastAsia="zh-CN" w:bidi="hi-IN"/>
        </w:rPr>
        <w:t xml:space="preserve">2011r. o kierujących pojazdami posiadającymi aktualne uprawnienia do prowadzenia zajęć z części podstawowej i części specjalistycznej kwalifikacji wstępnej przyspieszonej, zajęć z części specjalistycznej kwalifikacji </w:t>
      </w:r>
      <w:r w:rsidRPr="0035384F">
        <w:rPr>
          <w:rFonts w:ascii="Tahoma" w:eastAsia="Calibri" w:hAnsi="Tahoma" w:cs="Tahoma"/>
          <w:bCs/>
          <w:kern w:val="3"/>
          <w:sz w:val="20"/>
          <w:szCs w:val="20"/>
          <w:lang w:val="x-none" w:eastAsia="zh-CN" w:bidi="hi-IN"/>
        </w:rPr>
        <w:lastRenderedPageBreak/>
        <w:t>wstępnej uzupełniającej przyspieszonej</w:t>
      </w:r>
      <w:r w:rsidRPr="0035384F">
        <w:rPr>
          <w:rFonts w:ascii="Tahoma" w:eastAsia="Calibri" w:hAnsi="Tahoma" w:cs="Tahoma"/>
          <w:bCs/>
          <w:kern w:val="3"/>
          <w:sz w:val="20"/>
          <w:szCs w:val="20"/>
          <w:lang w:eastAsia="zh-CN" w:bidi="hi-IN"/>
        </w:rPr>
        <w:t>;</w:t>
      </w:r>
    </w:p>
    <w:p w:rsidR="00965F37" w:rsidRPr="0035384F" w:rsidRDefault="00965F37" w:rsidP="00965F37">
      <w:pPr>
        <w:widowControl w:val="0"/>
        <w:numPr>
          <w:ilvl w:val="0"/>
          <w:numId w:val="10"/>
        </w:numPr>
        <w:tabs>
          <w:tab w:val="left" w:pos="567"/>
        </w:tabs>
        <w:spacing w:after="0" w:line="240" w:lineRule="auto"/>
        <w:ind w:left="567" w:hanging="283"/>
        <w:contextualSpacing/>
        <w:jc w:val="both"/>
        <w:rPr>
          <w:rFonts w:ascii="Tahoma" w:eastAsia="UniversPro-Roman" w:hAnsi="Tahoma" w:cs="Tahoma"/>
          <w:b/>
          <w:sz w:val="20"/>
          <w:szCs w:val="20"/>
        </w:rPr>
      </w:pPr>
      <w:r w:rsidRPr="0035384F">
        <w:rPr>
          <w:rFonts w:ascii="Tahoma" w:eastAsia="Times New Roman" w:hAnsi="Tahoma" w:cs="Tahoma"/>
          <w:kern w:val="3"/>
          <w:sz w:val="20"/>
          <w:szCs w:val="20"/>
          <w:lang w:eastAsia="zh-CN" w:bidi="hi-IN"/>
        </w:rPr>
        <w:t xml:space="preserve">instruktorami </w:t>
      </w:r>
      <w:r w:rsidRPr="0035384F">
        <w:rPr>
          <w:rFonts w:ascii="Tahoma" w:eastAsia="Times New Roman" w:hAnsi="Tahoma" w:cs="Tahoma"/>
          <w:kern w:val="3"/>
          <w:sz w:val="20"/>
          <w:szCs w:val="20"/>
          <w:lang w:val="x-none" w:eastAsia="zh-CN" w:bidi="hi-IN"/>
        </w:rPr>
        <w:t>techniki jazdy</w:t>
      </w:r>
      <w:r w:rsidRPr="0035384F">
        <w:rPr>
          <w:rFonts w:ascii="Tahoma" w:eastAsia="Times New Roman" w:hAnsi="Tahoma" w:cs="Tahoma"/>
          <w:kern w:val="3"/>
          <w:sz w:val="20"/>
          <w:szCs w:val="20"/>
          <w:lang w:eastAsia="zh-CN" w:bidi="hi-IN"/>
        </w:rPr>
        <w:t xml:space="preserve">, o których mowa w ustawie z dnia </w:t>
      </w:r>
      <w:r w:rsidRPr="0035384F">
        <w:rPr>
          <w:rFonts w:ascii="Tahoma" w:eastAsia="Calibri" w:hAnsi="Tahoma" w:cs="Tahoma"/>
          <w:bCs/>
          <w:kern w:val="3"/>
          <w:sz w:val="20"/>
          <w:szCs w:val="20"/>
          <w:lang w:eastAsia="zh-CN" w:bidi="hi-IN"/>
        </w:rPr>
        <w:t>0</w:t>
      </w:r>
      <w:r w:rsidRPr="0035384F">
        <w:rPr>
          <w:rFonts w:ascii="Tahoma" w:eastAsia="Calibri" w:hAnsi="Tahoma" w:cs="Tahoma"/>
          <w:bCs/>
          <w:kern w:val="3"/>
          <w:sz w:val="20"/>
          <w:szCs w:val="20"/>
          <w:lang w:val="x-none" w:eastAsia="zh-CN" w:bidi="hi-IN"/>
        </w:rPr>
        <w:t>5</w:t>
      </w:r>
      <w:r w:rsidRPr="0035384F">
        <w:rPr>
          <w:rFonts w:ascii="Tahoma" w:eastAsia="Calibri" w:hAnsi="Tahoma" w:cs="Tahoma"/>
          <w:bCs/>
          <w:kern w:val="3"/>
          <w:sz w:val="20"/>
          <w:szCs w:val="20"/>
          <w:lang w:eastAsia="zh-CN" w:bidi="hi-IN"/>
        </w:rPr>
        <w:t>.01.</w:t>
      </w:r>
      <w:r w:rsidRPr="0035384F">
        <w:rPr>
          <w:rFonts w:ascii="Tahoma" w:eastAsia="Calibri" w:hAnsi="Tahoma" w:cs="Tahoma"/>
          <w:bCs/>
          <w:kern w:val="3"/>
          <w:sz w:val="20"/>
          <w:szCs w:val="20"/>
          <w:lang w:val="x-none" w:eastAsia="zh-CN" w:bidi="hi-IN"/>
        </w:rPr>
        <w:t>2011</w:t>
      </w:r>
      <w:r w:rsidRPr="0035384F">
        <w:rPr>
          <w:rFonts w:ascii="Tahoma" w:eastAsia="Calibri" w:hAnsi="Tahoma" w:cs="Tahoma"/>
          <w:bCs/>
          <w:kern w:val="3"/>
          <w:sz w:val="20"/>
          <w:szCs w:val="20"/>
          <w:lang w:eastAsia="zh-CN" w:bidi="hi-IN"/>
        </w:rPr>
        <w:t>r.</w:t>
      </w:r>
      <w:r w:rsidRPr="0035384F">
        <w:rPr>
          <w:rFonts w:ascii="Tahoma" w:eastAsia="Times New Roman" w:hAnsi="Tahoma" w:cs="Tahoma"/>
          <w:kern w:val="3"/>
          <w:sz w:val="20"/>
          <w:szCs w:val="20"/>
          <w:lang w:eastAsia="zh-CN" w:bidi="hi-IN"/>
        </w:rPr>
        <w:t xml:space="preserve"> o kierujących pojazdami </w:t>
      </w:r>
      <w:r w:rsidRPr="0035384F">
        <w:rPr>
          <w:rFonts w:ascii="Tahoma" w:eastAsia="Arial Unicode MS" w:hAnsi="Tahoma" w:cs="Tahoma"/>
          <w:bCs/>
          <w:kern w:val="3"/>
          <w:sz w:val="20"/>
          <w:szCs w:val="20"/>
          <w:lang w:val="x-none" w:eastAsia="zh-CN" w:bidi="hi-IN"/>
        </w:rPr>
        <w:t xml:space="preserve">posiadającymi aktualne uprawnienia </w:t>
      </w:r>
      <w:r w:rsidRPr="0035384F">
        <w:rPr>
          <w:rFonts w:ascii="Tahoma" w:eastAsia="Arial Unicode MS" w:hAnsi="Tahoma" w:cs="Tahoma"/>
          <w:kern w:val="3"/>
          <w:sz w:val="20"/>
          <w:szCs w:val="20"/>
          <w:lang w:val="x-none" w:eastAsia="zh-CN" w:bidi="hi-IN"/>
        </w:rPr>
        <w:t>do prowadzenia zajęć praktycznych z jazd warunkach specjalnych</w:t>
      </w:r>
      <w:r w:rsidRPr="0035384F">
        <w:rPr>
          <w:rFonts w:ascii="Tahoma" w:eastAsia="Calibri" w:hAnsi="Tahoma" w:cs="Tahoma"/>
          <w:bCs/>
          <w:kern w:val="1"/>
          <w:sz w:val="20"/>
          <w:szCs w:val="20"/>
          <w:lang w:eastAsia="hi-IN" w:bidi="hi-IN"/>
        </w:rPr>
        <w:t xml:space="preserve"> </w:t>
      </w:r>
      <w:r w:rsidRPr="0035384F">
        <w:rPr>
          <w:rFonts w:ascii="Tahoma" w:eastAsia="Arial Unicode MS" w:hAnsi="Tahoma" w:cs="Tahoma"/>
          <w:kern w:val="3"/>
          <w:sz w:val="20"/>
          <w:szCs w:val="20"/>
          <w:lang w:val="x-none" w:eastAsia="zh-CN" w:bidi="hi-IN"/>
        </w:rPr>
        <w:t>części specjalistycznej kwalifikacji wstępnej przyspieszonej</w:t>
      </w:r>
      <w:r w:rsidRPr="0035384F">
        <w:rPr>
          <w:rFonts w:ascii="Tahoma" w:eastAsia="Arial Unicode MS" w:hAnsi="Tahoma" w:cs="Tahoma"/>
          <w:kern w:val="3"/>
          <w:sz w:val="20"/>
          <w:szCs w:val="20"/>
          <w:lang w:eastAsia="zh-CN" w:bidi="hi-IN"/>
        </w:rPr>
        <w:t>;</w:t>
      </w:r>
    </w:p>
    <w:p w:rsidR="00965F37" w:rsidRPr="0035384F" w:rsidRDefault="00965F37" w:rsidP="00965F37">
      <w:pPr>
        <w:widowControl w:val="0"/>
        <w:numPr>
          <w:ilvl w:val="0"/>
          <w:numId w:val="10"/>
        </w:numPr>
        <w:tabs>
          <w:tab w:val="left" w:pos="567"/>
        </w:tabs>
        <w:spacing w:after="0" w:line="240" w:lineRule="auto"/>
        <w:ind w:left="567" w:hanging="283"/>
        <w:contextualSpacing/>
        <w:jc w:val="both"/>
        <w:rPr>
          <w:rFonts w:ascii="Tahoma" w:eastAsia="UniversPro-Roman" w:hAnsi="Tahoma" w:cs="Tahoma"/>
          <w:b/>
          <w:sz w:val="20"/>
          <w:szCs w:val="20"/>
        </w:rPr>
      </w:pPr>
      <w:r w:rsidRPr="0035384F">
        <w:rPr>
          <w:rFonts w:ascii="Tahoma" w:eastAsia="Calibri" w:hAnsi="Tahoma" w:cs="Tahoma"/>
          <w:kern w:val="3"/>
          <w:sz w:val="20"/>
          <w:szCs w:val="20"/>
          <w:lang w:eastAsia="pl-PL" w:bidi="hi-IN"/>
        </w:rPr>
        <w:t xml:space="preserve">osobą do prowadzenia </w:t>
      </w:r>
      <w:r w:rsidRPr="0035384F">
        <w:rPr>
          <w:rFonts w:ascii="Tahoma" w:eastAsia="Calibri" w:hAnsi="Tahoma" w:cs="Tahoma"/>
          <w:kern w:val="3"/>
          <w:sz w:val="20"/>
          <w:szCs w:val="20"/>
          <w:lang w:val="x-none" w:eastAsia="pl-PL" w:bidi="hi-IN"/>
        </w:rPr>
        <w:t>nauki udzielania pierwszej pomocy</w:t>
      </w:r>
      <w:r w:rsidRPr="0035384F">
        <w:rPr>
          <w:rFonts w:ascii="Tahoma" w:eastAsia="Calibri" w:hAnsi="Tahoma" w:cs="Tahoma"/>
          <w:kern w:val="3"/>
          <w:sz w:val="20"/>
          <w:szCs w:val="20"/>
          <w:lang w:eastAsia="pl-PL" w:bidi="hi-IN"/>
        </w:rPr>
        <w:t>,</w:t>
      </w:r>
      <w:r w:rsidRPr="0035384F">
        <w:rPr>
          <w:rFonts w:ascii="Tahoma" w:eastAsia="Times New Roman" w:hAnsi="Tahoma" w:cs="Tahoma"/>
          <w:kern w:val="1"/>
          <w:sz w:val="20"/>
          <w:szCs w:val="20"/>
          <w:lang w:val="x-none" w:eastAsia="hi-IN" w:bidi="hi-IN"/>
        </w:rPr>
        <w:t xml:space="preserve"> o któr</w:t>
      </w:r>
      <w:r w:rsidRPr="0035384F">
        <w:rPr>
          <w:rFonts w:ascii="Tahoma" w:eastAsia="Times New Roman" w:hAnsi="Tahoma" w:cs="Tahoma"/>
          <w:kern w:val="1"/>
          <w:sz w:val="20"/>
          <w:szCs w:val="20"/>
          <w:lang w:eastAsia="hi-IN" w:bidi="hi-IN"/>
        </w:rPr>
        <w:t>ej</w:t>
      </w:r>
      <w:r w:rsidRPr="0035384F">
        <w:rPr>
          <w:rFonts w:ascii="Tahoma" w:eastAsia="Times New Roman" w:hAnsi="Tahoma" w:cs="Tahoma"/>
          <w:kern w:val="1"/>
          <w:sz w:val="20"/>
          <w:szCs w:val="20"/>
          <w:lang w:val="x-none" w:eastAsia="hi-IN" w:bidi="hi-IN"/>
        </w:rPr>
        <w:t xml:space="preserve"> mowa </w:t>
      </w:r>
      <w:r w:rsidRPr="0035384F">
        <w:rPr>
          <w:rFonts w:ascii="Tahoma" w:eastAsia="Times New Roman" w:hAnsi="Tahoma" w:cs="Tahoma"/>
          <w:kern w:val="1"/>
          <w:sz w:val="20"/>
          <w:szCs w:val="20"/>
          <w:lang w:eastAsia="hi-IN" w:bidi="hi-IN"/>
        </w:rPr>
        <w:t xml:space="preserve">w ustawie z dnia </w:t>
      </w:r>
      <w:r w:rsidRPr="0035384F">
        <w:rPr>
          <w:rFonts w:ascii="Tahoma" w:eastAsia="Calibri" w:hAnsi="Tahoma" w:cs="Tahoma"/>
          <w:bCs/>
          <w:kern w:val="3"/>
          <w:sz w:val="20"/>
          <w:szCs w:val="20"/>
          <w:lang w:eastAsia="zh-CN" w:bidi="hi-IN"/>
        </w:rPr>
        <w:t>0</w:t>
      </w:r>
      <w:r w:rsidRPr="0035384F">
        <w:rPr>
          <w:rFonts w:ascii="Tahoma" w:eastAsia="Calibri" w:hAnsi="Tahoma" w:cs="Tahoma"/>
          <w:bCs/>
          <w:kern w:val="3"/>
          <w:sz w:val="20"/>
          <w:szCs w:val="20"/>
          <w:lang w:val="x-none" w:eastAsia="zh-CN" w:bidi="hi-IN"/>
        </w:rPr>
        <w:t>5</w:t>
      </w:r>
      <w:r w:rsidRPr="0035384F">
        <w:rPr>
          <w:rFonts w:ascii="Tahoma" w:eastAsia="Calibri" w:hAnsi="Tahoma" w:cs="Tahoma"/>
          <w:bCs/>
          <w:kern w:val="3"/>
          <w:sz w:val="20"/>
          <w:szCs w:val="20"/>
          <w:lang w:eastAsia="zh-CN" w:bidi="hi-IN"/>
        </w:rPr>
        <w:t>.01.</w:t>
      </w:r>
      <w:r w:rsidRPr="0035384F">
        <w:rPr>
          <w:rFonts w:ascii="Tahoma" w:eastAsia="Calibri" w:hAnsi="Tahoma" w:cs="Tahoma"/>
          <w:bCs/>
          <w:kern w:val="3"/>
          <w:sz w:val="20"/>
          <w:szCs w:val="20"/>
          <w:lang w:val="x-none" w:eastAsia="zh-CN" w:bidi="hi-IN"/>
        </w:rPr>
        <w:t>2011</w:t>
      </w:r>
      <w:r w:rsidRPr="0035384F">
        <w:rPr>
          <w:rFonts w:ascii="Tahoma" w:eastAsia="Times New Roman" w:hAnsi="Tahoma" w:cs="Tahoma"/>
          <w:kern w:val="1"/>
          <w:sz w:val="20"/>
          <w:szCs w:val="20"/>
          <w:lang w:eastAsia="hi-IN" w:bidi="hi-IN"/>
        </w:rPr>
        <w:t xml:space="preserve">r. o kierujących pojazdami </w:t>
      </w:r>
      <w:r w:rsidRPr="0035384F">
        <w:rPr>
          <w:rFonts w:ascii="Tahoma" w:eastAsia="Times New Roman" w:hAnsi="Tahoma" w:cs="Tahoma"/>
          <w:bCs/>
          <w:kern w:val="1"/>
          <w:sz w:val="20"/>
          <w:szCs w:val="20"/>
          <w:lang w:val="x-none" w:eastAsia="hi-IN" w:bidi="hi-IN"/>
        </w:rPr>
        <w:t xml:space="preserve">posiadającymi aktualne uprawnienia </w:t>
      </w:r>
      <w:r w:rsidRPr="0035384F">
        <w:rPr>
          <w:rFonts w:ascii="Tahoma" w:eastAsia="Times New Roman" w:hAnsi="Tahoma" w:cs="Tahoma"/>
          <w:kern w:val="1"/>
          <w:sz w:val="20"/>
          <w:szCs w:val="20"/>
          <w:lang w:val="x-none" w:eastAsia="hi-IN" w:bidi="hi-IN"/>
        </w:rPr>
        <w:t xml:space="preserve">do prowadzenia </w:t>
      </w:r>
      <w:r>
        <w:rPr>
          <w:rFonts w:ascii="Tahoma" w:eastAsia="Times New Roman" w:hAnsi="Tahoma" w:cs="Tahoma"/>
          <w:kern w:val="1"/>
          <w:sz w:val="20"/>
          <w:szCs w:val="20"/>
          <w:lang w:eastAsia="hi-IN" w:bidi="hi-IN"/>
        </w:rPr>
        <w:t xml:space="preserve">                </w:t>
      </w:r>
      <w:r w:rsidRPr="0035384F">
        <w:rPr>
          <w:rFonts w:ascii="Tahoma" w:eastAsia="Times New Roman" w:hAnsi="Tahoma" w:cs="Tahoma"/>
          <w:kern w:val="1"/>
          <w:sz w:val="20"/>
          <w:szCs w:val="20"/>
          <w:lang w:val="x-none" w:eastAsia="hi-IN" w:bidi="hi-IN"/>
        </w:rPr>
        <w:t>w formie wykładów i zajęć praktycznych nauki udzielenia pierwszej pomocy</w:t>
      </w:r>
      <w:r w:rsidRPr="0035384F">
        <w:rPr>
          <w:rFonts w:ascii="Tahoma" w:eastAsia="Times New Roman" w:hAnsi="Tahoma" w:cs="Tahoma"/>
          <w:kern w:val="1"/>
          <w:sz w:val="20"/>
          <w:szCs w:val="20"/>
          <w:lang w:eastAsia="hi-IN" w:bidi="hi-IN"/>
        </w:rPr>
        <w:t xml:space="preserve">, o której mowa </w:t>
      </w:r>
      <w:r>
        <w:rPr>
          <w:rFonts w:ascii="Tahoma" w:eastAsia="Times New Roman" w:hAnsi="Tahoma" w:cs="Tahoma"/>
          <w:kern w:val="1"/>
          <w:sz w:val="20"/>
          <w:szCs w:val="20"/>
          <w:lang w:eastAsia="hi-IN" w:bidi="hi-IN"/>
        </w:rPr>
        <w:t xml:space="preserve">                 </w:t>
      </w:r>
      <w:r w:rsidRPr="0035384F">
        <w:rPr>
          <w:rFonts w:ascii="Tahoma" w:eastAsia="Times New Roman" w:hAnsi="Tahoma" w:cs="Tahoma"/>
          <w:kern w:val="1"/>
          <w:sz w:val="20"/>
          <w:szCs w:val="20"/>
          <w:lang w:eastAsia="hi-IN" w:bidi="hi-IN"/>
        </w:rPr>
        <w:t>w u</w:t>
      </w:r>
      <w:r w:rsidRPr="0035384F">
        <w:rPr>
          <w:rFonts w:ascii="Tahoma" w:eastAsia="Times New Roman" w:hAnsi="Tahoma" w:cs="Tahoma"/>
          <w:kern w:val="1"/>
          <w:sz w:val="20"/>
          <w:szCs w:val="20"/>
          <w:lang w:val="x-none" w:eastAsia="hi-IN" w:bidi="hi-IN"/>
        </w:rPr>
        <w:t>staw</w:t>
      </w:r>
      <w:r w:rsidRPr="0035384F">
        <w:rPr>
          <w:rFonts w:ascii="Tahoma" w:eastAsia="Times New Roman" w:hAnsi="Tahoma" w:cs="Tahoma"/>
          <w:kern w:val="1"/>
          <w:sz w:val="20"/>
          <w:szCs w:val="20"/>
          <w:lang w:eastAsia="hi-IN" w:bidi="hi-IN"/>
        </w:rPr>
        <w:t>ie</w:t>
      </w:r>
      <w:r w:rsidRPr="0035384F">
        <w:rPr>
          <w:rFonts w:ascii="Tahoma" w:eastAsia="Times New Roman" w:hAnsi="Tahoma" w:cs="Tahoma"/>
          <w:kern w:val="1"/>
          <w:sz w:val="20"/>
          <w:szCs w:val="20"/>
          <w:lang w:val="x-none" w:eastAsia="hi-IN" w:bidi="hi-IN"/>
        </w:rPr>
        <w:t xml:space="preserve"> z dnia </w:t>
      </w:r>
      <w:r w:rsidRPr="0035384F">
        <w:rPr>
          <w:rFonts w:ascii="Tahoma" w:eastAsia="Times New Roman" w:hAnsi="Tahoma" w:cs="Tahoma"/>
          <w:kern w:val="1"/>
          <w:sz w:val="20"/>
          <w:szCs w:val="20"/>
          <w:lang w:eastAsia="hi-IN" w:bidi="hi-IN"/>
        </w:rPr>
        <w:t>0</w:t>
      </w:r>
      <w:r w:rsidRPr="0035384F">
        <w:rPr>
          <w:rFonts w:ascii="Tahoma" w:eastAsia="Times New Roman" w:hAnsi="Tahoma" w:cs="Tahoma"/>
          <w:kern w:val="1"/>
          <w:sz w:val="20"/>
          <w:szCs w:val="20"/>
          <w:lang w:val="x-none" w:eastAsia="hi-IN" w:bidi="hi-IN"/>
        </w:rPr>
        <w:t>8</w:t>
      </w:r>
      <w:r w:rsidRPr="0035384F">
        <w:rPr>
          <w:rFonts w:ascii="Tahoma" w:eastAsia="Times New Roman" w:hAnsi="Tahoma" w:cs="Tahoma"/>
          <w:kern w:val="1"/>
          <w:sz w:val="20"/>
          <w:szCs w:val="20"/>
          <w:lang w:eastAsia="hi-IN" w:bidi="hi-IN"/>
        </w:rPr>
        <w:t>.09.</w:t>
      </w:r>
      <w:r w:rsidRPr="0035384F">
        <w:rPr>
          <w:rFonts w:ascii="Tahoma" w:eastAsia="Times New Roman" w:hAnsi="Tahoma" w:cs="Tahoma"/>
          <w:kern w:val="1"/>
          <w:sz w:val="20"/>
          <w:szCs w:val="20"/>
          <w:lang w:val="x-none" w:eastAsia="hi-IN" w:bidi="hi-IN"/>
        </w:rPr>
        <w:t>2006 r. o Państwowym Ratownictwie Medycznym</w:t>
      </w:r>
      <w:r w:rsidRPr="0035384F">
        <w:rPr>
          <w:rFonts w:ascii="Tahoma" w:eastAsia="Times New Roman" w:hAnsi="Tahoma" w:cs="Tahoma"/>
          <w:kern w:val="1"/>
          <w:sz w:val="20"/>
          <w:szCs w:val="20"/>
          <w:lang w:eastAsia="hi-IN" w:bidi="hi-IN"/>
        </w:rPr>
        <w:t>.</w:t>
      </w:r>
    </w:p>
    <w:p w:rsidR="00965F37" w:rsidRPr="0058213F" w:rsidRDefault="00965F37" w:rsidP="00965F37">
      <w:pPr>
        <w:pStyle w:val="Akapitzlist"/>
        <w:numPr>
          <w:ilvl w:val="0"/>
          <w:numId w:val="10"/>
        </w:numPr>
        <w:tabs>
          <w:tab w:val="left" w:pos="0"/>
        </w:tabs>
        <w:suppressAutoHyphens/>
        <w:spacing w:after="0" w:line="240" w:lineRule="auto"/>
        <w:ind w:left="567" w:hanging="283"/>
        <w:jc w:val="both"/>
        <w:rPr>
          <w:rFonts w:ascii="Tahoma" w:eastAsia="Arial Unicode MS" w:hAnsi="Tahoma" w:cs="Tahoma"/>
          <w:kern w:val="1"/>
          <w:sz w:val="20"/>
          <w:szCs w:val="20"/>
          <w:lang w:eastAsia="hi-IN" w:bidi="hi-IN"/>
        </w:rPr>
      </w:pPr>
      <w:r w:rsidRPr="0058213F">
        <w:rPr>
          <w:rFonts w:ascii="Tahoma" w:eastAsia="Calibri" w:hAnsi="Tahoma" w:cs="Tahoma"/>
          <w:sz w:val="20"/>
          <w:szCs w:val="20"/>
          <w:lang w:eastAsia="hi-IN"/>
        </w:rPr>
        <w:t>Wykonawca</w:t>
      </w:r>
      <w:r w:rsidRPr="00496648">
        <w:rPr>
          <w:rFonts w:ascii="Tahoma" w:eastAsia="Arial Unicode MS" w:hAnsi="Tahoma" w:cs="Tahoma"/>
          <w:kern w:val="1"/>
          <w:sz w:val="20"/>
          <w:szCs w:val="20"/>
          <w:lang w:eastAsia="hi-IN" w:bidi="hi-IN"/>
        </w:rPr>
        <w:t xml:space="preserve"> </w:t>
      </w:r>
      <w:r w:rsidRPr="0058213F">
        <w:rPr>
          <w:rFonts w:ascii="Tahoma" w:eastAsia="Arial Unicode MS" w:hAnsi="Tahoma" w:cs="Tahoma"/>
          <w:kern w:val="1"/>
          <w:sz w:val="20"/>
          <w:szCs w:val="20"/>
          <w:lang w:eastAsia="hi-IN" w:bidi="hi-IN"/>
        </w:rPr>
        <w:t xml:space="preserve">w trakcie </w:t>
      </w:r>
      <w:r>
        <w:rPr>
          <w:rFonts w:ascii="Tahoma" w:eastAsia="Arial Unicode MS" w:hAnsi="Tahoma" w:cs="Tahoma"/>
          <w:kern w:val="1"/>
          <w:sz w:val="20"/>
          <w:szCs w:val="20"/>
          <w:lang w:eastAsia="hi-IN" w:bidi="hi-IN"/>
        </w:rPr>
        <w:t>realizacji</w:t>
      </w:r>
      <w:r w:rsidRPr="0058213F">
        <w:rPr>
          <w:rFonts w:ascii="Tahoma" w:eastAsia="Arial Unicode MS" w:hAnsi="Tahoma" w:cs="Tahoma"/>
          <w:kern w:val="1"/>
          <w:sz w:val="20"/>
          <w:szCs w:val="20"/>
          <w:lang w:eastAsia="hi-IN" w:bidi="hi-IN"/>
        </w:rPr>
        <w:t xml:space="preserve"> umowy</w:t>
      </w:r>
      <w:r w:rsidRPr="0058213F">
        <w:rPr>
          <w:rFonts w:ascii="Tahoma" w:eastAsia="Calibri" w:hAnsi="Tahoma" w:cs="Tahoma"/>
          <w:sz w:val="20"/>
          <w:szCs w:val="20"/>
          <w:lang w:eastAsia="hi-IN"/>
        </w:rPr>
        <w:t xml:space="preserve"> zobowiązany jest do </w:t>
      </w:r>
      <w:r w:rsidRPr="0058213F">
        <w:rPr>
          <w:rFonts w:ascii="Tahoma" w:eastAsia="Calibri" w:hAnsi="Tahoma" w:cs="Tahoma"/>
          <w:sz w:val="20"/>
          <w:szCs w:val="20"/>
        </w:rPr>
        <w:t xml:space="preserve">przestrzegania ważności </w:t>
      </w:r>
      <w:r w:rsidRPr="0035384F">
        <w:rPr>
          <w:rFonts w:ascii="Tahoma" w:eastAsia="Times New Roman" w:hAnsi="Tahoma" w:cs="Tahoma"/>
          <w:sz w:val="20"/>
          <w:szCs w:val="20"/>
          <w:lang w:val="x-none" w:eastAsia="ar-SA"/>
        </w:rPr>
        <w:t>uprawnień osób</w:t>
      </w:r>
      <w:r>
        <w:rPr>
          <w:rFonts w:ascii="Tahoma" w:eastAsia="Times New Roman" w:hAnsi="Tahoma" w:cs="Tahoma"/>
          <w:sz w:val="20"/>
          <w:szCs w:val="20"/>
          <w:lang w:eastAsia="ar-SA"/>
        </w:rPr>
        <w:t xml:space="preserve"> realizujących przedmiot zamówienia</w:t>
      </w:r>
      <w:r w:rsidRPr="0058213F">
        <w:rPr>
          <w:rFonts w:ascii="Tahoma" w:eastAsia="Calibri" w:hAnsi="Tahoma" w:cs="Tahoma"/>
          <w:sz w:val="20"/>
          <w:szCs w:val="20"/>
        </w:rPr>
        <w:t xml:space="preserve">. </w:t>
      </w:r>
    </w:p>
    <w:p w:rsidR="00965F37" w:rsidRPr="0035384F" w:rsidRDefault="00965F37" w:rsidP="00965F37">
      <w:pPr>
        <w:widowControl w:val="0"/>
        <w:numPr>
          <w:ilvl w:val="0"/>
          <w:numId w:val="9"/>
        </w:numPr>
        <w:tabs>
          <w:tab w:val="left" w:pos="284"/>
        </w:tabs>
        <w:spacing w:after="0" w:line="240" w:lineRule="auto"/>
        <w:ind w:left="284" w:hanging="284"/>
        <w:contextualSpacing/>
        <w:jc w:val="both"/>
        <w:rPr>
          <w:rFonts w:ascii="Tahoma" w:eastAsia="UniversPro-Roman" w:hAnsi="Tahoma" w:cs="Tahoma"/>
          <w:b/>
          <w:sz w:val="20"/>
          <w:szCs w:val="20"/>
        </w:rPr>
      </w:pPr>
      <w:r w:rsidRPr="0035384F">
        <w:rPr>
          <w:rFonts w:ascii="Tahoma" w:eastAsia="Times New Roman" w:hAnsi="Tahoma" w:cs="Tahoma"/>
          <w:sz w:val="20"/>
          <w:szCs w:val="20"/>
          <w:lang w:val="x-none" w:eastAsia="ar-SA"/>
        </w:rPr>
        <w:t>wskazanych w Załączniku</w:t>
      </w:r>
      <w:r w:rsidRPr="0035384F">
        <w:rPr>
          <w:rFonts w:ascii="Tahoma" w:eastAsia="Times New Roman" w:hAnsi="Tahoma" w:cs="Tahoma"/>
          <w:sz w:val="20"/>
          <w:szCs w:val="20"/>
          <w:lang w:eastAsia="ar-SA"/>
        </w:rPr>
        <w:t xml:space="preserve"> </w:t>
      </w:r>
      <w:r w:rsidRPr="0035384F">
        <w:rPr>
          <w:rFonts w:ascii="Tahoma" w:eastAsia="Times New Roman" w:hAnsi="Tahoma" w:cs="Tahoma"/>
          <w:sz w:val="20"/>
          <w:szCs w:val="20"/>
          <w:lang w:val="x-none" w:eastAsia="ar-SA"/>
        </w:rPr>
        <w:t xml:space="preserve">do Umowy wygaśnie w trakcie obowiązywania Umowy, tak aby zapewnić ich aktualność przez cały okres realizacji szkolenia. W przypadku, gdyby wskazanej w Załączniku do Umowy osobie nie przedłużono uprawnień </w:t>
      </w:r>
      <w:r w:rsidRPr="0035384F">
        <w:rPr>
          <w:rFonts w:ascii="Tahoma" w:eastAsia="Times New Roman" w:hAnsi="Tahoma" w:cs="Tahoma"/>
          <w:sz w:val="20"/>
          <w:szCs w:val="20"/>
          <w:lang w:eastAsia="ar-SA"/>
        </w:rPr>
        <w:t>Zamawiający zastosuje postanowienia umowy.</w:t>
      </w:r>
    </w:p>
    <w:p w:rsidR="00965F37" w:rsidRPr="0035384F" w:rsidRDefault="00965F37" w:rsidP="00965F37">
      <w:pPr>
        <w:widowControl w:val="0"/>
        <w:numPr>
          <w:ilvl w:val="0"/>
          <w:numId w:val="9"/>
        </w:numPr>
        <w:tabs>
          <w:tab w:val="left" w:pos="567"/>
        </w:tabs>
        <w:spacing w:after="0" w:line="240" w:lineRule="auto"/>
        <w:ind w:left="284" w:hanging="284"/>
        <w:contextualSpacing/>
        <w:jc w:val="both"/>
        <w:rPr>
          <w:rFonts w:ascii="Tahoma" w:eastAsia="UniversPro-Roman" w:hAnsi="Tahoma" w:cs="Tahoma"/>
          <w:b/>
          <w:sz w:val="20"/>
          <w:szCs w:val="20"/>
        </w:rPr>
      </w:pPr>
      <w:r w:rsidRPr="0035384F">
        <w:rPr>
          <w:rFonts w:ascii="Tahoma" w:eastAsia="Arial Unicode MS" w:hAnsi="Tahoma" w:cs="Tahoma"/>
          <w:kern w:val="1"/>
          <w:sz w:val="20"/>
          <w:szCs w:val="20"/>
          <w:lang w:eastAsia="hi-IN" w:bidi="hi-IN"/>
        </w:rPr>
        <w:t xml:space="preserve">Wykonawca </w:t>
      </w:r>
      <w:r w:rsidRPr="0035384F">
        <w:rPr>
          <w:rFonts w:ascii="Tahoma" w:eastAsia="Arial Unicode MS" w:hAnsi="Tahoma" w:cs="Tahoma"/>
          <w:kern w:val="1"/>
          <w:sz w:val="20"/>
          <w:szCs w:val="20"/>
          <w:lang w:val="x-none" w:eastAsia="hi-IN" w:bidi="hi-IN"/>
        </w:rPr>
        <w:t xml:space="preserve">musi dysponować taką liczbą instruktorów, wykładowców, osób uprawnionych do </w:t>
      </w:r>
      <w:r w:rsidRPr="0035384F">
        <w:rPr>
          <w:rFonts w:ascii="Tahoma" w:eastAsia="Calibri" w:hAnsi="Tahoma" w:cs="Tahoma"/>
          <w:sz w:val="20"/>
          <w:szCs w:val="20"/>
          <w:lang w:val="x-none" w:eastAsia="ar-SA"/>
        </w:rPr>
        <w:t>prowadzenia wykładów i zajęć praktycznych z nauki udzielania pierwszej pomocy</w:t>
      </w:r>
      <w:r w:rsidRPr="0035384F">
        <w:rPr>
          <w:rFonts w:ascii="Tahoma" w:eastAsia="Arial Unicode MS" w:hAnsi="Tahoma" w:cs="Tahoma"/>
          <w:kern w:val="1"/>
          <w:sz w:val="20"/>
          <w:szCs w:val="20"/>
          <w:lang w:val="x-none" w:eastAsia="hi-IN" w:bidi="hi-IN"/>
        </w:rPr>
        <w:t xml:space="preserve">, </w:t>
      </w:r>
      <w:r w:rsidRPr="0035384F">
        <w:rPr>
          <w:rFonts w:ascii="Tahoma" w:eastAsia="Arial Unicode MS" w:hAnsi="Tahoma" w:cs="Tahoma"/>
          <w:bCs/>
          <w:kern w:val="1"/>
          <w:sz w:val="20"/>
          <w:szCs w:val="20"/>
          <w:lang w:val="x-none" w:eastAsia="hi-IN" w:bidi="hi-IN"/>
        </w:rPr>
        <w:t>aby zapewnić prawidłową oraz terminową realizację zamówienia</w:t>
      </w:r>
      <w:r w:rsidRPr="0035384F">
        <w:rPr>
          <w:rFonts w:ascii="Tahoma" w:eastAsia="Arial Unicode MS" w:hAnsi="Tahoma" w:cs="Tahoma"/>
          <w:bCs/>
          <w:kern w:val="1"/>
          <w:sz w:val="20"/>
          <w:szCs w:val="20"/>
          <w:lang w:eastAsia="hi-IN" w:bidi="hi-IN"/>
        </w:rPr>
        <w:t xml:space="preserve"> </w:t>
      </w:r>
      <w:r w:rsidRPr="0035384F">
        <w:rPr>
          <w:rFonts w:ascii="Tahoma" w:eastAsia="Arial Unicode MS" w:hAnsi="Tahoma" w:cs="Tahoma"/>
          <w:bCs/>
          <w:kern w:val="1"/>
          <w:sz w:val="20"/>
          <w:szCs w:val="20"/>
          <w:lang w:val="x-none" w:eastAsia="hi-IN" w:bidi="hi-IN"/>
        </w:rPr>
        <w:t>i zagwarantować jej wysoką jakość.</w:t>
      </w:r>
    </w:p>
    <w:p w:rsidR="00965F37" w:rsidRPr="0035384F" w:rsidRDefault="00965F37" w:rsidP="00965F37">
      <w:pPr>
        <w:widowControl w:val="0"/>
        <w:numPr>
          <w:ilvl w:val="0"/>
          <w:numId w:val="20"/>
        </w:numPr>
        <w:tabs>
          <w:tab w:val="left" w:pos="567"/>
        </w:tabs>
        <w:spacing w:after="0" w:line="240" w:lineRule="auto"/>
        <w:ind w:left="284" w:hanging="426"/>
        <w:contextualSpacing/>
        <w:jc w:val="both"/>
        <w:rPr>
          <w:rFonts w:ascii="Tahoma" w:eastAsia="UniversPro-Roman" w:hAnsi="Tahoma" w:cs="Tahoma"/>
          <w:b/>
          <w:sz w:val="20"/>
          <w:szCs w:val="20"/>
        </w:rPr>
      </w:pPr>
      <w:r w:rsidRPr="0035384F">
        <w:rPr>
          <w:rFonts w:ascii="Tahoma" w:eastAsia="Arial Unicode MS" w:hAnsi="Tahoma" w:cs="Tahoma"/>
          <w:b/>
          <w:bCs/>
          <w:kern w:val="1"/>
          <w:sz w:val="20"/>
          <w:szCs w:val="20"/>
          <w:lang w:eastAsia="hi-IN" w:bidi="hi-IN"/>
        </w:rPr>
        <w:t xml:space="preserve">Potencjał </w:t>
      </w:r>
      <w:r w:rsidRPr="0035384F">
        <w:rPr>
          <w:rFonts w:ascii="Tahoma" w:eastAsia="Arial Unicode MS" w:hAnsi="Tahoma" w:cs="Tahoma"/>
          <w:b/>
          <w:bCs/>
          <w:kern w:val="1"/>
          <w:sz w:val="20"/>
          <w:szCs w:val="20"/>
          <w:lang w:val="x-none" w:eastAsia="hi-IN" w:bidi="hi-IN"/>
        </w:rPr>
        <w:t xml:space="preserve">techniczny przewidziany do realizacji </w:t>
      </w:r>
      <w:r w:rsidRPr="0035384F">
        <w:rPr>
          <w:rFonts w:ascii="Tahoma" w:eastAsia="Arial Unicode MS" w:hAnsi="Tahoma" w:cs="Tahoma"/>
          <w:b/>
          <w:bCs/>
          <w:kern w:val="1"/>
          <w:sz w:val="20"/>
          <w:szCs w:val="20"/>
          <w:lang w:eastAsia="hi-IN" w:bidi="hi-IN"/>
        </w:rPr>
        <w:t>szkolenia</w:t>
      </w:r>
      <w:r w:rsidRPr="0035384F">
        <w:rPr>
          <w:rFonts w:ascii="Tahoma" w:eastAsia="Arial Unicode MS" w:hAnsi="Tahoma" w:cs="Tahoma"/>
          <w:b/>
          <w:bCs/>
          <w:kern w:val="1"/>
          <w:sz w:val="20"/>
          <w:szCs w:val="20"/>
          <w:lang w:val="x-none" w:eastAsia="hi-IN" w:bidi="hi-IN"/>
        </w:rPr>
        <w:t>.</w:t>
      </w:r>
    </w:p>
    <w:p w:rsidR="00965F37" w:rsidRPr="00496648" w:rsidRDefault="00965F37" w:rsidP="00965F37">
      <w:pPr>
        <w:widowControl w:val="0"/>
        <w:numPr>
          <w:ilvl w:val="0"/>
          <w:numId w:val="11"/>
        </w:numPr>
        <w:tabs>
          <w:tab w:val="left" w:pos="567"/>
        </w:tabs>
        <w:spacing w:after="0" w:line="240" w:lineRule="auto"/>
        <w:ind w:left="284" w:hanging="284"/>
        <w:contextualSpacing/>
        <w:jc w:val="both"/>
        <w:rPr>
          <w:rFonts w:ascii="Tahoma" w:eastAsia="UniversPro-Roman" w:hAnsi="Tahoma" w:cs="Tahoma"/>
          <w:sz w:val="20"/>
          <w:szCs w:val="20"/>
        </w:rPr>
      </w:pPr>
      <w:r w:rsidRPr="0035384F">
        <w:rPr>
          <w:rFonts w:ascii="Tahoma" w:eastAsia="UniversPro-Roman" w:hAnsi="Tahoma" w:cs="Tahoma"/>
          <w:sz w:val="20"/>
          <w:szCs w:val="20"/>
        </w:rPr>
        <w:t>Wykonawca</w:t>
      </w:r>
      <w:r w:rsidRPr="0035384F">
        <w:rPr>
          <w:rFonts w:ascii="Tahoma" w:eastAsia="Calibri" w:hAnsi="Tahoma" w:cs="Tahoma"/>
          <w:sz w:val="20"/>
          <w:szCs w:val="20"/>
          <w:lang w:val="x-none" w:eastAsia="ar-SA"/>
        </w:rPr>
        <w:t xml:space="preserve"> zorganizuje i przeprowadzi zajęcia teoretyczne w Warszawie w miejscu umożliwiającym dogodne połączenia komunikacyjne z wykorzystaniem transportu miejskiego. Do wykonania ww. zajęć Wy</w:t>
      </w:r>
      <w:r w:rsidRPr="0035384F">
        <w:rPr>
          <w:rFonts w:ascii="Tahoma" w:eastAsia="Arial Unicode MS" w:hAnsi="Tahoma" w:cs="Tahoma"/>
          <w:kern w:val="1"/>
          <w:sz w:val="20"/>
          <w:szCs w:val="20"/>
          <w:lang w:val="x-none" w:eastAsia="hi-IN" w:bidi="hi-IN"/>
        </w:rPr>
        <w:t>konawca zapewni sale wykładowe</w:t>
      </w:r>
      <w:r w:rsidRPr="0035384F">
        <w:rPr>
          <w:rFonts w:ascii="Tahoma" w:eastAsia="Arial Unicode MS" w:hAnsi="Tahoma" w:cs="Tahoma"/>
          <w:kern w:val="1"/>
          <w:sz w:val="20"/>
          <w:szCs w:val="20"/>
          <w:lang w:eastAsia="hi-IN" w:bidi="hi-IN"/>
        </w:rPr>
        <w:t xml:space="preserve"> w innych/różnych lokalizacjach Warszawy.</w:t>
      </w:r>
    </w:p>
    <w:p w:rsidR="00965F37" w:rsidRPr="0058213F" w:rsidRDefault="00965F37" w:rsidP="00965F37">
      <w:pPr>
        <w:pStyle w:val="Akapitzlist"/>
        <w:numPr>
          <w:ilvl w:val="0"/>
          <w:numId w:val="11"/>
        </w:numPr>
        <w:tabs>
          <w:tab w:val="left" w:pos="1134"/>
        </w:tabs>
        <w:suppressAutoHyphens/>
        <w:spacing w:after="0" w:line="240" w:lineRule="auto"/>
        <w:ind w:left="284" w:hanging="284"/>
        <w:jc w:val="both"/>
        <w:rPr>
          <w:rFonts w:ascii="Tahoma" w:eastAsia="Arial Unicode MS" w:hAnsi="Tahoma" w:cs="Tahoma"/>
          <w:kern w:val="1"/>
          <w:sz w:val="20"/>
          <w:szCs w:val="20"/>
          <w:lang w:eastAsia="hi-IN" w:bidi="hi-IN"/>
        </w:rPr>
      </w:pPr>
      <w:r w:rsidRPr="0058213F">
        <w:rPr>
          <w:rFonts w:ascii="Tahoma" w:eastAsia="Calibri" w:hAnsi="Tahoma" w:cs="Tahoma"/>
          <w:sz w:val="20"/>
          <w:szCs w:val="20"/>
          <w:lang w:eastAsia="hi-IN"/>
        </w:rPr>
        <w:t>Wykonawca na etapie realizacji umowy musi dysponować taką liczbą potencjału technicznego, aby zapewnić prawidłową oraz terminową realizację przedmiotu zamówienia i zagwarantować jej wysoką jakość.</w:t>
      </w:r>
    </w:p>
    <w:p w:rsidR="00965F37" w:rsidRPr="0035384F" w:rsidRDefault="00965F37" w:rsidP="00965F37">
      <w:pPr>
        <w:numPr>
          <w:ilvl w:val="0"/>
          <w:numId w:val="11"/>
        </w:numPr>
        <w:tabs>
          <w:tab w:val="left" w:pos="284"/>
          <w:tab w:val="left" w:pos="851"/>
          <w:tab w:val="left" w:pos="900"/>
        </w:tabs>
        <w:autoSpaceDE w:val="0"/>
        <w:spacing w:after="0" w:line="240" w:lineRule="auto"/>
        <w:ind w:left="284" w:hanging="284"/>
        <w:contextualSpacing/>
        <w:jc w:val="both"/>
        <w:rPr>
          <w:rFonts w:ascii="Tahoma" w:eastAsia="Times New Roman" w:hAnsi="Tahoma" w:cs="Tahoma"/>
          <w:sz w:val="20"/>
          <w:szCs w:val="20"/>
        </w:rPr>
      </w:pPr>
      <w:r w:rsidRPr="0035384F">
        <w:rPr>
          <w:rFonts w:ascii="Tahoma" w:eastAsia="Times New Roman" w:hAnsi="Tahoma" w:cs="Tahoma"/>
          <w:sz w:val="20"/>
          <w:szCs w:val="20"/>
        </w:rPr>
        <w:t xml:space="preserve">Sala wykładowa musi </w:t>
      </w:r>
      <w:r w:rsidRPr="0035384F">
        <w:rPr>
          <w:rFonts w:ascii="Tahoma" w:eastAsia="Arial Unicode MS" w:hAnsi="Tahoma" w:cs="Tahoma"/>
          <w:kern w:val="1"/>
          <w:sz w:val="20"/>
          <w:szCs w:val="20"/>
          <w:lang w:eastAsia="hi-IN" w:bidi="hi-IN"/>
        </w:rPr>
        <w:t>spełniać</w:t>
      </w:r>
      <w:r w:rsidRPr="0035384F">
        <w:rPr>
          <w:rFonts w:ascii="Tahoma" w:eastAsia="Arial Unicode MS" w:hAnsi="Tahoma" w:cs="Tahoma"/>
          <w:b/>
          <w:kern w:val="1"/>
          <w:sz w:val="20"/>
          <w:szCs w:val="20"/>
          <w:lang w:eastAsia="hi-IN" w:bidi="hi-IN"/>
        </w:rPr>
        <w:t xml:space="preserve"> </w:t>
      </w:r>
      <w:r w:rsidRPr="0035384F">
        <w:rPr>
          <w:rFonts w:ascii="Tahoma" w:eastAsia="Times New Roman" w:hAnsi="Tahoma" w:cs="Tahoma"/>
          <w:bCs/>
          <w:sz w:val="20"/>
          <w:szCs w:val="20"/>
        </w:rPr>
        <w:t xml:space="preserve">wymagania, o których mowa </w:t>
      </w:r>
      <w:r w:rsidRPr="0035384F">
        <w:rPr>
          <w:rFonts w:ascii="Tahoma" w:eastAsia="Times New Roman" w:hAnsi="Tahoma" w:cs="Tahoma"/>
          <w:sz w:val="20"/>
          <w:szCs w:val="20"/>
        </w:rPr>
        <w:t xml:space="preserve">w </w:t>
      </w:r>
      <w:r w:rsidRPr="0035384F">
        <w:rPr>
          <w:rFonts w:ascii="Tahoma" w:eastAsia="Times New Roman" w:hAnsi="Tahoma" w:cs="Tahoma"/>
          <w:sz w:val="20"/>
          <w:szCs w:val="20"/>
          <w:lang w:eastAsia="hi-IN"/>
        </w:rPr>
        <w:t xml:space="preserve">Rozporządzeniu Ministra Infrastruktury Budownictwa z dnia 04.03.2016 r. w sprawie szkolenia kierowców ubiegających się </w:t>
      </w:r>
      <w:r>
        <w:rPr>
          <w:rFonts w:ascii="Tahoma" w:eastAsia="Times New Roman" w:hAnsi="Tahoma" w:cs="Tahoma"/>
          <w:sz w:val="20"/>
          <w:szCs w:val="20"/>
          <w:lang w:eastAsia="hi-IN"/>
        </w:rPr>
        <w:t xml:space="preserve">         </w:t>
      </w:r>
      <w:r w:rsidRPr="0035384F">
        <w:rPr>
          <w:rFonts w:ascii="Tahoma" w:eastAsia="Times New Roman" w:hAnsi="Tahoma" w:cs="Tahoma"/>
          <w:sz w:val="20"/>
          <w:szCs w:val="20"/>
          <w:lang w:eastAsia="hi-IN"/>
        </w:rPr>
        <w:t>o uprawnienia do kierowania pojazdami, instruktorów i wykładowców (Dz. U. 2016 r. poz. 280) oraz pkt 26</w:t>
      </w:r>
      <w:r w:rsidRPr="0035384F">
        <w:rPr>
          <w:rFonts w:ascii="Tahoma" w:eastAsia="Times New Roman" w:hAnsi="Tahoma" w:cs="Tahoma"/>
          <w:sz w:val="20"/>
          <w:szCs w:val="20"/>
        </w:rPr>
        <w:t xml:space="preserve">. </w:t>
      </w:r>
      <w:r w:rsidRPr="0035384F">
        <w:rPr>
          <w:rFonts w:ascii="Tahoma" w:eastAsia="Times New Roman" w:hAnsi="Tahoma" w:cs="Tahoma"/>
          <w:sz w:val="20"/>
          <w:szCs w:val="20"/>
          <w:lang w:val="x-none" w:eastAsia="ar-SA"/>
        </w:rPr>
        <w:t>W sytuacji niespełnienia powyższych warunków, Zamawiający zastosuje postanowienia Umowy.</w:t>
      </w:r>
    </w:p>
    <w:p w:rsidR="00965F37" w:rsidRPr="0035384F" w:rsidRDefault="00965F37" w:rsidP="00965F37">
      <w:pPr>
        <w:widowControl w:val="0"/>
        <w:numPr>
          <w:ilvl w:val="0"/>
          <w:numId w:val="11"/>
        </w:numPr>
        <w:tabs>
          <w:tab w:val="left" w:pos="567"/>
        </w:tabs>
        <w:spacing w:after="0" w:line="240" w:lineRule="auto"/>
        <w:ind w:left="284" w:hanging="284"/>
        <w:contextualSpacing/>
        <w:jc w:val="both"/>
        <w:rPr>
          <w:rFonts w:ascii="Tahoma" w:eastAsia="UniversPro-Roman" w:hAnsi="Tahoma" w:cs="Tahoma"/>
          <w:sz w:val="20"/>
          <w:szCs w:val="20"/>
        </w:rPr>
      </w:pPr>
      <w:r w:rsidRPr="0035384F">
        <w:rPr>
          <w:rFonts w:ascii="Tahoma" w:eastAsia="Times New Roman" w:hAnsi="Tahoma" w:cs="Tahoma"/>
          <w:sz w:val="20"/>
          <w:szCs w:val="20"/>
          <w:lang w:eastAsia="hi-IN"/>
        </w:rPr>
        <w:t xml:space="preserve">Zamawiający wymaga, by wielkość </w:t>
      </w:r>
      <w:proofErr w:type="spellStart"/>
      <w:r w:rsidRPr="0035384F">
        <w:rPr>
          <w:rFonts w:ascii="Tahoma" w:eastAsia="Times New Roman" w:hAnsi="Tahoma" w:cs="Tahoma"/>
          <w:sz w:val="20"/>
          <w:szCs w:val="20"/>
          <w:lang w:eastAsia="hi-IN"/>
        </w:rPr>
        <w:t>sal</w:t>
      </w:r>
      <w:proofErr w:type="spellEnd"/>
      <w:r>
        <w:rPr>
          <w:rFonts w:ascii="Tahoma" w:eastAsia="Times New Roman" w:hAnsi="Tahoma" w:cs="Tahoma"/>
          <w:sz w:val="20"/>
          <w:szCs w:val="20"/>
          <w:lang w:eastAsia="hi-IN"/>
        </w:rPr>
        <w:t>, o których mowa w pkt 3)</w:t>
      </w:r>
      <w:r w:rsidRPr="0035384F">
        <w:rPr>
          <w:rFonts w:ascii="Tahoma" w:eastAsia="Times New Roman" w:hAnsi="Tahoma" w:cs="Tahoma"/>
          <w:sz w:val="20"/>
          <w:szCs w:val="20"/>
          <w:lang w:eastAsia="hi-IN"/>
        </w:rPr>
        <w:t xml:space="preserve"> została tak dobrana, aby zapewnić swobodne poruszanie się 12 (dwunastu) uczestników szkolenia z osobnymi miejscami siedzącymi dla każdego uczestnika szkolenia umożliwiającymi dokonywanie notatek</w:t>
      </w:r>
      <w:r w:rsidRPr="0035384F">
        <w:rPr>
          <w:rFonts w:ascii="Tahoma" w:eastAsia="Times New Roman" w:hAnsi="Tahoma" w:cs="Tahoma"/>
          <w:bCs/>
          <w:sz w:val="20"/>
          <w:szCs w:val="20"/>
          <w:lang w:eastAsia="hi-IN"/>
        </w:rPr>
        <w:t xml:space="preserve">. </w:t>
      </w:r>
      <w:r w:rsidRPr="0035384F">
        <w:rPr>
          <w:rFonts w:ascii="Tahoma" w:eastAsia="Times New Roman" w:hAnsi="Tahoma" w:cs="Tahoma"/>
          <w:sz w:val="20"/>
          <w:szCs w:val="20"/>
          <w:lang w:eastAsia="ar-SA"/>
        </w:rPr>
        <w:t xml:space="preserve">Sala </w:t>
      </w:r>
      <w:r w:rsidRPr="0035384F">
        <w:rPr>
          <w:rFonts w:ascii="Tahoma" w:eastAsia="Times New Roman" w:hAnsi="Tahoma" w:cs="Tahoma"/>
          <w:sz w:val="20"/>
          <w:szCs w:val="20"/>
          <w:lang w:val="x-none" w:eastAsia="ar-SA"/>
        </w:rPr>
        <w:t xml:space="preserve">wykładowa </w:t>
      </w:r>
      <w:r w:rsidRPr="0035384F">
        <w:rPr>
          <w:rFonts w:ascii="Tahoma" w:eastAsia="Times New Roman" w:hAnsi="Tahoma" w:cs="Tahoma"/>
          <w:sz w:val="20"/>
          <w:szCs w:val="20"/>
          <w:lang w:eastAsia="ar-SA"/>
        </w:rPr>
        <w:t>ma być</w:t>
      </w:r>
      <w:r w:rsidRPr="0035384F">
        <w:rPr>
          <w:rFonts w:ascii="Tahoma" w:eastAsia="Times New Roman" w:hAnsi="Tahoma" w:cs="Tahoma"/>
          <w:sz w:val="20"/>
          <w:szCs w:val="20"/>
          <w:lang w:val="x-none" w:eastAsia="ar-SA"/>
        </w:rPr>
        <w:t xml:space="preserve"> właściwie przygotowan</w:t>
      </w:r>
      <w:r w:rsidRPr="0035384F">
        <w:rPr>
          <w:rFonts w:ascii="Tahoma" w:eastAsia="Times New Roman" w:hAnsi="Tahoma" w:cs="Tahoma"/>
          <w:sz w:val="20"/>
          <w:szCs w:val="20"/>
          <w:lang w:eastAsia="ar-SA"/>
        </w:rPr>
        <w:t>a</w:t>
      </w:r>
      <w:r w:rsidRPr="0035384F">
        <w:rPr>
          <w:rFonts w:ascii="Tahoma" w:eastAsia="Times New Roman" w:hAnsi="Tahoma" w:cs="Tahoma"/>
          <w:sz w:val="20"/>
          <w:szCs w:val="20"/>
          <w:lang w:val="x-none" w:eastAsia="ar-SA"/>
        </w:rPr>
        <w:t>, a sprzęt techniczny wykorzystywany na zajęciach był włączony i sprawny, tak aby zajęcia rozpoczynały się punktualnie</w:t>
      </w:r>
      <w:r w:rsidRPr="0035384F">
        <w:rPr>
          <w:rFonts w:ascii="Tahoma" w:eastAsia="Times New Roman" w:hAnsi="Tahoma" w:cs="Tahoma"/>
          <w:sz w:val="20"/>
          <w:szCs w:val="20"/>
          <w:lang w:eastAsia="ar-SA"/>
        </w:rPr>
        <w:t>.</w:t>
      </w:r>
    </w:p>
    <w:p w:rsidR="00965F37" w:rsidRPr="0035384F" w:rsidRDefault="00965F37" w:rsidP="00965F37">
      <w:pPr>
        <w:numPr>
          <w:ilvl w:val="0"/>
          <w:numId w:val="11"/>
        </w:numPr>
        <w:spacing w:after="0" w:line="240" w:lineRule="auto"/>
        <w:ind w:left="284" w:hanging="284"/>
        <w:jc w:val="both"/>
        <w:rPr>
          <w:rFonts w:ascii="Tahoma" w:eastAsia="Times New Roman" w:hAnsi="Tahoma" w:cs="Tahoma"/>
          <w:sz w:val="20"/>
          <w:szCs w:val="20"/>
          <w:lang w:eastAsia="pl-PL"/>
        </w:rPr>
      </w:pPr>
      <w:r w:rsidRPr="0035384F">
        <w:rPr>
          <w:rFonts w:ascii="Tahoma" w:eastAsia="Times New Roman" w:hAnsi="Tahoma" w:cs="Tahoma"/>
          <w:bCs/>
          <w:sz w:val="20"/>
          <w:szCs w:val="20"/>
        </w:rPr>
        <w:t>Wykonawca</w:t>
      </w:r>
      <w:r w:rsidRPr="0035384F">
        <w:rPr>
          <w:rFonts w:ascii="Tahoma" w:eastAsia="Times New Roman" w:hAnsi="Tahoma" w:cs="Tahoma"/>
          <w:sz w:val="20"/>
          <w:szCs w:val="20"/>
          <w:lang w:eastAsia="pl-PL"/>
        </w:rPr>
        <w:t xml:space="preserve"> zapewni uczestnikom szkolenia warunki do nauki zgodne z zasadami BHP.</w:t>
      </w:r>
    </w:p>
    <w:p w:rsidR="00965F37" w:rsidRPr="0035384F" w:rsidRDefault="00965F37" w:rsidP="00965F37">
      <w:pPr>
        <w:numPr>
          <w:ilvl w:val="0"/>
          <w:numId w:val="11"/>
        </w:numPr>
        <w:tabs>
          <w:tab w:val="left" w:pos="0"/>
        </w:tabs>
        <w:suppressAutoHyphens/>
        <w:spacing w:after="0" w:line="240" w:lineRule="auto"/>
        <w:ind w:left="284" w:hanging="284"/>
        <w:contextualSpacing/>
        <w:jc w:val="both"/>
        <w:rPr>
          <w:rFonts w:ascii="Tahoma" w:eastAsia="Times New Roman" w:hAnsi="Tahoma" w:cs="Tahoma"/>
          <w:kern w:val="1"/>
          <w:sz w:val="20"/>
          <w:szCs w:val="20"/>
          <w:lang w:eastAsia="hi-IN" w:bidi="hi-IN"/>
        </w:rPr>
      </w:pPr>
      <w:r w:rsidRPr="0035384F">
        <w:rPr>
          <w:rFonts w:ascii="Tahoma" w:eastAsia="Times New Roman" w:hAnsi="Tahoma" w:cs="Tahoma"/>
          <w:bCs/>
          <w:sz w:val="20"/>
          <w:szCs w:val="20"/>
        </w:rPr>
        <w:t xml:space="preserve">Wykonawca zorganizuje i przeprowadzi </w:t>
      </w:r>
      <w:r w:rsidRPr="0035384F">
        <w:rPr>
          <w:rFonts w:ascii="Tahoma" w:eastAsia="Times New Roman" w:hAnsi="Tahoma" w:cs="Tahoma"/>
          <w:sz w:val="20"/>
          <w:szCs w:val="20"/>
        </w:rPr>
        <w:t xml:space="preserve">zajęcia praktyczne i w tym </w:t>
      </w:r>
      <w:r w:rsidRPr="0035384F">
        <w:rPr>
          <w:rFonts w:ascii="Tahoma" w:eastAsia="Arial Unicode MS" w:hAnsi="Tahoma" w:cs="Tahoma"/>
          <w:kern w:val="1"/>
          <w:sz w:val="20"/>
          <w:szCs w:val="20"/>
          <w:lang w:val="x-none" w:eastAsia="hi-IN" w:bidi="hi-IN"/>
        </w:rPr>
        <w:t>zapewni</w:t>
      </w:r>
      <w:r w:rsidRPr="0035384F">
        <w:rPr>
          <w:rFonts w:ascii="Tahoma" w:eastAsia="Arial Unicode MS" w:hAnsi="Tahoma" w:cs="Tahoma"/>
          <w:kern w:val="1"/>
          <w:sz w:val="20"/>
          <w:szCs w:val="20"/>
          <w:lang w:eastAsia="hi-IN" w:bidi="hi-IN"/>
        </w:rPr>
        <w:t>:</w:t>
      </w:r>
    </w:p>
    <w:p w:rsidR="00965F37" w:rsidRPr="0035384F" w:rsidRDefault="00965F37" w:rsidP="00965F37">
      <w:pPr>
        <w:numPr>
          <w:ilvl w:val="0"/>
          <w:numId w:val="13"/>
        </w:numPr>
        <w:tabs>
          <w:tab w:val="left" w:pos="0"/>
        </w:tabs>
        <w:suppressAutoHyphens/>
        <w:spacing w:after="0" w:line="240" w:lineRule="auto"/>
        <w:ind w:left="567" w:hanging="283"/>
        <w:contextualSpacing/>
        <w:jc w:val="both"/>
        <w:rPr>
          <w:rFonts w:ascii="Tahoma" w:eastAsia="Arial Unicode MS" w:hAnsi="Tahoma" w:cs="Tahoma"/>
          <w:kern w:val="1"/>
          <w:sz w:val="20"/>
          <w:szCs w:val="20"/>
          <w:lang w:eastAsia="hi-IN" w:bidi="hi-IN"/>
        </w:rPr>
      </w:pPr>
      <w:r w:rsidRPr="0035384F">
        <w:rPr>
          <w:rFonts w:ascii="Tahoma" w:eastAsia="Arial Unicode MS" w:hAnsi="Tahoma" w:cs="Tahoma"/>
          <w:kern w:val="1"/>
          <w:sz w:val="20"/>
          <w:szCs w:val="20"/>
          <w:lang w:eastAsia="hi-IN" w:bidi="hi-IN"/>
        </w:rPr>
        <w:t>autobusy spełniające wymagania określone w § 4 ust. 1 Rozporządzenia Ministra Infrastruktury                 z dnia 01.04.2010r. w sprawie szkolenia kierowców wykonujących przewóz drogowy</w:t>
      </w:r>
      <w:r w:rsidRPr="0035384F">
        <w:rPr>
          <w:rFonts w:ascii="Tahoma" w:eastAsia="Calibri" w:hAnsi="Tahoma" w:cs="Tahoma"/>
          <w:sz w:val="20"/>
          <w:szCs w:val="20"/>
        </w:rPr>
        <w:t xml:space="preserve"> (Dz.U.                z 2017 r. poz. 151).</w:t>
      </w:r>
    </w:p>
    <w:p w:rsidR="00965F37" w:rsidRPr="0035384F" w:rsidRDefault="00965F37" w:rsidP="00965F37">
      <w:pPr>
        <w:numPr>
          <w:ilvl w:val="0"/>
          <w:numId w:val="13"/>
        </w:numPr>
        <w:tabs>
          <w:tab w:val="left" w:pos="0"/>
        </w:tabs>
        <w:suppressAutoHyphens/>
        <w:spacing w:after="0" w:line="240" w:lineRule="auto"/>
        <w:ind w:left="567" w:hanging="283"/>
        <w:contextualSpacing/>
        <w:jc w:val="both"/>
        <w:rPr>
          <w:rFonts w:ascii="Tahoma" w:eastAsia="Arial Unicode MS" w:hAnsi="Tahoma" w:cs="Tahoma"/>
          <w:kern w:val="1"/>
          <w:sz w:val="20"/>
          <w:szCs w:val="20"/>
          <w:lang w:eastAsia="hi-IN" w:bidi="hi-IN"/>
        </w:rPr>
      </w:pPr>
      <w:r w:rsidRPr="0035384F">
        <w:rPr>
          <w:rFonts w:ascii="Tahoma" w:eastAsia="Arial Unicode MS" w:hAnsi="Tahoma" w:cs="Tahoma"/>
          <w:kern w:val="1"/>
          <w:sz w:val="20"/>
          <w:szCs w:val="20"/>
          <w:lang w:eastAsia="hi-IN" w:bidi="hi-IN"/>
        </w:rPr>
        <w:t xml:space="preserve">autobusy spełniające wymagania określone w § 4 ust. 1 i 2 Rozporządzenia Ministra Infrastruktury z dnia 01.04.2010r. w sprawie szkolenia kierowców wykonujących przewóz drogowy </w:t>
      </w:r>
      <w:r w:rsidRPr="0035384F">
        <w:rPr>
          <w:rFonts w:ascii="Tahoma" w:eastAsia="Calibri" w:hAnsi="Tahoma" w:cs="Tahoma"/>
          <w:sz w:val="20"/>
          <w:szCs w:val="20"/>
        </w:rPr>
        <w:t>(Dz.U. z 2017 r. poz. 151)</w:t>
      </w:r>
      <w:r w:rsidRPr="0035384F">
        <w:rPr>
          <w:rFonts w:ascii="Tahoma" w:eastAsia="Arial Unicode MS" w:hAnsi="Tahoma" w:cs="Tahoma"/>
          <w:kern w:val="1"/>
          <w:sz w:val="20"/>
          <w:szCs w:val="20"/>
          <w:lang w:eastAsia="hi-IN" w:bidi="hi-IN"/>
        </w:rPr>
        <w:t>.</w:t>
      </w:r>
    </w:p>
    <w:p w:rsidR="00965F37" w:rsidRPr="0035384F" w:rsidRDefault="00965F37" w:rsidP="00965F37">
      <w:pPr>
        <w:numPr>
          <w:ilvl w:val="0"/>
          <w:numId w:val="13"/>
        </w:numPr>
        <w:tabs>
          <w:tab w:val="left" w:pos="0"/>
        </w:tabs>
        <w:suppressAutoHyphens/>
        <w:spacing w:after="0" w:line="240" w:lineRule="auto"/>
        <w:ind w:left="567" w:hanging="283"/>
        <w:contextualSpacing/>
        <w:jc w:val="both"/>
        <w:rPr>
          <w:rFonts w:ascii="Tahoma" w:eastAsia="Arial Unicode MS" w:hAnsi="Tahoma" w:cs="Tahoma"/>
          <w:kern w:val="1"/>
          <w:sz w:val="20"/>
          <w:szCs w:val="20"/>
          <w:lang w:eastAsia="hi-IN" w:bidi="hi-IN"/>
        </w:rPr>
      </w:pPr>
      <w:r w:rsidRPr="0035384F">
        <w:rPr>
          <w:rFonts w:ascii="Tahoma" w:eastAsia="Arial Unicode MS" w:hAnsi="Tahoma" w:cs="Tahoma"/>
          <w:kern w:val="1"/>
          <w:sz w:val="20"/>
          <w:szCs w:val="20"/>
          <w:lang w:eastAsia="hi-IN" w:bidi="hi-IN"/>
        </w:rPr>
        <w:t xml:space="preserve">autobus </w:t>
      </w:r>
      <w:r w:rsidRPr="0035384F">
        <w:rPr>
          <w:rFonts w:ascii="Tahoma" w:eastAsia="Times New Roman" w:hAnsi="Tahoma" w:cs="Tahoma"/>
          <w:sz w:val="20"/>
          <w:szCs w:val="20"/>
        </w:rPr>
        <w:t>przegubowy z automatyczną skrzynią biegów</w:t>
      </w:r>
      <w:r w:rsidRPr="0035384F">
        <w:rPr>
          <w:rFonts w:ascii="Tahoma" w:eastAsia="Arial Unicode MS" w:hAnsi="Tahoma" w:cs="Tahoma"/>
          <w:kern w:val="1"/>
          <w:sz w:val="20"/>
          <w:szCs w:val="20"/>
          <w:lang w:eastAsia="hi-IN" w:bidi="hi-IN"/>
        </w:rPr>
        <w:t xml:space="preserve"> spełniający wymagania określone w § 4 ust. 1 Rozporządzenia Ministra Infrastruktury z dnia 01.04.2010r. w sprawie szkolenia kierowców wykonujących przewóz drogowy </w:t>
      </w:r>
      <w:r w:rsidRPr="0035384F">
        <w:rPr>
          <w:rFonts w:ascii="Tahoma" w:eastAsia="Calibri" w:hAnsi="Tahoma" w:cs="Tahoma"/>
          <w:sz w:val="20"/>
          <w:szCs w:val="20"/>
        </w:rPr>
        <w:t>(Dz.U. z 2017 r. poz. 151)</w:t>
      </w:r>
      <w:r w:rsidRPr="0035384F">
        <w:rPr>
          <w:rFonts w:ascii="Tahoma" w:eastAsia="Arial Unicode MS" w:hAnsi="Tahoma" w:cs="Tahoma"/>
          <w:kern w:val="1"/>
          <w:sz w:val="20"/>
          <w:szCs w:val="20"/>
          <w:lang w:eastAsia="hi-IN" w:bidi="hi-IN"/>
        </w:rPr>
        <w:t>.</w:t>
      </w:r>
    </w:p>
    <w:p w:rsidR="00965F37" w:rsidRPr="0035384F" w:rsidRDefault="00965F37" w:rsidP="00965F37">
      <w:pPr>
        <w:numPr>
          <w:ilvl w:val="0"/>
          <w:numId w:val="11"/>
        </w:numPr>
        <w:tabs>
          <w:tab w:val="left" w:pos="0"/>
        </w:tabs>
        <w:suppressAutoHyphens/>
        <w:spacing w:after="0" w:line="240" w:lineRule="auto"/>
        <w:ind w:left="284" w:hanging="284"/>
        <w:contextualSpacing/>
        <w:jc w:val="both"/>
        <w:rPr>
          <w:rFonts w:ascii="Tahoma" w:eastAsia="Arial Unicode MS" w:hAnsi="Tahoma" w:cs="Tahoma"/>
          <w:kern w:val="1"/>
          <w:sz w:val="20"/>
          <w:szCs w:val="20"/>
          <w:lang w:eastAsia="hi-IN" w:bidi="hi-IN"/>
        </w:rPr>
      </w:pPr>
      <w:r w:rsidRPr="0035384F">
        <w:rPr>
          <w:rFonts w:ascii="Tahoma" w:eastAsia="Arial Unicode MS" w:hAnsi="Tahoma" w:cs="Tahoma"/>
          <w:bCs/>
          <w:kern w:val="1"/>
          <w:sz w:val="20"/>
          <w:szCs w:val="20"/>
          <w:lang w:val="x-none" w:eastAsia="hi-IN" w:bidi="hi-IN"/>
        </w:rPr>
        <w:t xml:space="preserve">Wykazane </w:t>
      </w:r>
      <w:r w:rsidRPr="0035384F">
        <w:rPr>
          <w:rFonts w:ascii="Tahoma" w:eastAsia="Arial Unicode MS" w:hAnsi="Tahoma" w:cs="Tahoma"/>
          <w:kern w:val="1"/>
          <w:sz w:val="20"/>
          <w:szCs w:val="20"/>
          <w:lang w:eastAsia="hi-IN" w:bidi="hi-IN"/>
        </w:rPr>
        <w:t xml:space="preserve">autobusy </w:t>
      </w:r>
      <w:r w:rsidRPr="0035384F">
        <w:rPr>
          <w:rFonts w:ascii="Tahoma" w:eastAsia="Arial Unicode MS" w:hAnsi="Tahoma" w:cs="Tahoma"/>
          <w:bCs/>
          <w:kern w:val="1"/>
          <w:sz w:val="20"/>
          <w:szCs w:val="20"/>
          <w:lang w:val="x-none" w:eastAsia="hi-IN" w:bidi="hi-IN"/>
        </w:rPr>
        <w:t>muszą posiadać</w:t>
      </w:r>
      <w:r w:rsidRPr="0035384F">
        <w:rPr>
          <w:rFonts w:ascii="Tahoma" w:eastAsia="Arial Unicode MS" w:hAnsi="Tahoma" w:cs="Tahoma"/>
          <w:bCs/>
          <w:kern w:val="1"/>
          <w:sz w:val="20"/>
          <w:szCs w:val="20"/>
          <w:lang w:eastAsia="hi-IN" w:bidi="hi-IN"/>
        </w:rPr>
        <w:t>:</w:t>
      </w:r>
    </w:p>
    <w:p w:rsidR="00965F37" w:rsidRPr="0035384F" w:rsidRDefault="00965F37" w:rsidP="00965F37">
      <w:pPr>
        <w:numPr>
          <w:ilvl w:val="0"/>
          <w:numId w:val="8"/>
        </w:numPr>
        <w:tabs>
          <w:tab w:val="left" w:pos="0"/>
        </w:tabs>
        <w:suppressAutoHyphens/>
        <w:spacing w:after="0" w:line="240" w:lineRule="auto"/>
        <w:ind w:left="567" w:hanging="283"/>
        <w:contextualSpacing/>
        <w:jc w:val="both"/>
        <w:rPr>
          <w:rFonts w:ascii="Tahoma" w:eastAsia="Arial Unicode MS" w:hAnsi="Tahoma" w:cs="Tahoma"/>
          <w:kern w:val="1"/>
          <w:sz w:val="20"/>
          <w:szCs w:val="20"/>
          <w:lang w:eastAsia="hi-IN" w:bidi="hi-IN"/>
        </w:rPr>
      </w:pPr>
      <w:r w:rsidRPr="0035384F">
        <w:rPr>
          <w:rFonts w:ascii="Tahoma" w:eastAsia="Arial Unicode MS" w:hAnsi="Tahoma" w:cs="Tahoma"/>
          <w:bCs/>
          <w:kern w:val="1"/>
          <w:sz w:val="20"/>
          <w:szCs w:val="20"/>
          <w:lang w:val="x-none" w:eastAsia="hi-IN" w:bidi="hi-IN"/>
        </w:rPr>
        <w:t>aktualne badania techniczne</w:t>
      </w:r>
      <w:r w:rsidRPr="0035384F">
        <w:rPr>
          <w:rFonts w:ascii="Tahoma" w:eastAsia="Arial Unicode MS" w:hAnsi="Tahoma" w:cs="Tahoma"/>
          <w:bCs/>
          <w:kern w:val="1"/>
          <w:sz w:val="20"/>
          <w:szCs w:val="20"/>
          <w:lang w:eastAsia="hi-IN" w:bidi="hi-IN"/>
        </w:rPr>
        <w:t xml:space="preserve">,  </w:t>
      </w:r>
    </w:p>
    <w:p w:rsidR="00965F37" w:rsidRPr="0035384F" w:rsidRDefault="00965F37" w:rsidP="00965F37">
      <w:pPr>
        <w:numPr>
          <w:ilvl w:val="0"/>
          <w:numId w:val="8"/>
        </w:numPr>
        <w:tabs>
          <w:tab w:val="left" w:pos="0"/>
        </w:tabs>
        <w:suppressAutoHyphens/>
        <w:spacing w:after="0" w:line="240" w:lineRule="auto"/>
        <w:ind w:left="567" w:hanging="283"/>
        <w:contextualSpacing/>
        <w:jc w:val="both"/>
        <w:rPr>
          <w:rFonts w:ascii="Tahoma" w:eastAsia="Arial Unicode MS" w:hAnsi="Tahoma" w:cs="Tahoma"/>
          <w:kern w:val="1"/>
          <w:sz w:val="20"/>
          <w:szCs w:val="20"/>
          <w:lang w:eastAsia="hi-IN" w:bidi="hi-IN"/>
        </w:rPr>
      </w:pPr>
      <w:r w:rsidRPr="0035384F">
        <w:rPr>
          <w:rFonts w:ascii="Tahoma" w:eastAsia="Arial Unicode MS" w:hAnsi="Tahoma" w:cs="Tahoma"/>
          <w:bCs/>
          <w:kern w:val="1"/>
          <w:sz w:val="20"/>
          <w:szCs w:val="20"/>
          <w:lang w:val="x-none" w:eastAsia="hi-IN" w:bidi="hi-IN"/>
        </w:rPr>
        <w:t xml:space="preserve">obowiązkowe ubezpieczenie OC, </w:t>
      </w:r>
    </w:p>
    <w:p w:rsidR="00965F37" w:rsidRPr="0035384F" w:rsidRDefault="00965F37" w:rsidP="00965F37">
      <w:pPr>
        <w:numPr>
          <w:ilvl w:val="0"/>
          <w:numId w:val="8"/>
        </w:numPr>
        <w:tabs>
          <w:tab w:val="left" w:pos="0"/>
        </w:tabs>
        <w:suppressAutoHyphens/>
        <w:spacing w:after="0" w:line="240" w:lineRule="auto"/>
        <w:ind w:left="567" w:hanging="283"/>
        <w:contextualSpacing/>
        <w:jc w:val="both"/>
        <w:rPr>
          <w:rFonts w:ascii="Tahoma" w:eastAsia="Arial Unicode MS" w:hAnsi="Tahoma" w:cs="Tahoma"/>
          <w:kern w:val="1"/>
          <w:sz w:val="20"/>
          <w:szCs w:val="20"/>
          <w:lang w:eastAsia="hi-IN" w:bidi="hi-IN"/>
        </w:rPr>
      </w:pPr>
      <w:r w:rsidRPr="0035384F">
        <w:rPr>
          <w:rFonts w:ascii="Tahoma" w:eastAsia="Arial Unicode MS" w:hAnsi="Tahoma" w:cs="Tahoma"/>
          <w:kern w:val="1"/>
          <w:sz w:val="20"/>
          <w:szCs w:val="20"/>
          <w:lang w:eastAsia="hi-IN" w:bidi="hi-IN"/>
        </w:rPr>
        <w:t xml:space="preserve">być </w:t>
      </w:r>
      <w:r w:rsidRPr="0035384F">
        <w:rPr>
          <w:rFonts w:ascii="Tahoma" w:eastAsia="Arial Unicode MS" w:hAnsi="Tahoma" w:cs="Tahoma"/>
          <w:kern w:val="1"/>
          <w:sz w:val="20"/>
          <w:szCs w:val="20"/>
          <w:lang w:val="x-none" w:eastAsia="hi-IN" w:bidi="hi-IN"/>
        </w:rPr>
        <w:t>wyprodukowane nie wcześniej niż przed rokiem</w:t>
      </w:r>
      <w:r w:rsidRPr="0035384F">
        <w:rPr>
          <w:rFonts w:ascii="Tahoma" w:eastAsia="Arial Unicode MS" w:hAnsi="Tahoma" w:cs="Tahoma"/>
          <w:bCs/>
          <w:kern w:val="1"/>
          <w:sz w:val="20"/>
          <w:szCs w:val="20"/>
          <w:lang w:val="x-none" w:eastAsia="hi-IN" w:bidi="hi-IN"/>
        </w:rPr>
        <w:t xml:space="preserve"> 20</w:t>
      </w:r>
      <w:r w:rsidRPr="0035384F">
        <w:rPr>
          <w:rFonts w:ascii="Tahoma" w:eastAsia="Arial Unicode MS" w:hAnsi="Tahoma" w:cs="Tahoma"/>
          <w:bCs/>
          <w:kern w:val="1"/>
          <w:sz w:val="20"/>
          <w:szCs w:val="20"/>
          <w:lang w:eastAsia="hi-IN" w:bidi="hi-IN"/>
        </w:rPr>
        <w:t>09.</w:t>
      </w:r>
    </w:p>
    <w:p w:rsidR="00965F37" w:rsidRPr="0035384F" w:rsidRDefault="00965F37" w:rsidP="00965F37">
      <w:pPr>
        <w:tabs>
          <w:tab w:val="left" w:pos="0"/>
        </w:tabs>
        <w:suppressAutoHyphens/>
        <w:spacing w:after="0" w:line="240" w:lineRule="auto"/>
        <w:ind w:left="284" w:hanging="284"/>
        <w:jc w:val="both"/>
        <w:rPr>
          <w:rFonts w:ascii="Tahoma" w:eastAsia="Calibri" w:hAnsi="Tahoma" w:cs="Tahoma"/>
          <w:sz w:val="20"/>
          <w:szCs w:val="20"/>
          <w:lang w:val="x-none" w:eastAsia="ar-SA"/>
        </w:rPr>
      </w:pPr>
      <w:r>
        <w:rPr>
          <w:rFonts w:ascii="Tahoma" w:eastAsia="Calibri" w:hAnsi="Tahoma" w:cs="Tahoma"/>
          <w:kern w:val="2"/>
          <w:sz w:val="20"/>
          <w:szCs w:val="20"/>
          <w:lang w:eastAsia="hi-IN" w:bidi="hi-IN"/>
        </w:rPr>
        <w:t>8</w:t>
      </w:r>
      <w:r w:rsidRPr="0035384F">
        <w:rPr>
          <w:rFonts w:ascii="Tahoma" w:eastAsia="Calibri" w:hAnsi="Tahoma" w:cs="Tahoma"/>
          <w:kern w:val="2"/>
          <w:sz w:val="20"/>
          <w:szCs w:val="20"/>
          <w:lang w:eastAsia="hi-IN" w:bidi="hi-IN"/>
        </w:rPr>
        <w:t xml:space="preserve">) </w:t>
      </w:r>
      <w:r w:rsidRPr="0035384F">
        <w:rPr>
          <w:rFonts w:ascii="Tahoma" w:eastAsia="Calibri" w:hAnsi="Tahoma" w:cs="Tahoma"/>
          <w:bCs/>
          <w:sz w:val="20"/>
          <w:szCs w:val="20"/>
          <w:lang w:val="x-none" w:eastAsia="ar-SA"/>
        </w:rPr>
        <w:t xml:space="preserve">Wykonawca zorganizuje i przeprowadzi </w:t>
      </w:r>
      <w:r w:rsidRPr="0035384F">
        <w:rPr>
          <w:rFonts w:ascii="Tahoma" w:eastAsia="Calibri" w:hAnsi="Tahoma" w:cs="Tahoma"/>
          <w:sz w:val="20"/>
          <w:szCs w:val="20"/>
          <w:lang w:val="x-none" w:eastAsia="ar-SA"/>
        </w:rPr>
        <w:t xml:space="preserve">zajęcia praktyczne </w:t>
      </w:r>
      <w:r w:rsidRPr="0035384F">
        <w:rPr>
          <w:rFonts w:ascii="Tahoma" w:eastAsia="Calibri" w:hAnsi="Tahoma" w:cs="Tahoma"/>
          <w:sz w:val="20"/>
          <w:szCs w:val="20"/>
          <w:lang w:eastAsia="ar-SA"/>
        </w:rPr>
        <w:t xml:space="preserve">z </w:t>
      </w:r>
      <w:r w:rsidRPr="0035384F">
        <w:rPr>
          <w:rFonts w:ascii="Tahoma" w:eastAsia="Calibri" w:hAnsi="Tahoma" w:cs="Tahoma"/>
          <w:sz w:val="20"/>
          <w:szCs w:val="20"/>
          <w:lang w:val="x-none" w:eastAsia="ar-SA"/>
        </w:rPr>
        <w:t>prawa jazdy kategorii D</w:t>
      </w:r>
      <w:r w:rsidRPr="0035384F">
        <w:rPr>
          <w:rFonts w:ascii="Tahoma" w:eastAsia="Calibri" w:hAnsi="Tahoma" w:cs="Tahoma"/>
          <w:sz w:val="20"/>
          <w:szCs w:val="20"/>
          <w:lang w:eastAsia="ar-SA"/>
        </w:rPr>
        <w:t xml:space="preserve"> i z</w:t>
      </w:r>
      <w:r w:rsidRPr="0035384F">
        <w:rPr>
          <w:rFonts w:ascii="Tahoma" w:eastAsia="Calibri" w:hAnsi="Tahoma" w:cs="Tahoma"/>
          <w:sz w:val="20"/>
          <w:szCs w:val="20"/>
          <w:lang w:val="x-none" w:eastAsia="ar-SA"/>
        </w:rPr>
        <w:t xml:space="preserve"> kursu </w:t>
      </w:r>
      <w:r w:rsidRPr="0035384F">
        <w:rPr>
          <w:rFonts w:ascii="Tahoma" w:eastAsia="Calibri" w:hAnsi="Tahoma" w:cs="Tahoma"/>
          <w:sz w:val="20"/>
          <w:szCs w:val="20"/>
          <w:lang w:eastAsia="ar-SA"/>
        </w:rPr>
        <w:t xml:space="preserve">                        </w:t>
      </w:r>
      <w:r w:rsidRPr="0035384F">
        <w:rPr>
          <w:rFonts w:ascii="Tahoma" w:eastAsia="Calibri" w:hAnsi="Tahoma" w:cs="Tahoma"/>
          <w:sz w:val="20"/>
          <w:szCs w:val="20"/>
          <w:lang w:val="x-none" w:eastAsia="ar-SA"/>
        </w:rPr>
        <w:t xml:space="preserve">z kwalifikacji wstępnej przyspieszonej lub z kwalifikacji wstępnej uzupełniającej przyspieszonej </w:t>
      </w:r>
      <w:r w:rsidRPr="0035384F">
        <w:rPr>
          <w:rFonts w:ascii="Tahoma" w:eastAsia="Calibri" w:hAnsi="Tahoma" w:cs="Tahoma"/>
          <w:sz w:val="20"/>
          <w:szCs w:val="20"/>
          <w:lang w:eastAsia="ar-SA"/>
        </w:rPr>
        <w:t xml:space="preserve">                        </w:t>
      </w:r>
      <w:r w:rsidRPr="0035384F">
        <w:rPr>
          <w:rFonts w:ascii="Tahoma" w:eastAsia="Calibri" w:hAnsi="Tahoma" w:cs="Tahoma"/>
          <w:sz w:val="20"/>
          <w:szCs w:val="20"/>
          <w:lang w:val="x-none" w:eastAsia="ar-SA"/>
        </w:rPr>
        <w:t>w Warszawie:</w:t>
      </w:r>
    </w:p>
    <w:p w:rsidR="00965F37" w:rsidRPr="0035384F" w:rsidRDefault="00965F37" w:rsidP="00965F37">
      <w:pPr>
        <w:tabs>
          <w:tab w:val="left" w:pos="567"/>
          <w:tab w:val="left" w:pos="851"/>
          <w:tab w:val="left" w:pos="900"/>
        </w:tabs>
        <w:autoSpaceDE w:val="0"/>
        <w:spacing w:after="0" w:line="240" w:lineRule="auto"/>
        <w:ind w:left="567" w:hanging="283"/>
        <w:jc w:val="both"/>
        <w:rPr>
          <w:rFonts w:ascii="Tahoma" w:eastAsia="Times New Roman" w:hAnsi="Tahoma" w:cs="Tahoma"/>
          <w:sz w:val="20"/>
          <w:szCs w:val="20"/>
        </w:rPr>
      </w:pPr>
      <w:r w:rsidRPr="0035384F">
        <w:rPr>
          <w:rFonts w:ascii="Tahoma" w:eastAsia="Times New Roman" w:hAnsi="Tahoma" w:cs="Tahoma"/>
          <w:bCs/>
          <w:sz w:val="20"/>
          <w:szCs w:val="20"/>
        </w:rPr>
        <w:t>a)</w:t>
      </w:r>
      <w:r w:rsidRPr="0035384F">
        <w:rPr>
          <w:rFonts w:ascii="Tahoma" w:eastAsia="Times New Roman" w:hAnsi="Tahoma" w:cs="Tahoma"/>
          <w:sz w:val="20"/>
          <w:szCs w:val="20"/>
        </w:rPr>
        <w:t xml:space="preserve"> na placu manewrowym, który </w:t>
      </w:r>
      <w:r w:rsidRPr="0035384F">
        <w:rPr>
          <w:rFonts w:ascii="Tahoma" w:eastAsia="Arial Unicode MS" w:hAnsi="Tahoma" w:cs="Tahoma"/>
          <w:color w:val="000000"/>
          <w:kern w:val="2"/>
          <w:sz w:val="20"/>
          <w:szCs w:val="20"/>
          <w:lang w:eastAsia="hi-IN" w:bidi="hi-IN"/>
        </w:rPr>
        <w:t>spełnia</w:t>
      </w:r>
      <w:r w:rsidRPr="0035384F">
        <w:rPr>
          <w:rFonts w:ascii="Tahoma" w:eastAsia="Arial Unicode MS" w:hAnsi="Tahoma" w:cs="Tahoma"/>
          <w:b/>
          <w:color w:val="000000"/>
          <w:kern w:val="2"/>
          <w:sz w:val="20"/>
          <w:szCs w:val="20"/>
          <w:lang w:eastAsia="hi-IN" w:bidi="hi-IN"/>
        </w:rPr>
        <w:t xml:space="preserve"> </w:t>
      </w:r>
      <w:r w:rsidRPr="0035384F">
        <w:rPr>
          <w:rFonts w:ascii="Tahoma" w:eastAsia="Times New Roman" w:hAnsi="Tahoma" w:cs="Tahoma"/>
          <w:bCs/>
          <w:sz w:val="20"/>
          <w:szCs w:val="20"/>
        </w:rPr>
        <w:t xml:space="preserve">wymagania, o których mowa </w:t>
      </w:r>
      <w:r w:rsidRPr="0035384F">
        <w:rPr>
          <w:rFonts w:ascii="Tahoma" w:eastAsia="Times New Roman" w:hAnsi="Tahoma" w:cs="Tahoma"/>
          <w:color w:val="000000"/>
          <w:sz w:val="20"/>
          <w:szCs w:val="20"/>
        </w:rPr>
        <w:t xml:space="preserve">w </w:t>
      </w:r>
      <w:r w:rsidRPr="0035384F">
        <w:rPr>
          <w:rFonts w:ascii="Tahoma" w:eastAsia="Times New Roman" w:hAnsi="Tahoma" w:cs="Tahoma"/>
          <w:color w:val="000000"/>
          <w:sz w:val="20"/>
          <w:szCs w:val="20"/>
          <w:lang w:eastAsia="hi-IN"/>
        </w:rPr>
        <w:t xml:space="preserve">Rozporządzeniu Ministra Infrastruktury i Budownictwa z dnia </w:t>
      </w:r>
      <w:r w:rsidRPr="0035384F">
        <w:rPr>
          <w:rFonts w:ascii="Tahoma" w:eastAsia="Times New Roman" w:hAnsi="Tahoma" w:cs="Tahoma"/>
          <w:sz w:val="20"/>
          <w:szCs w:val="20"/>
          <w:lang w:eastAsia="hi-IN"/>
        </w:rPr>
        <w:t xml:space="preserve">04.03.2016 r. </w:t>
      </w:r>
      <w:r w:rsidRPr="0035384F">
        <w:rPr>
          <w:rFonts w:ascii="Tahoma" w:eastAsia="Times New Roman" w:hAnsi="Tahoma" w:cs="Tahoma"/>
          <w:color w:val="000000"/>
          <w:sz w:val="20"/>
          <w:szCs w:val="20"/>
          <w:lang w:eastAsia="hi-IN"/>
        </w:rPr>
        <w:t xml:space="preserve">w sprawie szkolenia kierowców ubiegających się o uprawnienia do kierowania pojazdami, instruktorów i wykładowców </w:t>
      </w:r>
      <w:r w:rsidRPr="0035384F">
        <w:rPr>
          <w:rFonts w:ascii="Tahoma" w:eastAsia="Calibri" w:hAnsi="Tahoma" w:cs="Tahoma"/>
          <w:sz w:val="20"/>
          <w:szCs w:val="20"/>
        </w:rPr>
        <w:t>(Dz.U. z 2018 r. poz. 1885)</w:t>
      </w:r>
      <w:r w:rsidRPr="0035384F">
        <w:rPr>
          <w:rFonts w:ascii="Tahoma" w:eastAsia="Times New Roman" w:hAnsi="Tahoma" w:cs="Tahoma"/>
          <w:color w:val="000000"/>
          <w:sz w:val="20"/>
          <w:szCs w:val="20"/>
          <w:lang w:eastAsia="hi-IN"/>
        </w:rPr>
        <w:t>;</w:t>
      </w:r>
      <w:r w:rsidRPr="0035384F">
        <w:rPr>
          <w:rFonts w:ascii="Tahoma" w:eastAsia="Times New Roman" w:hAnsi="Tahoma" w:cs="Tahoma"/>
          <w:color w:val="000000"/>
          <w:sz w:val="20"/>
          <w:szCs w:val="20"/>
        </w:rPr>
        <w:t xml:space="preserve"> </w:t>
      </w:r>
    </w:p>
    <w:p w:rsidR="00965F37" w:rsidRPr="0035384F" w:rsidRDefault="00965F37" w:rsidP="00965F37">
      <w:pPr>
        <w:tabs>
          <w:tab w:val="left" w:pos="426"/>
          <w:tab w:val="left" w:pos="851"/>
          <w:tab w:val="left" w:pos="900"/>
        </w:tabs>
        <w:autoSpaceDE w:val="0"/>
        <w:spacing w:after="0" w:line="240" w:lineRule="auto"/>
        <w:ind w:left="567" w:hanging="283"/>
        <w:jc w:val="both"/>
        <w:rPr>
          <w:rFonts w:ascii="Tahoma" w:eastAsia="Arial" w:hAnsi="Tahoma" w:cs="Tahoma"/>
          <w:color w:val="000000"/>
          <w:kern w:val="2"/>
          <w:sz w:val="20"/>
          <w:szCs w:val="20"/>
          <w:lang w:eastAsia="hi-IN" w:bidi="hi-IN"/>
        </w:rPr>
      </w:pPr>
      <w:r w:rsidRPr="0035384F">
        <w:rPr>
          <w:rFonts w:ascii="Tahoma" w:eastAsia="Times New Roman" w:hAnsi="Tahoma" w:cs="Tahoma"/>
          <w:sz w:val="20"/>
          <w:szCs w:val="20"/>
        </w:rPr>
        <w:lastRenderedPageBreak/>
        <w:t>b)</w:t>
      </w:r>
      <w:r w:rsidRPr="0035384F">
        <w:rPr>
          <w:rFonts w:ascii="Tahoma" w:eastAsia="Times New Roman" w:hAnsi="Tahoma" w:cs="Tahoma"/>
          <w:sz w:val="20"/>
          <w:szCs w:val="20"/>
        </w:rPr>
        <w:tab/>
        <w:t xml:space="preserve">w </w:t>
      </w:r>
      <w:r w:rsidRPr="0035384F">
        <w:rPr>
          <w:rFonts w:ascii="Tahoma" w:eastAsia="Arial" w:hAnsi="Tahoma" w:cs="Tahoma"/>
          <w:color w:val="000000"/>
          <w:kern w:val="2"/>
          <w:sz w:val="20"/>
          <w:szCs w:val="20"/>
          <w:lang w:eastAsia="hi-IN" w:bidi="hi-IN"/>
        </w:rPr>
        <w:t xml:space="preserve">miejscu do realizacji jazd w warunkach specjalnych prowadzonych w oparciu o infrastrukturę,                    o której mowa w ustawie z dnia 06.09.2001 r. o transporcie drogowym. </w:t>
      </w:r>
    </w:p>
    <w:p w:rsidR="00965F37" w:rsidRPr="0035384F" w:rsidRDefault="00965F37" w:rsidP="00965F37">
      <w:pPr>
        <w:tabs>
          <w:tab w:val="left" w:pos="0"/>
        </w:tabs>
        <w:suppressAutoHyphens/>
        <w:spacing w:after="0" w:line="240" w:lineRule="auto"/>
        <w:ind w:left="284" w:hanging="284"/>
        <w:jc w:val="both"/>
        <w:rPr>
          <w:rFonts w:ascii="Tahoma" w:eastAsia="Arial Unicode MS" w:hAnsi="Tahoma" w:cs="Tahoma"/>
          <w:kern w:val="1"/>
          <w:sz w:val="20"/>
          <w:szCs w:val="20"/>
          <w:lang w:eastAsia="hi-IN" w:bidi="hi-IN"/>
        </w:rPr>
      </w:pPr>
      <w:r>
        <w:rPr>
          <w:rFonts w:ascii="Tahoma" w:eastAsia="Calibri" w:hAnsi="Tahoma" w:cs="Tahoma"/>
          <w:sz w:val="20"/>
          <w:szCs w:val="20"/>
          <w:lang w:eastAsia="hi-IN"/>
        </w:rPr>
        <w:t>9</w:t>
      </w:r>
      <w:r w:rsidRPr="0035384F">
        <w:rPr>
          <w:rFonts w:ascii="Tahoma" w:eastAsia="Calibri" w:hAnsi="Tahoma" w:cs="Tahoma"/>
          <w:sz w:val="20"/>
          <w:szCs w:val="20"/>
          <w:lang w:eastAsia="hi-IN"/>
        </w:rPr>
        <w:t>)</w:t>
      </w:r>
      <w:r w:rsidRPr="0035384F">
        <w:rPr>
          <w:rFonts w:ascii="Tahoma" w:eastAsia="Calibri" w:hAnsi="Tahoma" w:cs="Tahoma"/>
          <w:sz w:val="20"/>
          <w:szCs w:val="20"/>
          <w:lang w:eastAsia="hi-IN"/>
        </w:rPr>
        <w:tab/>
        <w:t xml:space="preserve">Wykonawca </w:t>
      </w:r>
      <w:r w:rsidRPr="0058213F">
        <w:rPr>
          <w:rFonts w:ascii="Tahoma" w:eastAsia="Arial Unicode MS" w:hAnsi="Tahoma" w:cs="Tahoma"/>
          <w:kern w:val="1"/>
          <w:sz w:val="20"/>
          <w:szCs w:val="20"/>
          <w:lang w:eastAsia="hi-IN" w:bidi="hi-IN"/>
        </w:rPr>
        <w:t>w trakcie trwania umowy</w:t>
      </w:r>
      <w:r w:rsidRPr="0035384F">
        <w:rPr>
          <w:rFonts w:ascii="Tahoma" w:eastAsia="Calibri" w:hAnsi="Tahoma" w:cs="Tahoma"/>
          <w:sz w:val="20"/>
          <w:szCs w:val="20"/>
          <w:lang w:eastAsia="hi-IN"/>
        </w:rPr>
        <w:t xml:space="preserve"> zobowiązany jest do </w:t>
      </w:r>
      <w:r w:rsidRPr="0035384F">
        <w:rPr>
          <w:rFonts w:ascii="Tahoma" w:eastAsia="Calibri" w:hAnsi="Tahoma" w:cs="Tahoma"/>
          <w:sz w:val="20"/>
          <w:szCs w:val="20"/>
        </w:rPr>
        <w:t xml:space="preserve">przestrzegania ważności badań technicznych i obowiązkowego ubezpieczenia OC </w:t>
      </w:r>
      <w:r w:rsidRPr="0035384F">
        <w:rPr>
          <w:rFonts w:ascii="Tahoma" w:eastAsia="Arial Unicode MS" w:hAnsi="Tahoma" w:cs="Tahoma"/>
          <w:kern w:val="1"/>
          <w:sz w:val="20"/>
          <w:szCs w:val="20"/>
          <w:lang w:eastAsia="hi-IN" w:bidi="hi-IN"/>
        </w:rPr>
        <w:t>autobusów</w:t>
      </w:r>
      <w:r w:rsidRPr="0035384F">
        <w:rPr>
          <w:rFonts w:ascii="Tahoma" w:eastAsia="Calibri" w:hAnsi="Tahoma" w:cs="Tahoma"/>
          <w:sz w:val="20"/>
          <w:szCs w:val="20"/>
        </w:rPr>
        <w:t xml:space="preserve">. </w:t>
      </w:r>
    </w:p>
    <w:p w:rsidR="00965F37" w:rsidRPr="0035384F" w:rsidRDefault="00965F37" w:rsidP="00965F37">
      <w:pPr>
        <w:numPr>
          <w:ilvl w:val="0"/>
          <w:numId w:val="20"/>
        </w:numPr>
        <w:tabs>
          <w:tab w:val="left" w:pos="786"/>
        </w:tabs>
        <w:suppressAutoHyphens/>
        <w:spacing w:after="0" w:line="240" w:lineRule="auto"/>
        <w:ind w:left="284" w:hanging="426"/>
        <w:contextualSpacing/>
        <w:jc w:val="both"/>
        <w:rPr>
          <w:rFonts w:ascii="Tahoma" w:eastAsia="Arial Unicode MS" w:hAnsi="Tahoma" w:cs="Tahoma"/>
          <w:kern w:val="1"/>
          <w:sz w:val="20"/>
          <w:szCs w:val="20"/>
          <w:lang w:eastAsia="hi-IN" w:bidi="hi-IN"/>
        </w:rPr>
      </w:pPr>
      <w:r w:rsidRPr="0035384F">
        <w:rPr>
          <w:rFonts w:ascii="Tahoma" w:eastAsia="Calibri" w:hAnsi="Tahoma" w:cs="Tahoma"/>
          <w:b/>
          <w:kern w:val="1"/>
          <w:sz w:val="20"/>
          <w:szCs w:val="20"/>
          <w:lang w:val="x-none" w:eastAsia="hi-IN" w:bidi="hi-IN"/>
        </w:rPr>
        <w:t>Poczęstunek.</w:t>
      </w:r>
    </w:p>
    <w:p w:rsidR="00965F37" w:rsidRPr="0035384F" w:rsidRDefault="00965F37" w:rsidP="00965F37">
      <w:pPr>
        <w:spacing w:after="0" w:line="240" w:lineRule="auto"/>
        <w:ind w:left="284"/>
        <w:jc w:val="both"/>
        <w:rPr>
          <w:rFonts w:ascii="Tahoma" w:hAnsi="Tahoma" w:cs="Tahoma"/>
          <w:sz w:val="20"/>
          <w:szCs w:val="20"/>
        </w:rPr>
      </w:pPr>
      <w:r w:rsidRPr="0035384F">
        <w:rPr>
          <w:rFonts w:ascii="Tahoma" w:hAnsi="Tahoma" w:cs="Tahoma"/>
          <w:sz w:val="20"/>
          <w:szCs w:val="20"/>
        </w:rPr>
        <w:t xml:space="preserve">Wykonawca </w:t>
      </w:r>
      <w:r>
        <w:rPr>
          <w:rFonts w:ascii="Tahoma" w:hAnsi="Tahoma" w:cs="Tahoma"/>
          <w:sz w:val="20"/>
          <w:szCs w:val="20"/>
        </w:rPr>
        <w:t xml:space="preserve">w trakcie zajęć teoretycznych zapewni uczestnikom szkolenia wodę, gorącą kawę, gorącą herbatę, </w:t>
      </w:r>
      <w:r>
        <w:rPr>
          <w:rFonts w:ascii="Tahoma" w:hAnsi="Tahoma" w:cs="Tahoma"/>
          <w:sz w:val="20"/>
          <w:szCs w:val="20"/>
          <w:lang w:eastAsia="pl-PL"/>
        </w:rPr>
        <w:t>mieszadełka, cukier w saszetkach, śmietankę do kawy w płynie</w:t>
      </w:r>
      <w:r>
        <w:rPr>
          <w:rFonts w:ascii="Tahoma" w:hAnsi="Tahoma" w:cs="Tahoma"/>
          <w:sz w:val="20"/>
          <w:szCs w:val="20"/>
        </w:rPr>
        <w:t>, a naczynia, w których będą serwowane pochodzić będą lub podlegać procesowi recyklingu.</w:t>
      </w:r>
    </w:p>
    <w:p w:rsidR="00965F37" w:rsidRPr="0035384F" w:rsidRDefault="00965F37" w:rsidP="00965F37">
      <w:pPr>
        <w:numPr>
          <w:ilvl w:val="0"/>
          <w:numId w:val="20"/>
        </w:numPr>
        <w:spacing w:after="0" w:line="240" w:lineRule="auto"/>
        <w:ind w:left="284" w:hanging="426"/>
        <w:contextualSpacing/>
        <w:jc w:val="both"/>
        <w:rPr>
          <w:rFonts w:ascii="Tahoma" w:eastAsia="Calibri" w:hAnsi="Tahoma" w:cs="Tahoma"/>
          <w:b/>
          <w:sz w:val="20"/>
          <w:szCs w:val="20"/>
          <w:lang w:eastAsia="hi-IN"/>
        </w:rPr>
      </w:pPr>
      <w:r w:rsidRPr="0035384F">
        <w:rPr>
          <w:rFonts w:ascii="Tahoma" w:eastAsia="Calibri" w:hAnsi="Tahoma" w:cs="Tahoma"/>
          <w:b/>
          <w:kern w:val="1"/>
          <w:sz w:val="20"/>
          <w:szCs w:val="20"/>
          <w:lang w:val="x-none" w:eastAsia="hi-IN" w:bidi="hi-IN"/>
        </w:rPr>
        <w:t xml:space="preserve">Oznakowanie dokumentów, </w:t>
      </w:r>
      <w:proofErr w:type="spellStart"/>
      <w:r w:rsidRPr="0035384F">
        <w:rPr>
          <w:rFonts w:ascii="Tahoma" w:eastAsia="Calibri" w:hAnsi="Tahoma" w:cs="Tahoma"/>
          <w:b/>
          <w:kern w:val="1"/>
          <w:sz w:val="20"/>
          <w:szCs w:val="20"/>
          <w:lang w:val="x-none" w:eastAsia="hi-IN" w:bidi="hi-IN"/>
        </w:rPr>
        <w:t>sal</w:t>
      </w:r>
      <w:proofErr w:type="spellEnd"/>
      <w:r w:rsidRPr="0035384F">
        <w:rPr>
          <w:rFonts w:ascii="Tahoma" w:eastAsia="Calibri" w:hAnsi="Tahoma" w:cs="Tahoma"/>
          <w:b/>
          <w:kern w:val="1"/>
          <w:sz w:val="20"/>
          <w:szCs w:val="20"/>
          <w:lang w:val="x-none" w:eastAsia="hi-IN" w:bidi="hi-IN"/>
        </w:rPr>
        <w:t xml:space="preserve"> wykładowych.</w:t>
      </w:r>
    </w:p>
    <w:p w:rsidR="00965F37" w:rsidRPr="0035384F" w:rsidRDefault="00965F37" w:rsidP="00965F37">
      <w:pPr>
        <w:widowControl w:val="0"/>
        <w:tabs>
          <w:tab w:val="left" w:pos="284"/>
          <w:tab w:val="left" w:pos="1701"/>
        </w:tabs>
        <w:suppressAutoHyphens/>
        <w:spacing w:after="0" w:line="240" w:lineRule="auto"/>
        <w:ind w:left="284"/>
        <w:jc w:val="both"/>
        <w:textAlignment w:val="baseline"/>
        <w:rPr>
          <w:rFonts w:ascii="Tahoma" w:eastAsia="Calibri" w:hAnsi="Tahoma" w:cs="Tahoma"/>
          <w:kern w:val="1"/>
          <w:sz w:val="20"/>
          <w:szCs w:val="20"/>
          <w:lang w:eastAsia="hi-IN" w:bidi="hi-IN"/>
        </w:rPr>
      </w:pPr>
      <w:r w:rsidRPr="0035384F">
        <w:rPr>
          <w:rFonts w:ascii="Tahoma" w:eastAsia="Calibri" w:hAnsi="Tahoma" w:cs="Tahoma"/>
          <w:kern w:val="1"/>
          <w:sz w:val="20"/>
          <w:szCs w:val="20"/>
          <w:lang w:eastAsia="hi-IN" w:bidi="hi-IN"/>
        </w:rPr>
        <w:t>W</w:t>
      </w:r>
      <w:proofErr w:type="spellStart"/>
      <w:r w:rsidRPr="0035384F">
        <w:rPr>
          <w:rFonts w:ascii="Tahoma" w:eastAsia="Calibri" w:hAnsi="Tahoma" w:cs="Tahoma"/>
          <w:kern w:val="1"/>
          <w:sz w:val="20"/>
          <w:szCs w:val="20"/>
          <w:lang w:val="x-none" w:eastAsia="hi-IN" w:bidi="hi-IN"/>
        </w:rPr>
        <w:t>szystkie</w:t>
      </w:r>
      <w:proofErr w:type="spellEnd"/>
      <w:r w:rsidRPr="0035384F">
        <w:rPr>
          <w:rFonts w:ascii="Tahoma" w:eastAsia="Calibri" w:hAnsi="Tahoma" w:cs="Tahoma"/>
          <w:kern w:val="1"/>
          <w:sz w:val="20"/>
          <w:szCs w:val="20"/>
          <w:lang w:val="x-none" w:eastAsia="hi-IN" w:bidi="hi-IN"/>
        </w:rPr>
        <w:t xml:space="preserve"> dokumenty sporządzane na potrzeby szkolenia m.in.: zaświadczenia o ukończeniu szkolenia, dokumenty potwierdzające uczestnictwo w szkoleniu, listy obecności, comiesięczne podsumowanie godzin i wszystkie inne wykorzystywane materiały szkoleniowe, sala wykładowa i środki techniczne zapewnione podczas szkolenia, muszą być przed jego rozpoczęciem przez Wykonawcę oznakowane</w:t>
      </w:r>
      <w:r w:rsidRPr="0035384F">
        <w:rPr>
          <w:rFonts w:ascii="Tahoma" w:eastAsia="Calibri" w:hAnsi="Tahoma" w:cs="Tahoma"/>
          <w:kern w:val="1"/>
          <w:sz w:val="20"/>
          <w:szCs w:val="20"/>
          <w:lang w:eastAsia="hi-IN" w:bidi="hi-IN"/>
        </w:rPr>
        <w:t xml:space="preserve"> logami</w:t>
      </w:r>
      <w:r w:rsidRPr="0035384F">
        <w:rPr>
          <w:rFonts w:ascii="Tahoma" w:eastAsia="Calibri" w:hAnsi="Tahoma" w:cs="Tahoma"/>
          <w:kern w:val="1"/>
          <w:sz w:val="20"/>
          <w:szCs w:val="20"/>
          <w:lang w:val="x-none" w:eastAsia="hi-IN" w:bidi="hi-IN"/>
        </w:rPr>
        <w:t xml:space="preserve">, zgodnie ze źródłem </w:t>
      </w:r>
      <w:r w:rsidRPr="0035384F">
        <w:rPr>
          <w:rFonts w:ascii="Tahoma" w:eastAsia="Calibri" w:hAnsi="Tahoma" w:cs="Tahoma"/>
          <w:kern w:val="1"/>
          <w:sz w:val="20"/>
          <w:szCs w:val="20"/>
          <w:lang w:eastAsia="hi-IN" w:bidi="hi-IN"/>
        </w:rPr>
        <w:t>finansowania zawartej umowy, o której mowa w pkt 1) lub 2)</w:t>
      </w:r>
      <w:r w:rsidRPr="0035384F">
        <w:rPr>
          <w:rFonts w:ascii="Tahoma" w:eastAsia="Calibri" w:hAnsi="Tahoma" w:cs="Tahoma"/>
          <w:kern w:val="1"/>
          <w:sz w:val="20"/>
          <w:szCs w:val="20"/>
          <w:lang w:val="x-none" w:eastAsia="hi-IN" w:bidi="hi-IN"/>
        </w:rPr>
        <w:t>.</w:t>
      </w:r>
      <w:r w:rsidRPr="0035384F">
        <w:rPr>
          <w:rFonts w:ascii="Tahoma" w:eastAsia="Calibri" w:hAnsi="Tahoma" w:cs="Tahoma"/>
          <w:kern w:val="1"/>
          <w:sz w:val="20"/>
          <w:szCs w:val="20"/>
          <w:lang w:eastAsia="hi-IN" w:bidi="hi-IN"/>
        </w:rPr>
        <w:t xml:space="preserve"> </w:t>
      </w:r>
      <w:r w:rsidRPr="0035384F">
        <w:rPr>
          <w:rFonts w:ascii="Tahoma" w:eastAsia="Times New Roman" w:hAnsi="Tahoma" w:cs="Tahoma"/>
          <w:sz w:val="20"/>
          <w:szCs w:val="20"/>
        </w:rPr>
        <w:t xml:space="preserve">Logotypy można pobrać ze strony: </w:t>
      </w:r>
    </w:p>
    <w:p w:rsidR="00965F37" w:rsidRPr="0035384F" w:rsidRDefault="00AB02BF" w:rsidP="00965F37">
      <w:pPr>
        <w:tabs>
          <w:tab w:val="left" w:pos="284"/>
        </w:tabs>
        <w:spacing w:after="0" w:line="240" w:lineRule="auto"/>
        <w:ind w:left="284"/>
        <w:jc w:val="both"/>
        <w:rPr>
          <w:rFonts w:ascii="Tahoma" w:hAnsi="Tahoma" w:cs="Tahoma"/>
          <w:color w:val="0000FF"/>
          <w:sz w:val="20"/>
          <w:szCs w:val="20"/>
          <w:u w:val="single"/>
        </w:rPr>
      </w:pPr>
      <w:hyperlink r:id="rId10" w:history="1">
        <w:r w:rsidR="00965F37" w:rsidRPr="0035384F">
          <w:rPr>
            <w:rFonts w:ascii="Tahoma" w:hAnsi="Tahoma" w:cs="Tahoma"/>
            <w:color w:val="0000FF"/>
            <w:sz w:val="20"/>
            <w:szCs w:val="20"/>
            <w:u w:val="single"/>
          </w:rPr>
          <w:t>https://www.funduszeeuropejskie.gov.pl/strony/o-funduszach/promocja/zasady-promocji-i-oznakowania-projektow-1</w:t>
        </w:r>
      </w:hyperlink>
    </w:p>
    <w:p w:rsidR="00965F37" w:rsidRPr="0035384F" w:rsidRDefault="00965F37" w:rsidP="00965F37">
      <w:pPr>
        <w:numPr>
          <w:ilvl w:val="0"/>
          <w:numId w:val="20"/>
        </w:numPr>
        <w:tabs>
          <w:tab w:val="left" w:pos="360"/>
          <w:tab w:val="left" w:pos="709"/>
        </w:tabs>
        <w:suppressAutoHyphens/>
        <w:spacing w:after="0" w:line="240" w:lineRule="auto"/>
        <w:ind w:left="284" w:hanging="426"/>
        <w:contextualSpacing/>
        <w:jc w:val="both"/>
        <w:rPr>
          <w:rFonts w:ascii="Tahoma" w:eastAsia="Calibri" w:hAnsi="Tahoma" w:cs="Tahoma"/>
          <w:kern w:val="1"/>
          <w:sz w:val="20"/>
          <w:szCs w:val="20"/>
          <w:lang w:eastAsia="hi-IN" w:bidi="hi-IN"/>
        </w:rPr>
      </w:pPr>
      <w:r w:rsidRPr="0035384F">
        <w:rPr>
          <w:rFonts w:ascii="Tahoma" w:eastAsia="Calibri" w:hAnsi="Tahoma" w:cs="Tahoma"/>
          <w:b/>
          <w:kern w:val="1"/>
          <w:sz w:val="20"/>
          <w:szCs w:val="20"/>
          <w:lang w:val="x-none" w:eastAsia="hi-IN" w:bidi="hi-IN"/>
        </w:rPr>
        <w:t>Wynagrodzenie i warunki płatności.</w:t>
      </w:r>
    </w:p>
    <w:p w:rsidR="00965F37" w:rsidRPr="0035384F" w:rsidRDefault="00965F37" w:rsidP="00965F37">
      <w:pPr>
        <w:tabs>
          <w:tab w:val="left" w:pos="709"/>
        </w:tabs>
        <w:spacing w:after="0" w:line="240" w:lineRule="auto"/>
        <w:ind w:left="284" w:hanging="284"/>
        <w:contextualSpacing/>
        <w:jc w:val="both"/>
        <w:rPr>
          <w:rFonts w:ascii="Tahoma" w:eastAsia="Times New Roman" w:hAnsi="Tahoma" w:cs="Tahoma"/>
          <w:sz w:val="20"/>
          <w:szCs w:val="20"/>
        </w:rPr>
      </w:pPr>
      <w:r w:rsidRPr="0035384F">
        <w:rPr>
          <w:rFonts w:ascii="Tahoma" w:eastAsia="Times New Roman" w:hAnsi="Tahoma" w:cs="Tahoma"/>
          <w:sz w:val="20"/>
          <w:szCs w:val="20"/>
        </w:rPr>
        <w:t xml:space="preserve">     Wynagrodzenie i warunki płatności określone zostały w Umowie.</w:t>
      </w:r>
    </w:p>
    <w:p w:rsidR="00965F37" w:rsidRPr="0035384F" w:rsidRDefault="00965F37" w:rsidP="00965F37">
      <w:pPr>
        <w:numPr>
          <w:ilvl w:val="0"/>
          <w:numId w:val="20"/>
        </w:numPr>
        <w:suppressAutoHyphens/>
        <w:autoSpaceDN w:val="0"/>
        <w:spacing w:after="0" w:line="240" w:lineRule="auto"/>
        <w:ind w:left="284" w:hanging="426"/>
        <w:contextualSpacing/>
        <w:jc w:val="both"/>
        <w:textAlignment w:val="baseline"/>
        <w:rPr>
          <w:rFonts w:ascii="Tahoma" w:eastAsia="Times New Roman" w:hAnsi="Tahoma" w:cs="Tahoma"/>
          <w:kern w:val="3"/>
          <w:sz w:val="20"/>
          <w:szCs w:val="20"/>
          <w:lang w:eastAsia="zh-CN" w:bidi="hi-IN"/>
        </w:rPr>
      </w:pPr>
      <w:r w:rsidRPr="0035384F">
        <w:rPr>
          <w:rFonts w:ascii="Tahoma" w:eastAsia="Times New Roman" w:hAnsi="Tahoma" w:cs="Tahoma"/>
          <w:kern w:val="3"/>
          <w:sz w:val="20"/>
          <w:szCs w:val="20"/>
          <w:lang w:eastAsia="zh-CN" w:bidi="hi-IN"/>
        </w:rPr>
        <w:t>Wymagania dotyczące art. 95 ustawy Prawo zamówień publicznych.</w:t>
      </w:r>
    </w:p>
    <w:p w:rsidR="00965F37" w:rsidRPr="0035384F" w:rsidRDefault="00965F37" w:rsidP="00965F37">
      <w:pPr>
        <w:suppressAutoHyphens/>
        <w:autoSpaceDN w:val="0"/>
        <w:spacing w:after="0" w:line="240" w:lineRule="auto"/>
        <w:ind w:left="284"/>
        <w:contextualSpacing/>
        <w:jc w:val="both"/>
        <w:textAlignment w:val="baseline"/>
        <w:rPr>
          <w:rFonts w:ascii="Tahoma" w:eastAsia="Times New Roman" w:hAnsi="Tahoma" w:cs="Tahoma"/>
          <w:kern w:val="3"/>
          <w:sz w:val="20"/>
          <w:szCs w:val="20"/>
          <w:lang w:eastAsia="zh-CN" w:bidi="hi-IN"/>
        </w:rPr>
      </w:pPr>
      <w:r w:rsidRPr="0035384F">
        <w:rPr>
          <w:rFonts w:ascii="Tahoma" w:eastAsia="Times New Roman" w:hAnsi="Tahoma" w:cs="Tahoma"/>
          <w:kern w:val="3"/>
          <w:sz w:val="20"/>
          <w:szCs w:val="20"/>
          <w:lang w:eastAsia="zh-CN" w:bidi="hi-IN"/>
        </w:rPr>
        <w:t xml:space="preserve">Zamawiający nie określa w OPZ wymagań, o których mowa w art. 95 ustawy Prawo zamówień publicznych </w:t>
      </w:r>
      <w:r w:rsidRPr="0035384F">
        <w:rPr>
          <w:rFonts w:ascii="Tahoma" w:eastAsia="Calibri" w:hAnsi="Tahoma" w:cs="Tahoma"/>
          <w:sz w:val="20"/>
          <w:szCs w:val="20"/>
        </w:rPr>
        <w:t>(Dz.U. 2019 poz. 2019)</w:t>
      </w:r>
      <w:r w:rsidRPr="0035384F">
        <w:rPr>
          <w:rFonts w:ascii="Tahoma" w:eastAsia="Times New Roman" w:hAnsi="Tahoma" w:cs="Tahoma"/>
          <w:kern w:val="3"/>
          <w:sz w:val="20"/>
          <w:szCs w:val="20"/>
          <w:lang w:eastAsia="zh-CN" w:bidi="hi-IN"/>
        </w:rPr>
        <w:t xml:space="preserve">. </w:t>
      </w:r>
    </w:p>
    <w:p w:rsidR="00965F37" w:rsidRPr="0035384F" w:rsidRDefault="00965F37" w:rsidP="00965F37">
      <w:pPr>
        <w:numPr>
          <w:ilvl w:val="0"/>
          <w:numId w:val="20"/>
        </w:numPr>
        <w:tabs>
          <w:tab w:val="left" w:pos="709"/>
        </w:tabs>
        <w:spacing w:after="0" w:line="240" w:lineRule="auto"/>
        <w:ind w:left="284" w:hanging="426"/>
        <w:contextualSpacing/>
        <w:jc w:val="both"/>
        <w:rPr>
          <w:rFonts w:ascii="Tahoma" w:eastAsia="Times New Roman" w:hAnsi="Tahoma" w:cs="Tahoma"/>
          <w:sz w:val="20"/>
          <w:szCs w:val="20"/>
        </w:rPr>
      </w:pPr>
      <w:r w:rsidRPr="0035384F">
        <w:rPr>
          <w:rFonts w:ascii="Tahoma" w:eastAsia="Calibri" w:hAnsi="Tahoma" w:cs="Tahoma"/>
          <w:b/>
          <w:kern w:val="1"/>
          <w:sz w:val="20"/>
          <w:szCs w:val="20"/>
          <w:lang w:eastAsia="hi-IN" w:bidi="hi-IN"/>
        </w:rPr>
        <w:t xml:space="preserve">Sprawy organizacyjne do przekazania uczestnikom szkolenia. </w:t>
      </w:r>
    </w:p>
    <w:p w:rsidR="00965F37" w:rsidRPr="0035384F" w:rsidRDefault="00965F37" w:rsidP="00965F37">
      <w:pPr>
        <w:tabs>
          <w:tab w:val="left" w:pos="709"/>
        </w:tabs>
        <w:suppressAutoHyphens/>
        <w:spacing w:after="0" w:line="240" w:lineRule="auto"/>
        <w:ind w:left="284" w:hanging="284"/>
        <w:contextualSpacing/>
        <w:jc w:val="both"/>
        <w:rPr>
          <w:rFonts w:ascii="Tahoma" w:eastAsia="Calibri" w:hAnsi="Tahoma" w:cs="Tahoma"/>
          <w:kern w:val="1"/>
          <w:sz w:val="20"/>
          <w:szCs w:val="20"/>
          <w:lang w:eastAsia="hi-IN" w:bidi="hi-IN"/>
        </w:rPr>
      </w:pPr>
      <w:r w:rsidRPr="0035384F">
        <w:rPr>
          <w:rFonts w:ascii="Tahoma" w:eastAsia="Calibri" w:hAnsi="Tahoma" w:cs="Tahoma"/>
          <w:kern w:val="1"/>
          <w:sz w:val="20"/>
          <w:szCs w:val="20"/>
          <w:lang w:eastAsia="hi-IN" w:bidi="hi-IN"/>
        </w:rPr>
        <w:t xml:space="preserve">     Wykonawca w widocznym miejscu sali wykładowej na czas realizacji szkolenia wydrukuje </w:t>
      </w:r>
      <w:r>
        <w:rPr>
          <w:rFonts w:ascii="Tahoma" w:eastAsia="Calibri" w:hAnsi="Tahoma" w:cs="Tahoma"/>
          <w:kern w:val="1"/>
          <w:sz w:val="20"/>
          <w:szCs w:val="20"/>
          <w:lang w:eastAsia="hi-IN" w:bidi="hi-IN"/>
        </w:rPr>
        <w:t xml:space="preserve">                      </w:t>
      </w:r>
      <w:r w:rsidRPr="0035384F">
        <w:rPr>
          <w:rFonts w:ascii="Tahoma" w:eastAsia="Calibri" w:hAnsi="Tahoma" w:cs="Tahoma"/>
          <w:kern w:val="1"/>
          <w:sz w:val="20"/>
          <w:szCs w:val="20"/>
          <w:lang w:eastAsia="hi-IN" w:bidi="hi-IN"/>
        </w:rPr>
        <w:t xml:space="preserve">i udostępni uczestnikom szkolenia poniższe informacje: </w:t>
      </w:r>
    </w:p>
    <w:p w:rsidR="00965F37" w:rsidRPr="0035384F" w:rsidRDefault="00965F37" w:rsidP="00965F37">
      <w:pPr>
        <w:numPr>
          <w:ilvl w:val="0"/>
          <w:numId w:val="24"/>
        </w:numPr>
        <w:spacing w:after="0" w:line="240" w:lineRule="auto"/>
        <w:ind w:left="284" w:hanging="284"/>
        <w:jc w:val="both"/>
        <w:textAlignment w:val="baseline"/>
        <w:rPr>
          <w:rFonts w:ascii="Tahoma" w:eastAsia="Times New Roman" w:hAnsi="Tahoma" w:cs="Tahoma"/>
          <w:color w:val="1B1B1B"/>
          <w:sz w:val="20"/>
          <w:szCs w:val="20"/>
          <w:lang w:eastAsia="pl-PL"/>
        </w:rPr>
      </w:pPr>
      <w:r w:rsidRPr="0035384F">
        <w:rPr>
          <w:rFonts w:ascii="Tahoma" w:eastAsia="Times New Roman" w:hAnsi="Tahoma" w:cs="Tahoma"/>
          <w:color w:val="1B1B1B"/>
          <w:sz w:val="20"/>
          <w:szCs w:val="20"/>
          <w:lang w:eastAsia="pl-PL"/>
        </w:rPr>
        <w:t xml:space="preserve"> Uczestnik szkolenia w trakcie szkolenia dostosowuje się do </w:t>
      </w:r>
      <w:r w:rsidRPr="0035384F">
        <w:rPr>
          <w:rFonts w:ascii="Tahoma" w:eastAsia="Times New Roman" w:hAnsi="Tahoma" w:cs="Tahoma"/>
          <w:sz w:val="20"/>
          <w:szCs w:val="20"/>
          <w:lang w:eastAsia="pl-PL"/>
        </w:rPr>
        <w:t xml:space="preserve">wymogów sanitarnych i zaleceń Głównego Inspektora Sanitarnego w związku z ryzykiem zakażenia </w:t>
      </w:r>
      <w:proofErr w:type="spellStart"/>
      <w:r w:rsidRPr="0035384F">
        <w:rPr>
          <w:rFonts w:ascii="Tahoma" w:eastAsia="Times New Roman" w:hAnsi="Tahoma" w:cs="Tahoma"/>
          <w:sz w:val="20"/>
          <w:szCs w:val="20"/>
          <w:lang w:eastAsia="pl-PL"/>
        </w:rPr>
        <w:t>koronawirusem</w:t>
      </w:r>
      <w:proofErr w:type="spellEnd"/>
      <w:r w:rsidRPr="0035384F">
        <w:rPr>
          <w:rFonts w:ascii="Tahoma" w:eastAsia="Times New Roman" w:hAnsi="Tahoma" w:cs="Tahoma"/>
          <w:sz w:val="20"/>
          <w:szCs w:val="20"/>
          <w:lang w:eastAsia="pl-PL"/>
        </w:rPr>
        <w:t xml:space="preserve"> COVID-19</w:t>
      </w:r>
    </w:p>
    <w:p w:rsidR="00965F37" w:rsidRPr="0035384F" w:rsidRDefault="00965F37" w:rsidP="00965F37">
      <w:pPr>
        <w:numPr>
          <w:ilvl w:val="0"/>
          <w:numId w:val="24"/>
        </w:numPr>
        <w:spacing w:after="0" w:line="240" w:lineRule="auto"/>
        <w:ind w:left="284" w:hanging="284"/>
        <w:contextualSpacing/>
        <w:jc w:val="both"/>
        <w:rPr>
          <w:rFonts w:ascii="Tahoma" w:hAnsi="Tahoma" w:cs="Tahoma"/>
          <w:sz w:val="20"/>
          <w:szCs w:val="20"/>
        </w:rPr>
      </w:pPr>
      <w:r w:rsidRPr="0035384F">
        <w:rPr>
          <w:rFonts w:ascii="Tahoma" w:hAnsi="Tahoma" w:cs="Tahoma"/>
          <w:sz w:val="20"/>
          <w:szCs w:val="20"/>
          <w:shd w:val="clear" w:color="auto" w:fill="FFFFFF"/>
        </w:rPr>
        <w:t>Uczestnik szkolenia w przypadku nieobecności na szkoleniu informuje instytucję szkoleniową                           o powodach nieobecności na szkoleniu.</w:t>
      </w:r>
    </w:p>
    <w:p w:rsidR="00965F37" w:rsidRPr="0035384F" w:rsidRDefault="00965F37" w:rsidP="00965F37">
      <w:pPr>
        <w:numPr>
          <w:ilvl w:val="0"/>
          <w:numId w:val="24"/>
        </w:numPr>
        <w:spacing w:after="0" w:line="240" w:lineRule="auto"/>
        <w:ind w:left="284" w:hanging="284"/>
        <w:contextualSpacing/>
        <w:jc w:val="both"/>
        <w:rPr>
          <w:rFonts w:ascii="Tahoma" w:eastAsia="Times New Roman" w:hAnsi="Tahoma" w:cs="Tahoma"/>
          <w:sz w:val="20"/>
          <w:szCs w:val="20"/>
          <w:lang w:eastAsia="hi-IN"/>
        </w:rPr>
      </w:pPr>
      <w:r w:rsidRPr="0035384F">
        <w:rPr>
          <w:rFonts w:ascii="Tahoma" w:hAnsi="Tahoma" w:cs="Tahoma"/>
          <w:sz w:val="20"/>
          <w:szCs w:val="20"/>
          <w:lang w:eastAsia="hi-IN" w:bidi="hi-IN"/>
        </w:rPr>
        <w:t>U</w:t>
      </w:r>
      <w:r w:rsidRPr="0035384F">
        <w:rPr>
          <w:rFonts w:ascii="Tahoma" w:hAnsi="Tahoma" w:cs="Tahoma"/>
          <w:sz w:val="20"/>
          <w:szCs w:val="20"/>
          <w:lang w:eastAsia="hi-IN"/>
        </w:rPr>
        <w:t xml:space="preserve">czestnik szkolenia </w:t>
      </w:r>
      <w:r w:rsidRPr="0035384F">
        <w:rPr>
          <w:rFonts w:ascii="Tahoma" w:eastAsia="Times New Roman" w:hAnsi="Tahoma" w:cs="Tahoma"/>
          <w:sz w:val="20"/>
          <w:szCs w:val="20"/>
          <w:lang w:eastAsia="hi-IN"/>
        </w:rPr>
        <w:t xml:space="preserve">zobowiązany jest uczestniczyć we wszystkich zajęciach teoretycznych </w:t>
      </w:r>
      <w:r>
        <w:rPr>
          <w:rFonts w:ascii="Tahoma" w:eastAsia="Times New Roman" w:hAnsi="Tahoma" w:cs="Tahoma"/>
          <w:sz w:val="20"/>
          <w:szCs w:val="20"/>
          <w:lang w:eastAsia="hi-IN"/>
        </w:rPr>
        <w:t xml:space="preserve">                      </w:t>
      </w:r>
      <w:r w:rsidRPr="0035384F">
        <w:rPr>
          <w:rFonts w:ascii="Tahoma" w:eastAsia="Times New Roman" w:hAnsi="Tahoma" w:cs="Tahoma"/>
          <w:sz w:val="20"/>
          <w:szCs w:val="20"/>
          <w:lang w:eastAsia="hi-IN"/>
        </w:rPr>
        <w:t xml:space="preserve">i praktycznych przewidzianych programem szkolenia oraz przygotować się i przystąpić do wszystkich egzaminów objętych umową zawartą pomiędzy </w:t>
      </w:r>
      <w:r w:rsidRPr="0035384F">
        <w:rPr>
          <w:rFonts w:ascii="Tahoma" w:hAnsi="Tahoma" w:cs="Tahoma"/>
          <w:sz w:val="20"/>
          <w:szCs w:val="20"/>
        </w:rPr>
        <w:t xml:space="preserve">instytucją szkoleniową, a Urzędem Pracy m.st. Warszawy w terminach wyznaczonych przez instytucję szkoleniową. </w:t>
      </w:r>
    </w:p>
    <w:p w:rsidR="00965F37" w:rsidRPr="0035384F" w:rsidRDefault="00965F37" w:rsidP="00965F37">
      <w:pPr>
        <w:numPr>
          <w:ilvl w:val="0"/>
          <w:numId w:val="24"/>
        </w:numPr>
        <w:tabs>
          <w:tab w:val="left" w:pos="0"/>
        </w:tabs>
        <w:suppressAutoHyphens/>
        <w:spacing w:after="0" w:line="240" w:lineRule="auto"/>
        <w:ind w:left="284" w:hanging="284"/>
        <w:contextualSpacing/>
        <w:jc w:val="both"/>
        <w:rPr>
          <w:rFonts w:ascii="Tahoma" w:eastAsia="Arial Unicode MS" w:hAnsi="Tahoma" w:cs="Tahoma"/>
          <w:kern w:val="1"/>
          <w:sz w:val="20"/>
          <w:szCs w:val="20"/>
          <w:lang w:eastAsia="hi-IN" w:bidi="hi-IN"/>
        </w:rPr>
      </w:pPr>
      <w:r w:rsidRPr="0035384F">
        <w:rPr>
          <w:rFonts w:ascii="Tahoma" w:eastAsia="Times New Roman" w:hAnsi="Tahoma" w:cs="Tahoma"/>
          <w:sz w:val="20"/>
          <w:szCs w:val="20"/>
          <w:lang w:eastAsia="hi-IN"/>
        </w:rPr>
        <w:t>Harmonogram egzaminów:</w:t>
      </w:r>
    </w:p>
    <w:p w:rsidR="00965F37" w:rsidRPr="0035384F" w:rsidRDefault="00965F37" w:rsidP="00965F37">
      <w:pPr>
        <w:numPr>
          <w:ilvl w:val="1"/>
          <w:numId w:val="24"/>
        </w:numPr>
        <w:tabs>
          <w:tab w:val="left" w:pos="0"/>
          <w:tab w:val="left" w:pos="567"/>
        </w:tabs>
        <w:suppressAutoHyphens/>
        <w:spacing w:after="0" w:line="240" w:lineRule="auto"/>
        <w:ind w:left="284" w:firstLine="0"/>
        <w:contextualSpacing/>
        <w:jc w:val="both"/>
        <w:rPr>
          <w:rFonts w:ascii="Tahoma" w:eastAsia="Arial Unicode MS" w:hAnsi="Tahoma" w:cs="Tahoma"/>
          <w:kern w:val="1"/>
          <w:sz w:val="20"/>
          <w:szCs w:val="20"/>
          <w:lang w:eastAsia="hi-IN" w:bidi="hi-IN"/>
        </w:rPr>
      </w:pPr>
      <w:r w:rsidRPr="0035384F">
        <w:rPr>
          <w:rFonts w:ascii="Tahoma" w:eastAsia="Times New Roman" w:hAnsi="Tahoma" w:cs="Tahoma"/>
          <w:sz w:val="20"/>
          <w:szCs w:val="20"/>
          <w:u w:val="single"/>
          <w:lang w:eastAsia="hi-IN"/>
        </w:rPr>
        <w:t>egzamin wewnętrzny</w:t>
      </w:r>
      <w:r w:rsidRPr="0035384F">
        <w:rPr>
          <w:rFonts w:ascii="Tahoma" w:eastAsia="Times New Roman" w:hAnsi="Tahoma" w:cs="Tahoma"/>
          <w:sz w:val="20"/>
          <w:szCs w:val="20"/>
          <w:lang w:eastAsia="hi-IN"/>
        </w:rPr>
        <w:t>.</w:t>
      </w:r>
    </w:p>
    <w:p w:rsidR="00965F37" w:rsidRPr="0035384F" w:rsidRDefault="00965F37" w:rsidP="00965F37">
      <w:pPr>
        <w:widowControl w:val="0"/>
        <w:numPr>
          <w:ilvl w:val="1"/>
          <w:numId w:val="24"/>
        </w:numPr>
        <w:tabs>
          <w:tab w:val="left" w:pos="0"/>
          <w:tab w:val="left" w:pos="567"/>
        </w:tabs>
        <w:suppressAutoHyphens/>
        <w:autoSpaceDE w:val="0"/>
        <w:spacing w:after="0" w:line="240" w:lineRule="auto"/>
        <w:ind w:left="567" w:hanging="283"/>
        <w:contextualSpacing/>
        <w:jc w:val="both"/>
        <w:rPr>
          <w:rFonts w:ascii="Tahoma" w:eastAsia="Times New Roman" w:hAnsi="Tahoma" w:cs="Tahoma"/>
          <w:sz w:val="20"/>
          <w:szCs w:val="20"/>
          <w:lang w:eastAsia="hi-IN"/>
        </w:rPr>
      </w:pPr>
      <w:r w:rsidRPr="0035384F">
        <w:rPr>
          <w:rFonts w:ascii="Tahoma" w:eastAsia="Times New Roman" w:hAnsi="Tahoma" w:cs="Tahoma"/>
          <w:sz w:val="20"/>
          <w:szCs w:val="20"/>
          <w:u w:val="single"/>
        </w:rPr>
        <w:t>państwowy egzamin teoretyczny na prawo jazdy kat. D</w:t>
      </w:r>
      <w:r w:rsidRPr="0035384F">
        <w:rPr>
          <w:rFonts w:ascii="Tahoma" w:eastAsia="Times New Roman" w:hAnsi="Tahoma" w:cs="Tahoma"/>
          <w:sz w:val="20"/>
          <w:szCs w:val="20"/>
        </w:rPr>
        <w:t xml:space="preserve"> w WORD. </w:t>
      </w:r>
      <w:r w:rsidRPr="0035384F">
        <w:rPr>
          <w:rFonts w:ascii="Tahoma" w:eastAsia="Times New Roman" w:hAnsi="Tahoma" w:cs="Tahoma"/>
          <w:sz w:val="20"/>
          <w:szCs w:val="20"/>
          <w:lang w:eastAsia="hi-IN"/>
        </w:rPr>
        <w:t>Po pozytywnym wyniku                         z egzaminu wewnętrznego instytucja szkoleniowa zapisze uczestnika szkolenia i dokona opłaty                         w WORD za państwowy egzamin teoretyczny prawa jazdy kat. D. W przypadku negatywnego</w:t>
      </w:r>
      <w:r w:rsidRPr="0035384F">
        <w:rPr>
          <w:rFonts w:ascii="Tahoma" w:eastAsia="Times New Roman" w:hAnsi="Tahoma" w:cs="Tahoma"/>
          <w:sz w:val="20"/>
          <w:szCs w:val="20"/>
        </w:rPr>
        <w:t xml:space="preserve"> wyniku</w:t>
      </w:r>
      <w:r w:rsidRPr="0035384F">
        <w:rPr>
          <w:rFonts w:ascii="Tahoma" w:eastAsia="Times New Roman" w:hAnsi="Tahoma" w:cs="Tahoma"/>
          <w:sz w:val="20"/>
          <w:szCs w:val="20"/>
          <w:lang w:eastAsia="hi-IN"/>
        </w:rPr>
        <w:t xml:space="preserve">, kolejny egzamin teoretyczny uczestnik szkolenia opłaca z własnych środków. W ciągu </w:t>
      </w:r>
      <w:r>
        <w:rPr>
          <w:rFonts w:ascii="Tahoma" w:eastAsia="Times New Roman" w:hAnsi="Tahoma" w:cs="Tahoma"/>
          <w:sz w:val="20"/>
          <w:szCs w:val="20"/>
          <w:lang w:eastAsia="hi-IN"/>
        </w:rPr>
        <w:t xml:space="preserve">            </w:t>
      </w:r>
      <w:r w:rsidRPr="0035384F">
        <w:rPr>
          <w:rFonts w:ascii="Tahoma" w:eastAsia="Times New Roman" w:hAnsi="Tahoma" w:cs="Tahoma"/>
          <w:sz w:val="20"/>
          <w:szCs w:val="20"/>
          <w:lang w:eastAsia="hi-IN"/>
        </w:rPr>
        <w:t xml:space="preserve">2 dni należy poinformować instytucję szkoleniową o wyniku egzaminu.  </w:t>
      </w:r>
    </w:p>
    <w:p w:rsidR="00965F37" w:rsidRDefault="00965F37" w:rsidP="00965F37">
      <w:pPr>
        <w:numPr>
          <w:ilvl w:val="1"/>
          <w:numId w:val="24"/>
        </w:numPr>
        <w:tabs>
          <w:tab w:val="left" w:pos="284"/>
          <w:tab w:val="left" w:pos="567"/>
        </w:tabs>
        <w:suppressAutoHyphens/>
        <w:spacing w:after="0" w:line="240" w:lineRule="auto"/>
        <w:ind w:left="567" w:hanging="283"/>
        <w:contextualSpacing/>
        <w:jc w:val="both"/>
        <w:rPr>
          <w:rFonts w:ascii="Tahoma" w:eastAsia="Times New Roman" w:hAnsi="Tahoma" w:cs="Tahoma"/>
          <w:sz w:val="20"/>
          <w:szCs w:val="20"/>
          <w:lang w:eastAsia="hi-IN"/>
        </w:rPr>
      </w:pPr>
      <w:r w:rsidRPr="0035384F">
        <w:rPr>
          <w:rFonts w:ascii="Tahoma" w:eastAsia="Times New Roman" w:hAnsi="Tahoma" w:cs="Tahoma"/>
          <w:sz w:val="20"/>
          <w:szCs w:val="20"/>
          <w:u w:val="single"/>
        </w:rPr>
        <w:t>państwowy egzamin praktyczny na prawo jazdy kat. D</w:t>
      </w:r>
      <w:r w:rsidRPr="0035384F">
        <w:rPr>
          <w:rFonts w:ascii="Tahoma" w:eastAsia="Times New Roman" w:hAnsi="Tahoma" w:cs="Tahoma"/>
          <w:sz w:val="20"/>
          <w:szCs w:val="20"/>
        </w:rPr>
        <w:t xml:space="preserve"> w WORD. Po uzyskaniu pozytywnego wyniku z egzaminu teoretycznego instytucja szkoleniowa zapisze i dokona opłaty w WORD za państwowy egzamin praktyczny. </w:t>
      </w:r>
      <w:r w:rsidRPr="0035384F">
        <w:rPr>
          <w:rFonts w:ascii="Tahoma" w:eastAsia="Times New Roman" w:hAnsi="Tahoma" w:cs="Tahoma"/>
          <w:sz w:val="20"/>
          <w:szCs w:val="20"/>
          <w:lang w:eastAsia="hi-IN"/>
        </w:rPr>
        <w:t>W przypadku negatywnego egzaminu instytucja szkoleniowa opłaca w imieniu uczestnika szkolenia jeden egzamin poprawkowy, jednak nie później niż do dnia 31.01.2022 r.</w:t>
      </w:r>
    </w:p>
    <w:p w:rsidR="00965F37" w:rsidRPr="0035384F" w:rsidRDefault="00965F37" w:rsidP="00965F37">
      <w:pPr>
        <w:numPr>
          <w:ilvl w:val="1"/>
          <w:numId w:val="24"/>
        </w:numPr>
        <w:tabs>
          <w:tab w:val="left" w:pos="284"/>
          <w:tab w:val="left" w:pos="567"/>
        </w:tabs>
        <w:suppressAutoHyphens/>
        <w:spacing w:after="0" w:line="240" w:lineRule="auto"/>
        <w:ind w:left="567" w:hanging="283"/>
        <w:contextualSpacing/>
        <w:jc w:val="both"/>
        <w:rPr>
          <w:rFonts w:ascii="Tahoma" w:eastAsia="Times New Roman" w:hAnsi="Tahoma" w:cs="Tahoma"/>
          <w:sz w:val="20"/>
          <w:szCs w:val="20"/>
          <w:lang w:eastAsia="hi-IN"/>
        </w:rPr>
      </w:pPr>
      <w:r w:rsidRPr="0035384F">
        <w:rPr>
          <w:rFonts w:ascii="Tahoma" w:eastAsia="Times New Roman" w:hAnsi="Tahoma" w:cs="Tahoma"/>
          <w:sz w:val="20"/>
          <w:szCs w:val="20"/>
          <w:u w:val="single"/>
          <w:lang w:eastAsia="hi-IN"/>
        </w:rPr>
        <w:t>test z kwalifikacji wstępnej przyspieszonej lub z kwalifikacji wstępnej uzupełniającej przyspieszonej</w:t>
      </w:r>
      <w:r w:rsidRPr="0035384F">
        <w:rPr>
          <w:rFonts w:ascii="Tahoma" w:eastAsia="Times New Roman" w:hAnsi="Tahoma" w:cs="Tahoma"/>
          <w:sz w:val="20"/>
          <w:szCs w:val="20"/>
          <w:lang w:eastAsia="hi-IN"/>
        </w:rPr>
        <w:t>.</w:t>
      </w:r>
    </w:p>
    <w:p w:rsidR="00965F37" w:rsidRPr="0035384F" w:rsidRDefault="00965F37" w:rsidP="00965F37">
      <w:pPr>
        <w:tabs>
          <w:tab w:val="left" w:pos="567"/>
        </w:tabs>
        <w:spacing w:after="0" w:line="240" w:lineRule="auto"/>
        <w:ind w:left="284"/>
        <w:contextualSpacing/>
        <w:jc w:val="both"/>
        <w:rPr>
          <w:rFonts w:ascii="Tahoma" w:eastAsia="Times New Roman" w:hAnsi="Tahoma" w:cs="Tahoma"/>
          <w:sz w:val="20"/>
          <w:szCs w:val="20"/>
          <w:lang w:eastAsia="hi-IN"/>
        </w:rPr>
      </w:pPr>
      <w:r w:rsidRPr="0035384F">
        <w:rPr>
          <w:rFonts w:ascii="Tahoma" w:eastAsia="Times New Roman" w:hAnsi="Tahoma" w:cs="Tahoma"/>
          <w:sz w:val="20"/>
          <w:szCs w:val="20"/>
          <w:lang w:eastAsia="hi-IN"/>
        </w:rPr>
        <w:t>Instytucja szkoleniowa opłaca test z kwalifikacji wstępnej przyspieszonej lub z kwalifikacji wstępnej uzupełniającej przyspieszonej. W przypadku negatywnego testu z kwalifikacji wstępnej przyspieszonej lub z kwalifikacji wstępnej uzupełniającej przyspieszonej instytucja szkoleniowa opłaca w imieniu uczestnika szkolenia jeden test poprawkowy, jednak nie później niż do dnia 31.01.2022 r.</w:t>
      </w:r>
    </w:p>
    <w:p w:rsidR="00965F37" w:rsidRPr="0035384F" w:rsidRDefault="00965F37" w:rsidP="00965F37">
      <w:pPr>
        <w:numPr>
          <w:ilvl w:val="0"/>
          <w:numId w:val="24"/>
        </w:numPr>
        <w:tabs>
          <w:tab w:val="left" w:pos="284"/>
        </w:tabs>
        <w:spacing w:after="0" w:line="240" w:lineRule="auto"/>
        <w:ind w:left="284" w:hanging="284"/>
        <w:contextualSpacing/>
        <w:jc w:val="both"/>
        <w:rPr>
          <w:rFonts w:ascii="Tahoma" w:eastAsia="Times New Roman" w:hAnsi="Tahoma" w:cs="Tahoma"/>
          <w:sz w:val="20"/>
          <w:szCs w:val="20"/>
          <w:lang w:eastAsia="hi-IN"/>
        </w:rPr>
      </w:pPr>
      <w:r w:rsidRPr="0035384F">
        <w:rPr>
          <w:rFonts w:ascii="Tahoma" w:eastAsia="Times New Roman" w:hAnsi="Tahoma" w:cs="Tahoma"/>
          <w:sz w:val="20"/>
          <w:szCs w:val="20"/>
          <w:lang w:eastAsia="hi-IN"/>
        </w:rPr>
        <w:t xml:space="preserve">Uczestnik szkolenia poinformuje instytucję szkoleniową o wyniku każdego egzaminu i testu. </w:t>
      </w:r>
    </w:p>
    <w:p w:rsidR="00965F37" w:rsidRPr="0035384F" w:rsidRDefault="00965F37" w:rsidP="00965F37">
      <w:pPr>
        <w:numPr>
          <w:ilvl w:val="0"/>
          <w:numId w:val="24"/>
        </w:numPr>
        <w:spacing w:after="0" w:line="240" w:lineRule="auto"/>
        <w:ind w:left="284" w:hanging="284"/>
        <w:contextualSpacing/>
        <w:jc w:val="both"/>
        <w:rPr>
          <w:rFonts w:ascii="Tahoma" w:hAnsi="Tahoma" w:cs="Tahoma"/>
          <w:sz w:val="20"/>
          <w:szCs w:val="20"/>
          <w:lang w:eastAsia="hi-IN"/>
        </w:rPr>
      </w:pPr>
      <w:r w:rsidRPr="0035384F">
        <w:rPr>
          <w:rFonts w:ascii="Tahoma" w:hAnsi="Tahoma" w:cs="Tahoma"/>
          <w:sz w:val="20"/>
          <w:szCs w:val="20"/>
          <w:lang w:eastAsia="hi-IN"/>
        </w:rPr>
        <w:t xml:space="preserve">Instytucja szkoleniowa zobowiązana jest poinformować uczestnika szkolenia o wszystkich sprawach związanych z egzaminami i testem, o miejscu, dacie i godzinie. W tym celu uczestnik szkolenia udostępnia instytucji szkoleniowej numer telefonu lub adres mailowy, na który informacja </w:t>
      </w:r>
      <w:r>
        <w:rPr>
          <w:rFonts w:ascii="Tahoma" w:hAnsi="Tahoma" w:cs="Tahoma"/>
          <w:sz w:val="20"/>
          <w:szCs w:val="20"/>
          <w:lang w:eastAsia="hi-IN"/>
        </w:rPr>
        <w:t xml:space="preserve">                   </w:t>
      </w:r>
      <w:r w:rsidRPr="0035384F">
        <w:rPr>
          <w:rFonts w:ascii="Tahoma" w:hAnsi="Tahoma" w:cs="Tahoma"/>
          <w:sz w:val="20"/>
          <w:szCs w:val="20"/>
          <w:lang w:eastAsia="hi-IN"/>
        </w:rPr>
        <w:lastRenderedPageBreak/>
        <w:t xml:space="preserve">o terminu i miejscu egzaminów/testu ma być przekazana. O wszelkich zmianach kursant informuje instytucję szkoleniową. </w:t>
      </w:r>
      <w:r w:rsidRPr="0035384F">
        <w:rPr>
          <w:rFonts w:ascii="Tahoma" w:eastAsia="Times New Roman" w:hAnsi="Tahoma" w:cs="Tahoma"/>
          <w:sz w:val="20"/>
          <w:szCs w:val="20"/>
          <w:lang w:eastAsia="hi-IN"/>
        </w:rPr>
        <w:t xml:space="preserve">Uczestnik szkolenia zobowiązany jest potwierdzić przekazane terminy </w:t>
      </w:r>
      <w:r>
        <w:rPr>
          <w:rFonts w:ascii="Tahoma" w:eastAsia="Times New Roman" w:hAnsi="Tahoma" w:cs="Tahoma"/>
          <w:sz w:val="20"/>
          <w:szCs w:val="20"/>
          <w:lang w:eastAsia="hi-IN"/>
        </w:rPr>
        <w:t xml:space="preserve">                    </w:t>
      </w:r>
      <w:r w:rsidRPr="0035384F">
        <w:rPr>
          <w:rFonts w:ascii="Tahoma" w:eastAsia="Times New Roman" w:hAnsi="Tahoma" w:cs="Tahoma"/>
          <w:sz w:val="20"/>
          <w:szCs w:val="20"/>
          <w:lang w:eastAsia="hi-IN"/>
        </w:rPr>
        <w:t>i przystąpić do egzaminu i testu.</w:t>
      </w:r>
    </w:p>
    <w:p w:rsidR="00965F37" w:rsidRPr="0035384F" w:rsidRDefault="00965F37" w:rsidP="00965F37">
      <w:pPr>
        <w:numPr>
          <w:ilvl w:val="0"/>
          <w:numId w:val="24"/>
        </w:numPr>
        <w:tabs>
          <w:tab w:val="left" w:pos="284"/>
        </w:tabs>
        <w:spacing w:after="0" w:line="240" w:lineRule="auto"/>
        <w:ind w:left="284" w:hanging="284"/>
        <w:contextualSpacing/>
        <w:jc w:val="both"/>
        <w:rPr>
          <w:rFonts w:ascii="Tahoma" w:eastAsia="Times New Roman" w:hAnsi="Tahoma" w:cs="Tahoma"/>
          <w:sz w:val="20"/>
          <w:szCs w:val="20"/>
          <w:lang w:eastAsia="hi-IN"/>
        </w:rPr>
      </w:pPr>
      <w:r w:rsidRPr="0035384F">
        <w:rPr>
          <w:rFonts w:ascii="Tahoma" w:eastAsia="Times New Roman" w:hAnsi="Tahoma" w:cs="Tahoma"/>
          <w:sz w:val="20"/>
          <w:szCs w:val="20"/>
          <w:lang w:eastAsia="hi-IN"/>
        </w:rPr>
        <w:t xml:space="preserve">Nieprzystąpienie do egzaminu lub testu jest równoznaczne z przerwaniem szkolenia, </w:t>
      </w:r>
      <w:r>
        <w:rPr>
          <w:rFonts w:ascii="Tahoma" w:eastAsia="Times New Roman" w:hAnsi="Tahoma" w:cs="Tahoma"/>
          <w:sz w:val="20"/>
          <w:szCs w:val="20"/>
          <w:lang w:eastAsia="hi-IN"/>
        </w:rPr>
        <w:t xml:space="preserve">                             </w:t>
      </w:r>
      <w:r w:rsidRPr="0035384F">
        <w:rPr>
          <w:rFonts w:ascii="Tahoma" w:eastAsia="Times New Roman" w:hAnsi="Tahoma" w:cs="Tahoma"/>
          <w:sz w:val="20"/>
          <w:szCs w:val="20"/>
          <w:lang w:eastAsia="hi-IN"/>
        </w:rPr>
        <w:t>a w konsekwencji obciążenie kursanta kosztami szkolenia (tj. badań, szkolenia, egzaminu, testu) jakie poniósł Urząd Pracy m.st. Warszawy.</w:t>
      </w:r>
    </w:p>
    <w:p w:rsidR="00965F37" w:rsidRPr="0035384F" w:rsidRDefault="00965F37" w:rsidP="00965F37">
      <w:pPr>
        <w:widowControl w:val="0"/>
        <w:tabs>
          <w:tab w:val="left" w:pos="284"/>
        </w:tabs>
        <w:spacing w:after="0" w:line="240" w:lineRule="auto"/>
        <w:ind w:left="284" w:hanging="284"/>
        <w:jc w:val="both"/>
        <w:rPr>
          <w:rFonts w:ascii="Tahoma" w:eastAsia="Calibri" w:hAnsi="Tahoma" w:cs="Tahoma"/>
          <w:sz w:val="20"/>
          <w:szCs w:val="20"/>
        </w:rPr>
      </w:pPr>
      <w:r w:rsidRPr="0035384F">
        <w:rPr>
          <w:rFonts w:ascii="Tahoma" w:eastAsia="Calibri" w:hAnsi="Tahoma" w:cs="Tahoma"/>
          <w:sz w:val="20"/>
          <w:szCs w:val="20"/>
        </w:rPr>
        <w:t>8)</w:t>
      </w:r>
      <w:r w:rsidRPr="0035384F">
        <w:rPr>
          <w:rFonts w:ascii="Tahoma" w:eastAsia="Calibri" w:hAnsi="Tahoma" w:cs="Tahoma"/>
          <w:sz w:val="20"/>
          <w:szCs w:val="20"/>
        </w:rPr>
        <w:tab/>
        <w:t xml:space="preserve">Uczestnik szkolenia dostarcza do Urzędu kserokopię dokumentu potwierdzającego zdobyte kwalifikacje.  </w:t>
      </w:r>
    </w:p>
    <w:p w:rsidR="00965F37" w:rsidRPr="0035384F" w:rsidRDefault="00965F37" w:rsidP="00965F37">
      <w:pPr>
        <w:spacing w:after="0" w:line="240" w:lineRule="auto"/>
        <w:rPr>
          <w:rFonts w:ascii="Tahoma" w:hAnsi="Tahoma" w:cs="Tahoma"/>
          <w:sz w:val="20"/>
          <w:szCs w:val="20"/>
          <w:lang w:eastAsia="hi-IN"/>
        </w:rPr>
      </w:pPr>
      <w:r w:rsidRPr="0035384F">
        <w:rPr>
          <w:rFonts w:ascii="Tahoma" w:eastAsia="Times New Roman" w:hAnsi="Tahoma" w:cs="Tahoma"/>
          <w:sz w:val="20"/>
          <w:szCs w:val="20"/>
          <w:lang w:eastAsia="hi-IN"/>
        </w:rPr>
        <w:t xml:space="preserve">9) </w:t>
      </w:r>
      <w:r w:rsidRPr="0035384F">
        <w:rPr>
          <w:rFonts w:ascii="Tahoma" w:hAnsi="Tahoma" w:cs="Tahoma"/>
          <w:sz w:val="20"/>
          <w:szCs w:val="20"/>
          <w:lang w:eastAsia="hi-IN"/>
        </w:rPr>
        <w:t>Dopuszcza się 10% nieobecność nieusprawiedliwioną na zajęciach teoretycznych szkolenia.</w:t>
      </w:r>
    </w:p>
    <w:p w:rsidR="00965F37" w:rsidRPr="0035384F" w:rsidRDefault="00965F37" w:rsidP="00965F37">
      <w:pPr>
        <w:spacing w:after="0" w:line="240" w:lineRule="auto"/>
        <w:rPr>
          <w:rFonts w:ascii="Tahoma" w:hAnsi="Tahoma" w:cs="Tahoma"/>
          <w:sz w:val="20"/>
          <w:szCs w:val="20"/>
          <w:lang w:eastAsia="hi-IN"/>
        </w:rPr>
      </w:pPr>
      <w:r w:rsidRPr="0035384F">
        <w:rPr>
          <w:rFonts w:ascii="Tahoma" w:hAnsi="Tahoma" w:cs="Tahoma"/>
          <w:sz w:val="20"/>
          <w:szCs w:val="20"/>
          <w:lang w:eastAsia="hi-IN"/>
        </w:rPr>
        <w:t xml:space="preserve">10) </w:t>
      </w:r>
      <w:r w:rsidRPr="0035384F">
        <w:rPr>
          <w:rFonts w:ascii="Tahoma" w:eastAsia="Times New Roman" w:hAnsi="Tahoma" w:cs="Tahoma"/>
          <w:sz w:val="20"/>
          <w:szCs w:val="20"/>
          <w:lang w:eastAsia="hi-IN"/>
        </w:rPr>
        <w:t>Nieobecność na szkoleniu, egzaminie może być usprawiedliwiona wyłącznie:</w:t>
      </w:r>
    </w:p>
    <w:p w:rsidR="00965F37" w:rsidRPr="0035384F" w:rsidRDefault="00965F37" w:rsidP="00965F37">
      <w:pPr>
        <w:numPr>
          <w:ilvl w:val="1"/>
          <w:numId w:val="24"/>
        </w:numPr>
        <w:tabs>
          <w:tab w:val="left" w:pos="284"/>
          <w:tab w:val="left" w:pos="720"/>
        </w:tabs>
        <w:spacing w:after="0" w:line="240" w:lineRule="auto"/>
        <w:ind w:left="567" w:hanging="283"/>
        <w:contextualSpacing/>
        <w:jc w:val="both"/>
        <w:rPr>
          <w:rFonts w:ascii="Tahoma" w:eastAsia="Times New Roman" w:hAnsi="Tahoma" w:cs="Tahoma"/>
          <w:sz w:val="20"/>
          <w:szCs w:val="20"/>
          <w:lang w:eastAsia="hi-IN"/>
        </w:rPr>
      </w:pPr>
      <w:r w:rsidRPr="0035384F">
        <w:rPr>
          <w:rFonts w:ascii="Tahoma" w:eastAsia="Calibri" w:hAnsi="Tahoma" w:cs="Tahoma"/>
          <w:sz w:val="20"/>
          <w:szCs w:val="20"/>
        </w:rPr>
        <w:t xml:space="preserve">poprzez zawiadomienie Urzędu o wystawieniu/otrzymaniu wydruku zaświadczenia lekarskiego             e-ZLA potwierdzającego czasową niezdolnością do pracy z powodu choroby lub pobytu </w:t>
      </w:r>
      <w:r>
        <w:rPr>
          <w:rFonts w:ascii="Tahoma" w:eastAsia="Calibri" w:hAnsi="Tahoma" w:cs="Tahoma"/>
          <w:sz w:val="20"/>
          <w:szCs w:val="20"/>
        </w:rPr>
        <w:t xml:space="preserve">                     </w:t>
      </w:r>
      <w:r w:rsidRPr="0035384F">
        <w:rPr>
          <w:rFonts w:ascii="Tahoma" w:eastAsia="Calibri" w:hAnsi="Tahoma" w:cs="Tahoma"/>
          <w:sz w:val="20"/>
          <w:szCs w:val="20"/>
        </w:rPr>
        <w:t xml:space="preserve">w stacjonarnym zakładzie opieki zdrowotnej lub koniecznością osobistego sprawowania opieki nad członkiem rodziny w przypadkach, o których mowa w przepisach o świadczeniach pieniężnych z ubezpieczenia społecznego w razie choroby i macierzyństwa. Urząd należy powiadomić w terminie 2 dni od dnia wystawienia e-ZLA. </w:t>
      </w:r>
    </w:p>
    <w:p w:rsidR="00965F37" w:rsidRPr="0035384F" w:rsidRDefault="00965F37" w:rsidP="00965F37">
      <w:pPr>
        <w:numPr>
          <w:ilvl w:val="1"/>
          <w:numId w:val="24"/>
        </w:numPr>
        <w:tabs>
          <w:tab w:val="left" w:pos="284"/>
          <w:tab w:val="left" w:pos="720"/>
        </w:tabs>
        <w:spacing w:after="0" w:line="240" w:lineRule="auto"/>
        <w:ind w:left="567" w:hanging="283"/>
        <w:contextualSpacing/>
        <w:jc w:val="both"/>
        <w:rPr>
          <w:rFonts w:ascii="Tahoma" w:eastAsia="Times New Roman" w:hAnsi="Tahoma" w:cs="Tahoma"/>
          <w:sz w:val="20"/>
          <w:szCs w:val="20"/>
          <w:lang w:eastAsia="hi-IN"/>
        </w:rPr>
      </w:pPr>
      <w:r w:rsidRPr="0035384F">
        <w:rPr>
          <w:rFonts w:ascii="Tahoma" w:eastAsia="Calibri" w:hAnsi="Tahoma" w:cs="Tahoma"/>
          <w:sz w:val="20"/>
          <w:szCs w:val="20"/>
        </w:rPr>
        <w:t>poprzez przedłożenie dokumentu na okoliczność nieobecności spowodowanej obowiązkowym stawiennictwem przed sądem lub organem administracji publicznej.</w:t>
      </w:r>
    </w:p>
    <w:p w:rsidR="00965F37" w:rsidRPr="0035384F" w:rsidRDefault="00965F37" w:rsidP="00965F37">
      <w:pPr>
        <w:tabs>
          <w:tab w:val="left" w:pos="284"/>
        </w:tabs>
        <w:spacing w:after="0" w:line="240" w:lineRule="auto"/>
        <w:jc w:val="both"/>
        <w:rPr>
          <w:lang w:eastAsia="hi-IN"/>
        </w:rPr>
      </w:pPr>
      <w:r w:rsidRPr="0035384F">
        <w:rPr>
          <w:rFonts w:ascii="Tahoma" w:eastAsia="Times New Roman" w:hAnsi="Tahoma" w:cs="Tahoma"/>
          <w:sz w:val="20"/>
          <w:szCs w:val="20"/>
          <w:lang w:eastAsia="hi-IN"/>
        </w:rPr>
        <w:t>11) Za godziny nieusprawiedliwionej nieobecności na szkoleniu stypendium za czas szkolenia nie przysługuje.</w:t>
      </w:r>
    </w:p>
    <w:p w:rsidR="00965F37" w:rsidRPr="0035384F" w:rsidRDefault="00965F37" w:rsidP="00965F37">
      <w:pPr>
        <w:tabs>
          <w:tab w:val="left" w:pos="284"/>
        </w:tabs>
        <w:spacing w:after="0" w:line="240" w:lineRule="auto"/>
        <w:jc w:val="both"/>
        <w:rPr>
          <w:rFonts w:ascii="Tahoma" w:eastAsia="Times New Roman" w:hAnsi="Tahoma" w:cs="Tahoma"/>
          <w:sz w:val="20"/>
          <w:szCs w:val="20"/>
          <w:lang w:eastAsia="hi-IN"/>
        </w:rPr>
      </w:pPr>
      <w:r w:rsidRPr="0035384F">
        <w:rPr>
          <w:rFonts w:ascii="Tahoma" w:hAnsi="Tahoma" w:cs="Tahoma"/>
          <w:sz w:val="20"/>
          <w:szCs w:val="20"/>
          <w:lang w:eastAsia="hi-IN"/>
        </w:rPr>
        <w:t>12</w:t>
      </w:r>
      <w:r w:rsidRPr="0035384F">
        <w:rPr>
          <w:lang w:eastAsia="hi-IN"/>
        </w:rPr>
        <w:t xml:space="preserve">) </w:t>
      </w:r>
      <w:r w:rsidRPr="0035384F">
        <w:rPr>
          <w:rFonts w:ascii="Tahoma" w:hAnsi="Tahoma" w:cs="Tahoma"/>
          <w:sz w:val="20"/>
          <w:szCs w:val="20"/>
        </w:rPr>
        <w:t xml:space="preserve">O wszelkich nieprawidłowościach dotyczących przebiegu szkolenia należy niezwłocznie osobiście poinformować Urząd Pracy m.st. Warszawy lub elektronicznie na adres: </w:t>
      </w:r>
      <w:hyperlink r:id="rId11" w:history="1">
        <w:r w:rsidRPr="0035384F">
          <w:rPr>
            <w:rFonts w:ascii="Tahoma" w:hAnsi="Tahoma" w:cs="Tahoma"/>
            <w:color w:val="0000FF"/>
            <w:sz w:val="20"/>
            <w:szCs w:val="20"/>
          </w:rPr>
          <w:t>szkolenia@up.warszawa.pl</w:t>
        </w:r>
      </w:hyperlink>
      <w:r w:rsidRPr="0035384F">
        <w:rPr>
          <w:rFonts w:ascii="Tahoma" w:hAnsi="Tahoma" w:cs="Tahoma"/>
          <w:sz w:val="20"/>
          <w:szCs w:val="20"/>
        </w:rPr>
        <w:t xml:space="preserve"> </w:t>
      </w:r>
    </w:p>
    <w:p w:rsidR="00965F37" w:rsidRPr="0035384F" w:rsidRDefault="00965F37" w:rsidP="00965F37">
      <w:pPr>
        <w:spacing w:after="0" w:line="240" w:lineRule="auto"/>
        <w:ind w:left="284" w:right="-29" w:hanging="284"/>
        <w:jc w:val="both"/>
        <w:rPr>
          <w:rFonts w:ascii="Tahoma" w:hAnsi="Tahoma" w:cs="Tahoma"/>
          <w:sz w:val="20"/>
          <w:szCs w:val="20"/>
        </w:rPr>
      </w:pPr>
    </w:p>
    <w:p w:rsidR="00965F37" w:rsidRPr="0008067E" w:rsidRDefault="00965F37" w:rsidP="00965F37">
      <w:pPr>
        <w:tabs>
          <w:tab w:val="left" w:pos="567"/>
          <w:tab w:val="left" w:pos="709"/>
        </w:tabs>
        <w:ind w:left="360"/>
        <w:jc w:val="center"/>
      </w:pPr>
    </w:p>
    <w:p w:rsidR="004576AA" w:rsidRPr="0008067E" w:rsidRDefault="004576AA" w:rsidP="00965F37">
      <w:pPr>
        <w:tabs>
          <w:tab w:val="left" w:pos="567"/>
          <w:tab w:val="left" w:pos="709"/>
        </w:tabs>
        <w:spacing w:after="0" w:line="240" w:lineRule="auto"/>
        <w:jc w:val="center"/>
      </w:pPr>
    </w:p>
    <w:sectPr w:rsidR="004576AA" w:rsidRPr="0008067E">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BBE" w:rsidRDefault="00287BBE" w:rsidP="00E64EF2">
      <w:pPr>
        <w:spacing w:after="0" w:line="240" w:lineRule="auto"/>
      </w:pPr>
      <w:r>
        <w:separator/>
      </w:r>
    </w:p>
  </w:endnote>
  <w:endnote w:type="continuationSeparator" w:id="0">
    <w:p w:rsidR="00287BBE" w:rsidRDefault="00287BBE" w:rsidP="00E64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Pro-Roman">
    <w:charset w:val="EE"/>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BBE" w:rsidRDefault="00287BBE" w:rsidP="00E64EF2">
      <w:pPr>
        <w:spacing w:after="0" w:line="240" w:lineRule="auto"/>
      </w:pPr>
      <w:r>
        <w:separator/>
      </w:r>
    </w:p>
  </w:footnote>
  <w:footnote w:type="continuationSeparator" w:id="0">
    <w:p w:rsidR="00287BBE" w:rsidRDefault="00287BBE" w:rsidP="00E64E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049" w:rsidRDefault="00953049">
    <w:pPr>
      <w:pStyle w:val="Nagwek"/>
    </w:pPr>
    <w:r>
      <w:rPr>
        <w:noProof/>
        <w:lang w:eastAsia="pl-PL"/>
      </w:rPr>
      <w:drawing>
        <wp:inline distT="0" distB="0" distL="0" distR="0" wp14:anchorId="2CB52CEB" wp14:editId="3D88F648">
          <wp:extent cx="5760720" cy="526708"/>
          <wp:effectExtent l="0" t="0" r="0" b="6985"/>
          <wp:docPr id="2" name="Obraz 2"/>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5760720" cy="526708"/>
                  </a:xfrm>
                  <a:prstGeom prst="rect">
                    <a:avLst/>
                  </a:prstGeom>
                </pic:spPr>
              </pic:pic>
            </a:graphicData>
          </a:graphic>
        </wp:inline>
      </w:drawing>
    </w:r>
  </w:p>
  <w:p w:rsidR="00953049" w:rsidRDefault="0095304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18E67ED8"/>
    <w:name w:val="WW8Num3"/>
    <w:lvl w:ilvl="0">
      <w:start w:val="1"/>
      <w:numFmt w:val="upperRoman"/>
      <w:lvlText w:val="%1."/>
      <w:lvlJc w:val="right"/>
      <w:pPr>
        <w:tabs>
          <w:tab w:val="num" w:pos="0"/>
        </w:tabs>
        <w:ind w:left="384" w:hanging="384"/>
      </w:pPr>
      <w:rPr>
        <w:b/>
        <w:i w:val="0"/>
      </w:rPr>
    </w:lvl>
    <w:lvl w:ilvl="1">
      <w:start w:val="3"/>
      <w:numFmt w:val="decimal"/>
      <w:lvlText w:val="%1.%2."/>
      <w:lvlJc w:val="left"/>
      <w:pPr>
        <w:tabs>
          <w:tab w:val="num" w:pos="0"/>
        </w:tabs>
        <w:ind w:left="720" w:hanging="720"/>
      </w:pPr>
      <w:rPr>
        <w:rFonts w:ascii="Tahoma" w:hAnsi="Tahoma" w:cs="Courier New"/>
        <w:b w:val="0"/>
        <w:bCs w:val="0"/>
        <w:i w:val="0"/>
        <w:iCs w:val="0"/>
        <w:sz w:val="20"/>
        <w:szCs w:val="20"/>
        <w:lang w:val="en-US"/>
      </w:rPr>
    </w:lvl>
    <w:lvl w:ilvl="2">
      <w:start w:val="1"/>
      <w:numFmt w:val="decimal"/>
      <w:lvlText w:val="%1.%2.%3."/>
      <w:lvlJc w:val="left"/>
      <w:pPr>
        <w:tabs>
          <w:tab w:val="num" w:pos="0"/>
        </w:tabs>
        <w:ind w:left="720" w:hanging="720"/>
      </w:pPr>
      <w:rPr>
        <w:rFonts w:ascii="Symbol" w:hAnsi="Symbol" w:cs="Symbol"/>
      </w:rPr>
    </w:lvl>
    <w:lvl w:ilvl="3">
      <w:start w:val="1"/>
      <w:numFmt w:val="decimal"/>
      <w:lvlText w:val="%1.%2.%3.%4."/>
      <w:lvlJc w:val="left"/>
      <w:pPr>
        <w:tabs>
          <w:tab w:val="num" w:pos="0"/>
        </w:tabs>
        <w:ind w:left="1080" w:hanging="1080"/>
      </w:pPr>
      <w:rPr>
        <w:rFonts w:ascii="Symbol" w:hAnsi="Symbol" w:cs="Symbol"/>
      </w:rPr>
    </w:lvl>
    <w:lvl w:ilvl="4">
      <w:start w:val="1"/>
      <w:numFmt w:val="decimal"/>
      <w:lvlText w:val="%1.%2.%3.%4.%5."/>
      <w:lvlJc w:val="left"/>
      <w:pPr>
        <w:tabs>
          <w:tab w:val="num" w:pos="0"/>
        </w:tabs>
        <w:ind w:left="1080" w:hanging="1080"/>
      </w:pPr>
      <w:rPr>
        <w:rFonts w:ascii="Symbol" w:hAnsi="Symbol" w:cs="Symbol"/>
      </w:rPr>
    </w:lvl>
    <w:lvl w:ilvl="5">
      <w:start w:val="1"/>
      <w:numFmt w:val="decimal"/>
      <w:lvlText w:val="%1.%2.%3.%4.%5.%6."/>
      <w:lvlJc w:val="left"/>
      <w:pPr>
        <w:tabs>
          <w:tab w:val="num" w:pos="0"/>
        </w:tabs>
        <w:ind w:left="1440" w:hanging="1440"/>
      </w:pPr>
      <w:rPr>
        <w:rFonts w:ascii="Symbol" w:hAnsi="Symbol" w:cs="Symbol"/>
      </w:rPr>
    </w:lvl>
    <w:lvl w:ilvl="6">
      <w:start w:val="1"/>
      <w:numFmt w:val="decimal"/>
      <w:lvlText w:val="%1.%2.%3.%4.%5.%6.%7."/>
      <w:lvlJc w:val="left"/>
      <w:pPr>
        <w:tabs>
          <w:tab w:val="num" w:pos="0"/>
        </w:tabs>
        <w:ind w:left="1800" w:hanging="1800"/>
      </w:pPr>
      <w:rPr>
        <w:rFonts w:ascii="Symbol" w:hAnsi="Symbol" w:cs="Symbol"/>
      </w:rPr>
    </w:lvl>
    <w:lvl w:ilvl="7">
      <w:start w:val="1"/>
      <w:numFmt w:val="decimal"/>
      <w:lvlText w:val="%1.%2.%3.%4.%5.%6.%7.%8."/>
      <w:lvlJc w:val="left"/>
      <w:pPr>
        <w:tabs>
          <w:tab w:val="num" w:pos="0"/>
        </w:tabs>
        <w:ind w:left="1800" w:hanging="1800"/>
      </w:pPr>
      <w:rPr>
        <w:rFonts w:ascii="Symbol" w:hAnsi="Symbol" w:cs="Symbol"/>
      </w:rPr>
    </w:lvl>
    <w:lvl w:ilvl="8">
      <w:start w:val="1"/>
      <w:numFmt w:val="decimal"/>
      <w:lvlText w:val="%1.%2.%3.%4.%5.%6.%7.%8.%9."/>
      <w:lvlJc w:val="left"/>
      <w:pPr>
        <w:tabs>
          <w:tab w:val="num" w:pos="0"/>
        </w:tabs>
        <w:ind w:left="2160" w:hanging="2160"/>
      </w:pPr>
      <w:rPr>
        <w:rFonts w:ascii="Symbol" w:hAnsi="Symbol" w:cs="Symbol"/>
      </w:rPr>
    </w:lvl>
  </w:abstractNum>
  <w:abstractNum w:abstractNumId="1">
    <w:nsid w:val="00000005"/>
    <w:multiLevelType w:val="multilevel"/>
    <w:tmpl w:val="C60096A0"/>
    <w:name w:val="WW8Num5"/>
    <w:lvl w:ilvl="0">
      <w:start w:val="12"/>
      <w:numFmt w:val="decimal"/>
      <w:lvlText w:val="%1."/>
      <w:lvlJc w:val="left"/>
      <w:pPr>
        <w:tabs>
          <w:tab w:val="num" w:pos="1136"/>
        </w:tabs>
        <w:ind w:left="1856" w:hanging="360"/>
      </w:pPr>
      <w:rPr>
        <w:rFonts w:ascii="Tahoma" w:eastAsia="Calibri" w:hAnsi="Tahoma" w:cs="Tahoma"/>
        <w:b w:val="0"/>
        <w:bCs w:val="0"/>
        <w:strike w:val="0"/>
        <w:dstrike w:val="0"/>
        <w:kern w:val="2"/>
        <w:sz w:val="20"/>
        <w:szCs w:val="20"/>
        <w:u w:val="none"/>
        <w:effect w:val="none"/>
        <w:lang w:eastAsia="hi-IN" w:bidi="hi-IN"/>
      </w:rPr>
    </w:lvl>
    <w:lvl w:ilvl="1">
      <w:start w:val="1"/>
      <w:numFmt w:val="lowerLetter"/>
      <w:lvlText w:val="%2."/>
      <w:lvlJc w:val="left"/>
      <w:pPr>
        <w:tabs>
          <w:tab w:val="num" w:pos="1136"/>
        </w:tabs>
        <w:ind w:left="2576" w:hanging="360"/>
      </w:pPr>
      <w:rPr>
        <w:rFonts w:ascii="Courier New" w:hAnsi="Courier New" w:cs="Courier New" w:hint="default"/>
      </w:rPr>
    </w:lvl>
    <w:lvl w:ilvl="2">
      <w:start w:val="1"/>
      <w:numFmt w:val="lowerRoman"/>
      <w:lvlText w:val="%3."/>
      <w:lvlJc w:val="right"/>
      <w:pPr>
        <w:tabs>
          <w:tab w:val="num" w:pos="1136"/>
        </w:tabs>
        <w:ind w:left="3296" w:hanging="180"/>
      </w:pPr>
      <w:rPr>
        <w:rFonts w:ascii="Wingdings" w:hAnsi="Wingdings" w:cs="Wingdings" w:hint="default"/>
      </w:rPr>
    </w:lvl>
    <w:lvl w:ilvl="3">
      <w:start w:val="1"/>
      <w:numFmt w:val="decimal"/>
      <w:lvlText w:val="%4."/>
      <w:lvlJc w:val="left"/>
      <w:pPr>
        <w:tabs>
          <w:tab w:val="num" w:pos="1136"/>
        </w:tabs>
        <w:ind w:left="4016" w:hanging="360"/>
      </w:pPr>
    </w:lvl>
    <w:lvl w:ilvl="4">
      <w:start w:val="1"/>
      <w:numFmt w:val="lowerLetter"/>
      <w:lvlText w:val="%5."/>
      <w:lvlJc w:val="left"/>
      <w:pPr>
        <w:tabs>
          <w:tab w:val="num" w:pos="1136"/>
        </w:tabs>
        <w:ind w:left="4736" w:hanging="360"/>
      </w:pPr>
    </w:lvl>
    <w:lvl w:ilvl="5">
      <w:start w:val="1"/>
      <w:numFmt w:val="lowerRoman"/>
      <w:lvlText w:val="%6."/>
      <w:lvlJc w:val="right"/>
      <w:pPr>
        <w:tabs>
          <w:tab w:val="num" w:pos="1136"/>
        </w:tabs>
        <w:ind w:left="5456" w:hanging="180"/>
      </w:pPr>
    </w:lvl>
    <w:lvl w:ilvl="6">
      <w:start w:val="1"/>
      <w:numFmt w:val="decimal"/>
      <w:lvlText w:val="%7."/>
      <w:lvlJc w:val="left"/>
      <w:pPr>
        <w:tabs>
          <w:tab w:val="num" w:pos="1136"/>
        </w:tabs>
        <w:ind w:left="6176" w:hanging="360"/>
      </w:pPr>
    </w:lvl>
    <w:lvl w:ilvl="7">
      <w:start w:val="1"/>
      <w:numFmt w:val="lowerLetter"/>
      <w:lvlText w:val="%8."/>
      <w:lvlJc w:val="left"/>
      <w:pPr>
        <w:tabs>
          <w:tab w:val="num" w:pos="1136"/>
        </w:tabs>
        <w:ind w:left="6896" w:hanging="360"/>
      </w:pPr>
    </w:lvl>
    <w:lvl w:ilvl="8">
      <w:start w:val="1"/>
      <w:numFmt w:val="lowerRoman"/>
      <w:lvlText w:val="%9."/>
      <w:lvlJc w:val="right"/>
      <w:pPr>
        <w:tabs>
          <w:tab w:val="num" w:pos="1136"/>
        </w:tabs>
        <w:ind w:left="7616" w:hanging="180"/>
      </w:pPr>
    </w:lvl>
  </w:abstractNum>
  <w:abstractNum w:abstractNumId="2">
    <w:nsid w:val="038B22AB"/>
    <w:multiLevelType w:val="hybridMultilevel"/>
    <w:tmpl w:val="8EFCBA98"/>
    <w:name w:val="WW8Num332"/>
    <w:lvl w:ilvl="0" w:tplc="F9F4C058">
      <w:start w:val="1"/>
      <w:numFmt w:val="lowerLetter"/>
      <w:lvlText w:val="%1)"/>
      <w:lvlJc w:val="left"/>
      <w:pPr>
        <w:ind w:left="1572" w:hanging="360"/>
      </w:pPr>
      <w:rPr>
        <w:rFonts w:hint="default"/>
      </w:rPr>
    </w:lvl>
    <w:lvl w:ilvl="1" w:tplc="04150019">
      <w:start w:val="1"/>
      <w:numFmt w:val="lowerLetter"/>
      <w:lvlText w:val="%2."/>
      <w:lvlJc w:val="left"/>
      <w:pPr>
        <w:ind w:left="2292" w:hanging="360"/>
      </w:pPr>
    </w:lvl>
    <w:lvl w:ilvl="2" w:tplc="0415001B">
      <w:start w:val="1"/>
      <w:numFmt w:val="lowerRoman"/>
      <w:lvlText w:val="%3."/>
      <w:lvlJc w:val="right"/>
      <w:pPr>
        <w:ind w:left="3012" w:hanging="180"/>
      </w:pPr>
    </w:lvl>
    <w:lvl w:ilvl="3" w:tplc="0415000F">
      <w:start w:val="1"/>
      <w:numFmt w:val="decimal"/>
      <w:lvlText w:val="%4."/>
      <w:lvlJc w:val="left"/>
      <w:pPr>
        <w:ind w:left="3732" w:hanging="360"/>
      </w:pPr>
    </w:lvl>
    <w:lvl w:ilvl="4" w:tplc="04150019">
      <w:start w:val="1"/>
      <w:numFmt w:val="lowerLetter"/>
      <w:lvlText w:val="%5."/>
      <w:lvlJc w:val="left"/>
      <w:pPr>
        <w:ind w:left="4452" w:hanging="360"/>
      </w:pPr>
    </w:lvl>
    <w:lvl w:ilvl="5" w:tplc="0415001B">
      <w:start w:val="1"/>
      <w:numFmt w:val="lowerRoman"/>
      <w:lvlText w:val="%6."/>
      <w:lvlJc w:val="right"/>
      <w:pPr>
        <w:ind w:left="5172" w:hanging="180"/>
      </w:pPr>
    </w:lvl>
    <w:lvl w:ilvl="6" w:tplc="0415000F">
      <w:start w:val="1"/>
      <w:numFmt w:val="decimal"/>
      <w:lvlText w:val="%7."/>
      <w:lvlJc w:val="left"/>
      <w:pPr>
        <w:ind w:left="5892" w:hanging="360"/>
      </w:pPr>
    </w:lvl>
    <w:lvl w:ilvl="7" w:tplc="04150019">
      <w:start w:val="1"/>
      <w:numFmt w:val="lowerLetter"/>
      <w:lvlText w:val="%8."/>
      <w:lvlJc w:val="left"/>
      <w:pPr>
        <w:ind w:left="6612" w:hanging="360"/>
      </w:pPr>
    </w:lvl>
    <w:lvl w:ilvl="8" w:tplc="0415001B">
      <w:start w:val="1"/>
      <w:numFmt w:val="lowerRoman"/>
      <w:lvlText w:val="%9."/>
      <w:lvlJc w:val="right"/>
      <w:pPr>
        <w:ind w:left="7332" w:hanging="180"/>
      </w:pPr>
    </w:lvl>
  </w:abstractNum>
  <w:abstractNum w:abstractNumId="3">
    <w:nsid w:val="0C054866"/>
    <w:multiLevelType w:val="hybridMultilevel"/>
    <w:tmpl w:val="E05E012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1E1AE4"/>
    <w:multiLevelType w:val="hybridMultilevel"/>
    <w:tmpl w:val="9DCAEF96"/>
    <w:lvl w:ilvl="0" w:tplc="07C45F6E">
      <w:start w:val="19"/>
      <w:numFmt w:val="decimal"/>
      <w:lvlText w:val="%1."/>
      <w:lvlJc w:val="left"/>
      <w:pPr>
        <w:ind w:left="720" w:hanging="360"/>
      </w:pPr>
      <w:rPr>
        <w:rFonts w:hint="default"/>
        <w:b/>
      </w:rPr>
    </w:lvl>
    <w:lvl w:ilvl="1" w:tplc="D46AA2DA">
      <w:start w:val="1"/>
      <w:numFmt w:val="lowerLetter"/>
      <w:lvlText w:val="%2)"/>
      <w:lvlJc w:val="left"/>
      <w:pPr>
        <w:ind w:left="1440" w:hanging="360"/>
      </w:pPr>
      <w:rPr>
        <w:rFonts w:eastAsia="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5F160EC"/>
    <w:multiLevelType w:val="hybridMultilevel"/>
    <w:tmpl w:val="5EAEB0BE"/>
    <w:name w:val="WW8Num522"/>
    <w:lvl w:ilvl="0" w:tplc="D1180D2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
    <w:nsid w:val="1B9A0833"/>
    <w:multiLevelType w:val="hybridMultilevel"/>
    <w:tmpl w:val="2D9E941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44A5A3F"/>
    <w:multiLevelType w:val="hybridMultilevel"/>
    <w:tmpl w:val="E4E8562E"/>
    <w:lvl w:ilvl="0" w:tplc="FF5AE5B8">
      <w:start w:val="1"/>
      <w:numFmt w:val="decimal"/>
      <w:lvlText w:val="%1)"/>
      <w:lvlJc w:val="left"/>
      <w:pPr>
        <w:ind w:left="1713" w:hanging="360"/>
      </w:pPr>
      <w:rPr>
        <w:b w:val="0"/>
        <w:i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8">
    <w:nsid w:val="249E70BB"/>
    <w:multiLevelType w:val="hybridMultilevel"/>
    <w:tmpl w:val="D4DA6370"/>
    <w:lvl w:ilvl="0" w:tplc="04150011">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68E3CB5"/>
    <w:multiLevelType w:val="hybridMultilevel"/>
    <w:tmpl w:val="4C8ACCB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nsid w:val="28730ACF"/>
    <w:multiLevelType w:val="hybridMultilevel"/>
    <w:tmpl w:val="7B4C957E"/>
    <w:name w:val="WW8Num33"/>
    <w:lvl w:ilvl="0" w:tplc="E8E06BC8">
      <w:start w:val="1"/>
      <w:numFmt w:val="lowerLetter"/>
      <w:lvlText w:val="%1)"/>
      <w:lvlJc w:val="left"/>
      <w:pPr>
        <w:ind w:left="1212" w:hanging="360"/>
      </w:pPr>
    </w:lvl>
    <w:lvl w:ilvl="1" w:tplc="04150019">
      <w:start w:val="1"/>
      <w:numFmt w:val="lowerLetter"/>
      <w:lvlText w:val="%2."/>
      <w:lvlJc w:val="left"/>
      <w:pPr>
        <w:ind w:left="1932" w:hanging="360"/>
      </w:pPr>
    </w:lvl>
    <w:lvl w:ilvl="2" w:tplc="0415001B">
      <w:start w:val="1"/>
      <w:numFmt w:val="lowerRoman"/>
      <w:lvlText w:val="%3."/>
      <w:lvlJc w:val="right"/>
      <w:pPr>
        <w:ind w:left="2652" w:hanging="180"/>
      </w:pPr>
    </w:lvl>
    <w:lvl w:ilvl="3" w:tplc="0415000F">
      <w:start w:val="1"/>
      <w:numFmt w:val="decimal"/>
      <w:lvlText w:val="%4."/>
      <w:lvlJc w:val="left"/>
      <w:pPr>
        <w:ind w:left="3372" w:hanging="360"/>
      </w:pPr>
    </w:lvl>
    <w:lvl w:ilvl="4" w:tplc="04150019">
      <w:start w:val="1"/>
      <w:numFmt w:val="lowerLetter"/>
      <w:lvlText w:val="%5."/>
      <w:lvlJc w:val="left"/>
      <w:pPr>
        <w:ind w:left="4092" w:hanging="360"/>
      </w:pPr>
    </w:lvl>
    <w:lvl w:ilvl="5" w:tplc="0415001B">
      <w:start w:val="1"/>
      <w:numFmt w:val="lowerRoman"/>
      <w:lvlText w:val="%6."/>
      <w:lvlJc w:val="right"/>
      <w:pPr>
        <w:ind w:left="4812" w:hanging="180"/>
      </w:pPr>
    </w:lvl>
    <w:lvl w:ilvl="6" w:tplc="0415000F">
      <w:start w:val="1"/>
      <w:numFmt w:val="decimal"/>
      <w:lvlText w:val="%7."/>
      <w:lvlJc w:val="left"/>
      <w:pPr>
        <w:ind w:left="5532" w:hanging="360"/>
      </w:pPr>
    </w:lvl>
    <w:lvl w:ilvl="7" w:tplc="04150019">
      <w:start w:val="1"/>
      <w:numFmt w:val="lowerLetter"/>
      <w:lvlText w:val="%8."/>
      <w:lvlJc w:val="left"/>
      <w:pPr>
        <w:ind w:left="6252" w:hanging="360"/>
      </w:pPr>
    </w:lvl>
    <w:lvl w:ilvl="8" w:tplc="0415001B">
      <w:start w:val="1"/>
      <w:numFmt w:val="lowerRoman"/>
      <w:lvlText w:val="%9."/>
      <w:lvlJc w:val="right"/>
      <w:pPr>
        <w:ind w:left="6972" w:hanging="180"/>
      </w:pPr>
    </w:lvl>
  </w:abstractNum>
  <w:abstractNum w:abstractNumId="11">
    <w:nsid w:val="28B85E02"/>
    <w:multiLevelType w:val="hybridMultilevel"/>
    <w:tmpl w:val="931AC9B4"/>
    <w:name w:val="WW8Num3322"/>
    <w:lvl w:ilvl="0" w:tplc="D8BAD69A">
      <w:start w:val="1"/>
      <w:numFmt w:val="lowerLetter"/>
      <w:lvlText w:val="%1)"/>
      <w:lvlJc w:val="left"/>
      <w:pPr>
        <w:ind w:left="157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8EC1868"/>
    <w:multiLevelType w:val="hybridMultilevel"/>
    <w:tmpl w:val="2C44BC72"/>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3">
    <w:nsid w:val="2A400739"/>
    <w:multiLevelType w:val="hybridMultilevel"/>
    <w:tmpl w:val="39C6C94A"/>
    <w:lvl w:ilvl="0" w:tplc="C32606BC">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nsid w:val="2A62337A"/>
    <w:multiLevelType w:val="multilevel"/>
    <w:tmpl w:val="3678E2A2"/>
    <w:styleLink w:val="WW8Num2"/>
    <w:lvl w:ilvl="0">
      <w:start w:val="1"/>
      <w:numFmt w:val="decimal"/>
      <w:lvlText w:val="%1."/>
      <w:lvlJc w:val="left"/>
      <w:pPr>
        <w:ind w:left="0" w:firstLine="0"/>
      </w:pPr>
      <w:rPr>
        <w:rFonts w:ascii="Tahoma" w:hAnsi="Tahoma" w:cs="Tahoma"/>
        <w:b/>
        <w:color w:val="000000"/>
        <w:sz w:val="20"/>
        <w:szCs w:val="20"/>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5">
    <w:nsid w:val="35A83CB6"/>
    <w:multiLevelType w:val="hybridMultilevel"/>
    <w:tmpl w:val="43F0B43A"/>
    <w:lvl w:ilvl="0" w:tplc="04150011">
      <w:start w:val="1"/>
      <w:numFmt w:val="decimal"/>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6">
    <w:nsid w:val="3A43642D"/>
    <w:multiLevelType w:val="hybridMultilevel"/>
    <w:tmpl w:val="E364FDFC"/>
    <w:lvl w:ilvl="0" w:tplc="658C194A">
      <w:start w:val="1"/>
      <w:numFmt w:val="decimal"/>
      <w:lvlText w:val="%1)"/>
      <w:lvlJc w:val="left"/>
      <w:pPr>
        <w:ind w:left="1800" w:hanging="360"/>
      </w:pPr>
      <w:rPr>
        <w:rFonts w:ascii="Tahoma" w:eastAsia="Times New Roman" w:hAnsi="Tahoma" w:cs="Tahoma"/>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7">
    <w:nsid w:val="49D120CF"/>
    <w:multiLevelType w:val="hybridMultilevel"/>
    <w:tmpl w:val="AFA83822"/>
    <w:lvl w:ilvl="0" w:tplc="6408197C">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4FD32833"/>
    <w:multiLevelType w:val="hybridMultilevel"/>
    <w:tmpl w:val="AFBA216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51725C3"/>
    <w:multiLevelType w:val="multilevel"/>
    <w:tmpl w:val="8C622BAE"/>
    <w:lvl w:ilvl="0">
      <w:start w:val="1"/>
      <w:numFmt w:val="decimal"/>
      <w:pStyle w:val="Nagwek1"/>
      <w:lvlText w:val="%1."/>
      <w:lvlJc w:val="left"/>
      <w:pPr>
        <w:tabs>
          <w:tab w:val="num" w:pos="360"/>
        </w:tabs>
        <w:ind w:left="360" w:hanging="360"/>
      </w:pPr>
      <w:rPr>
        <w:b w:val="0"/>
        <w:color w:val="auto"/>
      </w:rPr>
    </w:lvl>
    <w:lvl w:ilvl="1">
      <w:start w:val="1"/>
      <w:numFmt w:val="lowerLetter"/>
      <w:lvlText w:val="%2)"/>
      <w:lvlJc w:val="left"/>
      <w:pPr>
        <w:tabs>
          <w:tab w:val="num" w:pos="1440"/>
        </w:tabs>
        <w:ind w:left="1440" w:hanging="360"/>
      </w:pPr>
      <w:rPr>
        <w:rFonts w:cs="Times New Roman"/>
        <w:b w:val="0"/>
        <w:color w:val="auto"/>
      </w:rPr>
    </w:lvl>
    <w:lvl w:ilvl="2">
      <w:start w:val="1"/>
      <w:numFmt w:val="lowerLetter"/>
      <w:lvlText w:val="%3)"/>
      <w:lvlJc w:val="left"/>
      <w:pPr>
        <w:tabs>
          <w:tab w:val="num" w:pos="2340"/>
        </w:tabs>
        <w:ind w:left="2340" w:hanging="360"/>
      </w:pPr>
      <w:rPr>
        <w:rFonts w:cs="Times New Roman"/>
        <w:b/>
      </w:rPr>
    </w:lvl>
    <w:lvl w:ilvl="3">
      <w:start w:val="1"/>
      <w:numFmt w:val="none"/>
      <w:lvlText w:val="2."/>
      <w:lvlJc w:val="left"/>
      <w:pPr>
        <w:tabs>
          <w:tab w:val="num" w:pos="2880"/>
        </w:tabs>
        <w:ind w:left="2880" w:hanging="360"/>
      </w:pPr>
      <w:rPr>
        <w:b w:val="0"/>
        <w:color w:val="auto"/>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b w:val="0"/>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0">
    <w:nsid w:val="594F71A8"/>
    <w:multiLevelType w:val="hybridMultilevel"/>
    <w:tmpl w:val="1D40A124"/>
    <w:lvl w:ilvl="0" w:tplc="7652CA96">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nsid w:val="5D195479"/>
    <w:multiLevelType w:val="hybridMultilevel"/>
    <w:tmpl w:val="CC24F556"/>
    <w:lvl w:ilvl="0" w:tplc="04150011">
      <w:start w:val="1"/>
      <w:numFmt w:val="decimal"/>
      <w:lvlText w:val="%1)"/>
      <w:lvlJc w:val="left"/>
      <w:pPr>
        <w:ind w:left="720" w:hanging="360"/>
      </w:pPr>
    </w:lvl>
    <w:lvl w:ilvl="1" w:tplc="1C4E1B58">
      <w:start w:val="1"/>
      <w:numFmt w:val="lowerLetter"/>
      <w:lvlText w:val="%2)"/>
      <w:lvlJc w:val="left"/>
      <w:pPr>
        <w:ind w:left="1440" w:hanging="360"/>
      </w:pPr>
      <w:rPr>
        <w:rFonts w:ascii="Tahoma" w:eastAsia="Times New Roman" w:hAnsi="Tahoma" w:cs="Tahoma"/>
      </w:rPr>
    </w:lvl>
    <w:lvl w:ilvl="2" w:tplc="02AA9148">
      <w:start w:val="12"/>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D8503C8"/>
    <w:multiLevelType w:val="hybridMultilevel"/>
    <w:tmpl w:val="8E0A81E0"/>
    <w:name w:val="WW8Num322"/>
    <w:lvl w:ilvl="0" w:tplc="9516EB18">
      <w:start w:val="1"/>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EA413E9"/>
    <w:multiLevelType w:val="hybridMultilevel"/>
    <w:tmpl w:val="D87A3A1A"/>
    <w:lvl w:ilvl="0" w:tplc="EB607CCE">
      <w:start w:val="1"/>
      <w:numFmt w:val="decimal"/>
      <w:lvlText w:val="%1."/>
      <w:lvlJc w:val="left"/>
      <w:pPr>
        <w:ind w:left="720" w:hanging="360"/>
      </w:pPr>
      <w:rPr>
        <w:rFonts w:hint="default"/>
        <w:b/>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DC807B4">
      <w:start w:val="1"/>
      <w:numFmt w:val="decimal"/>
      <w:lvlText w:val="%7."/>
      <w:lvlJc w:val="left"/>
      <w:pPr>
        <w:ind w:left="644" w:hanging="360"/>
      </w:pPr>
      <w:rPr>
        <w:b w:val="0"/>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61A54F9D"/>
    <w:multiLevelType w:val="hybridMultilevel"/>
    <w:tmpl w:val="DE305F02"/>
    <w:lvl w:ilvl="0" w:tplc="603E7F50">
      <w:start w:val="1"/>
      <w:numFmt w:val="decimal"/>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3393B03"/>
    <w:multiLevelType w:val="hybridMultilevel"/>
    <w:tmpl w:val="C0286C00"/>
    <w:lvl w:ilvl="0" w:tplc="CAEEAC96">
      <w:start w:val="1"/>
      <w:numFmt w:val="lowerLetter"/>
      <w:lvlText w:val="%1)"/>
      <w:lvlJc w:val="left"/>
      <w:pPr>
        <w:ind w:left="2160" w:hanging="360"/>
      </w:pPr>
      <w:rPr>
        <w:b w:val="0"/>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6">
    <w:nsid w:val="6C7B7791"/>
    <w:multiLevelType w:val="hybridMultilevel"/>
    <w:tmpl w:val="28B4E124"/>
    <w:lvl w:ilvl="0" w:tplc="1474F074">
      <w:start w:val="1"/>
      <w:numFmt w:val="decimal"/>
      <w:lvlText w:val="%1)"/>
      <w:lvlJc w:val="left"/>
      <w:pPr>
        <w:ind w:left="720" w:hanging="360"/>
      </w:pPr>
      <w:rPr>
        <w:rFonts w:cs="Times New Roman"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D175BE7"/>
    <w:multiLevelType w:val="hybridMultilevel"/>
    <w:tmpl w:val="01349282"/>
    <w:name w:val="WW8Num5222"/>
    <w:lvl w:ilvl="0" w:tplc="D1180D2C">
      <w:start w:val="1"/>
      <w:numFmt w:val="bullet"/>
      <w:lvlText w:val=""/>
      <w:lvlJc w:val="left"/>
      <w:pPr>
        <w:ind w:left="1573" w:hanging="360"/>
      </w:pPr>
      <w:rPr>
        <w:rFonts w:ascii="Symbol" w:hAnsi="Symbol" w:hint="default"/>
      </w:rPr>
    </w:lvl>
    <w:lvl w:ilvl="1" w:tplc="04150003" w:tentative="1">
      <w:start w:val="1"/>
      <w:numFmt w:val="bullet"/>
      <w:lvlText w:val="o"/>
      <w:lvlJc w:val="left"/>
      <w:pPr>
        <w:ind w:left="2293" w:hanging="360"/>
      </w:pPr>
      <w:rPr>
        <w:rFonts w:ascii="Courier New" w:hAnsi="Courier New" w:cs="Courier New" w:hint="default"/>
      </w:rPr>
    </w:lvl>
    <w:lvl w:ilvl="2" w:tplc="04150005" w:tentative="1">
      <w:start w:val="1"/>
      <w:numFmt w:val="bullet"/>
      <w:lvlText w:val=""/>
      <w:lvlJc w:val="left"/>
      <w:pPr>
        <w:ind w:left="3013" w:hanging="360"/>
      </w:pPr>
      <w:rPr>
        <w:rFonts w:ascii="Wingdings" w:hAnsi="Wingdings" w:hint="default"/>
      </w:rPr>
    </w:lvl>
    <w:lvl w:ilvl="3" w:tplc="04150001" w:tentative="1">
      <w:start w:val="1"/>
      <w:numFmt w:val="bullet"/>
      <w:lvlText w:val=""/>
      <w:lvlJc w:val="left"/>
      <w:pPr>
        <w:ind w:left="3733" w:hanging="360"/>
      </w:pPr>
      <w:rPr>
        <w:rFonts w:ascii="Symbol" w:hAnsi="Symbol" w:hint="default"/>
      </w:rPr>
    </w:lvl>
    <w:lvl w:ilvl="4" w:tplc="04150003" w:tentative="1">
      <w:start w:val="1"/>
      <w:numFmt w:val="bullet"/>
      <w:lvlText w:val="o"/>
      <w:lvlJc w:val="left"/>
      <w:pPr>
        <w:ind w:left="4453" w:hanging="360"/>
      </w:pPr>
      <w:rPr>
        <w:rFonts w:ascii="Courier New" w:hAnsi="Courier New" w:cs="Courier New" w:hint="default"/>
      </w:rPr>
    </w:lvl>
    <w:lvl w:ilvl="5" w:tplc="04150005" w:tentative="1">
      <w:start w:val="1"/>
      <w:numFmt w:val="bullet"/>
      <w:lvlText w:val=""/>
      <w:lvlJc w:val="left"/>
      <w:pPr>
        <w:ind w:left="5173" w:hanging="360"/>
      </w:pPr>
      <w:rPr>
        <w:rFonts w:ascii="Wingdings" w:hAnsi="Wingdings" w:hint="default"/>
      </w:rPr>
    </w:lvl>
    <w:lvl w:ilvl="6" w:tplc="04150001" w:tentative="1">
      <w:start w:val="1"/>
      <w:numFmt w:val="bullet"/>
      <w:lvlText w:val=""/>
      <w:lvlJc w:val="left"/>
      <w:pPr>
        <w:ind w:left="5893" w:hanging="360"/>
      </w:pPr>
      <w:rPr>
        <w:rFonts w:ascii="Symbol" w:hAnsi="Symbol" w:hint="default"/>
      </w:rPr>
    </w:lvl>
    <w:lvl w:ilvl="7" w:tplc="04150003" w:tentative="1">
      <w:start w:val="1"/>
      <w:numFmt w:val="bullet"/>
      <w:lvlText w:val="o"/>
      <w:lvlJc w:val="left"/>
      <w:pPr>
        <w:ind w:left="6613" w:hanging="360"/>
      </w:pPr>
      <w:rPr>
        <w:rFonts w:ascii="Courier New" w:hAnsi="Courier New" w:cs="Courier New" w:hint="default"/>
      </w:rPr>
    </w:lvl>
    <w:lvl w:ilvl="8" w:tplc="04150005" w:tentative="1">
      <w:start w:val="1"/>
      <w:numFmt w:val="bullet"/>
      <w:lvlText w:val=""/>
      <w:lvlJc w:val="left"/>
      <w:pPr>
        <w:ind w:left="7333" w:hanging="360"/>
      </w:pPr>
      <w:rPr>
        <w:rFonts w:ascii="Wingdings" w:hAnsi="Wingdings" w:hint="default"/>
      </w:rPr>
    </w:lvl>
  </w:abstractNum>
  <w:abstractNum w:abstractNumId="28">
    <w:nsid w:val="726E2D3A"/>
    <w:multiLevelType w:val="hybridMultilevel"/>
    <w:tmpl w:val="D3C60A24"/>
    <w:lvl w:ilvl="0" w:tplc="04150011">
      <w:start w:val="1"/>
      <w:numFmt w:val="decimal"/>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9">
    <w:nsid w:val="72AE4A11"/>
    <w:multiLevelType w:val="hybridMultilevel"/>
    <w:tmpl w:val="6EE0128C"/>
    <w:lvl w:ilvl="0" w:tplc="C27CAB38">
      <w:start w:val="1"/>
      <w:numFmt w:val="decimal"/>
      <w:lvlText w:val="%1)"/>
      <w:lvlJc w:val="left"/>
      <w:pPr>
        <w:ind w:left="1571" w:hanging="360"/>
      </w:pPr>
      <w:rPr>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0">
    <w:nsid w:val="76503137"/>
    <w:multiLevelType w:val="hybridMultilevel"/>
    <w:tmpl w:val="0F56C94C"/>
    <w:lvl w:ilvl="0" w:tplc="3426E44E">
      <w:start w:val="1"/>
      <w:numFmt w:val="decimal"/>
      <w:lvlText w:val="%1)"/>
      <w:lvlJc w:val="left"/>
      <w:pPr>
        <w:ind w:left="720" w:hanging="360"/>
      </w:pPr>
      <w:rPr>
        <w:rFonts w:eastAsiaTheme="minorHAnsi" w:hint="default"/>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8FE71A1"/>
    <w:multiLevelType w:val="multilevel"/>
    <w:tmpl w:val="4BB82F54"/>
    <w:name w:val="WW8Num52"/>
    <w:lvl w:ilvl="0">
      <w:start w:val="12"/>
      <w:numFmt w:val="decimal"/>
      <w:lvlText w:val="%1."/>
      <w:lvlJc w:val="left"/>
      <w:pPr>
        <w:tabs>
          <w:tab w:val="num" w:pos="1136"/>
        </w:tabs>
        <w:ind w:left="1856" w:hanging="360"/>
      </w:pPr>
      <w:rPr>
        <w:rFonts w:ascii="Tahoma" w:eastAsia="Calibri" w:hAnsi="Tahoma" w:cs="Tahoma" w:hint="default"/>
        <w:b w:val="0"/>
        <w:bCs w:val="0"/>
        <w:strike w:val="0"/>
        <w:dstrike w:val="0"/>
        <w:kern w:val="2"/>
        <w:sz w:val="20"/>
        <w:szCs w:val="20"/>
        <w:u w:val="none"/>
        <w:effect w:val="none"/>
      </w:rPr>
    </w:lvl>
    <w:lvl w:ilvl="1">
      <w:start w:val="1"/>
      <w:numFmt w:val="lowerLetter"/>
      <w:lvlText w:val="%2."/>
      <w:lvlJc w:val="left"/>
      <w:pPr>
        <w:tabs>
          <w:tab w:val="num" w:pos="1136"/>
        </w:tabs>
        <w:ind w:left="2576" w:hanging="360"/>
      </w:pPr>
      <w:rPr>
        <w:rFonts w:ascii="Courier New" w:hAnsi="Courier New" w:cs="Courier New" w:hint="default"/>
      </w:rPr>
    </w:lvl>
    <w:lvl w:ilvl="2">
      <w:start w:val="1"/>
      <w:numFmt w:val="lowerRoman"/>
      <w:lvlText w:val="%3."/>
      <w:lvlJc w:val="right"/>
      <w:pPr>
        <w:tabs>
          <w:tab w:val="num" w:pos="1136"/>
        </w:tabs>
        <w:ind w:left="3296" w:hanging="180"/>
      </w:pPr>
      <w:rPr>
        <w:rFonts w:ascii="Wingdings" w:hAnsi="Wingdings" w:cs="Wingdings" w:hint="default"/>
      </w:rPr>
    </w:lvl>
    <w:lvl w:ilvl="3">
      <w:start w:val="1"/>
      <w:numFmt w:val="decimal"/>
      <w:lvlText w:val="%4."/>
      <w:lvlJc w:val="left"/>
      <w:pPr>
        <w:tabs>
          <w:tab w:val="num" w:pos="1136"/>
        </w:tabs>
        <w:ind w:left="4016" w:hanging="360"/>
      </w:pPr>
      <w:rPr>
        <w:rFonts w:hint="default"/>
      </w:rPr>
    </w:lvl>
    <w:lvl w:ilvl="4">
      <w:start w:val="1"/>
      <w:numFmt w:val="lowerLetter"/>
      <w:lvlText w:val="%5."/>
      <w:lvlJc w:val="left"/>
      <w:pPr>
        <w:tabs>
          <w:tab w:val="num" w:pos="1136"/>
        </w:tabs>
        <w:ind w:left="4736" w:hanging="360"/>
      </w:pPr>
      <w:rPr>
        <w:rFonts w:hint="default"/>
      </w:rPr>
    </w:lvl>
    <w:lvl w:ilvl="5">
      <w:start w:val="1"/>
      <w:numFmt w:val="lowerRoman"/>
      <w:lvlText w:val="%6."/>
      <w:lvlJc w:val="right"/>
      <w:pPr>
        <w:tabs>
          <w:tab w:val="num" w:pos="1136"/>
        </w:tabs>
        <w:ind w:left="5456" w:hanging="180"/>
      </w:pPr>
      <w:rPr>
        <w:rFonts w:hint="default"/>
      </w:rPr>
    </w:lvl>
    <w:lvl w:ilvl="6">
      <w:start w:val="1"/>
      <w:numFmt w:val="decimal"/>
      <w:lvlText w:val="%7."/>
      <w:lvlJc w:val="left"/>
      <w:pPr>
        <w:tabs>
          <w:tab w:val="num" w:pos="1136"/>
        </w:tabs>
        <w:ind w:left="6176" w:hanging="360"/>
      </w:pPr>
      <w:rPr>
        <w:rFonts w:hint="default"/>
      </w:rPr>
    </w:lvl>
    <w:lvl w:ilvl="7">
      <w:start w:val="1"/>
      <w:numFmt w:val="lowerLetter"/>
      <w:lvlText w:val="%8."/>
      <w:lvlJc w:val="left"/>
      <w:pPr>
        <w:tabs>
          <w:tab w:val="num" w:pos="1136"/>
        </w:tabs>
        <w:ind w:left="6896" w:hanging="360"/>
      </w:pPr>
      <w:rPr>
        <w:rFonts w:hint="default"/>
      </w:rPr>
    </w:lvl>
    <w:lvl w:ilvl="8">
      <w:start w:val="1"/>
      <w:numFmt w:val="lowerRoman"/>
      <w:lvlText w:val="%9."/>
      <w:lvlJc w:val="right"/>
      <w:pPr>
        <w:tabs>
          <w:tab w:val="num" w:pos="1136"/>
        </w:tabs>
        <w:ind w:left="7616" w:hanging="180"/>
      </w:pPr>
      <w:rPr>
        <w:rFonts w:hint="default"/>
      </w:rPr>
    </w:lvl>
  </w:abstractNum>
  <w:abstractNum w:abstractNumId="32">
    <w:nsid w:val="793257F3"/>
    <w:multiLevelType w:val="hybridMultilevel"/>
    <w:tmpl w:val="6414EC00"/>
    <w:lvl w:ilvl="0" w:tplc="5D28250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nsid w:val="7CB157A2"/>
    <w:multiLevelType w:val="hybridMultilevel"/>
    <w:tmpl w:val="7946FACA"/>
    <w:name w:val="WW8Num323"/>
    <w:lvl w:ilvl="0" w:tplc="7E8AF790">
      <w:start w:val="2"/>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E50260A"/>
    <w:multiLevelType w:val="hybridMultilevel"/>
    <w:tmpl w:val="279CE216"/>
    <w:lvl w:ilvl="0" w:tplc="D1180D2C">
      <w:start w:val="1"/>
      <w:numFmt w:val="bullet"/>
      <w:lvlText w:val=""/>
      <w:lvlJc w:val="left"/>
      <w:pPr>
        <w:ind w:left="2007" w:hanging="360"/>
      </w:pPr>
      <w:rPr>
        <w:rFonts w:ascii="Symbol" w:hAnsi="Symbol" w:hint="default"/>
      </w:rPr>
    </w:lvl>
    <w:lvl w:ilvl="1" w:tplc="04150003" w:tentative="1">
      <w:start w:val="1"/>
      <w:numFmt w:val="bullet"/>
      <w:lvlText w:val="o"/>
      <w:lvlJc w:val="left"/>
      <w:pPr>
        <w:ind w:left="2727" w:hanging="360"/>
      </w:pPr>
      <w:rPr>
        <w:rFonts w:ascii="Courier New" w:hAnsi="Courier New" w:cs="Courier New" w:hint="default"/>
      </w:rPr>
    </w:lvl>
    <w:lvl w:ilvl="2" w:tplc="04150005" w:tentative="1">
      <w:start w:val="1"/>
      <w:numFmt w:val="bullet"/>
      <w:lvlText w:val=""/>
      <w:lvlJc w:val="left"/>
      <w:pPr>
        <w:ind w:left="3447" w:hanging="360"/>
      </w:pPr>
      <w:rPr>
        <w:rFonts w:ascii="Wingdings" w:hAnsi="Wingdings" w:hint="default"/>
      </w:rPr>
    </w:lvl>
    <w:lvl w:ilvl="3" w:tplc="04150001" w:tentative="1">
      <w:start w:val="1"/>
      <w:numFmt w:val="bullet"/>
      <w:lvlText w:val=""/>
      <w:lvlJc w:val="left"/>
      <w:pPr>
        <w:ind w:left="4167" w:hanging="360"/>
      </w:pPr>
      <w:rPr>
        <w:rFonts w:ascii="Symbol" w:hAnsi="Symbol" w:hint="default"/>
      </w:rPr>
    </w:lvl>
    <w:lvl w:ilvl="4" w:tplc="04150003" w:tentative="1">
      <w:start w:val="1"/>
      <w:numFmt w:val="bullet"/>
      <w:lvlText w:val="o"/>
      <w:lvlJc w:val="left"/>
      <w:pPr>
        <w:ind w:left="4887" w:hanging="360"/>
      </w:pPr>
      <w:rPr>
        <w:rFonts w:ascii="Courier New" w:hAnsi="Courier New" w:cs="Courier New" w:hint="default"/>
      </w:rPr>
    </w:lvl>
    <w:lvl w:ilvl="5" w:tplc="04150005" w:tentative="1">
      <w:start w:val="1"/>
      <w:numFmt w:val="bullet"/>
      <w:lvlText w:val=""/>
      <w:lvlJc w:val="left"/>
      <w:pPr>
        <w:ind w:left="5607" w:hanging="360"/>
      </w:pPr>
      <w:rPr>
        <w:rFonts w:ascii="Wingdings" w:hAnsi="Wingdings" w:hint="default"/>
      </w:rPr>
    </w:lvl>
    <w:lvl w:ilvl="6" w:tplc="04150001" w:tentative="1">
      <w:start w:val="1"/>
      <w:numFmt w:val="bullet"/>
      <w:lvlText w:val=""/>
      <w:lvlJc w:val="left"/>
      <w:pPr>
        <w:ind w:left="6327" w:hanging="360"/>
      </w:pPr>
      <w:rPr>
        <w:rFonts w:ascii="Symbol" w:hAnsi="Symbol" w:hint="default"/>
      </w:rPr>
    </w:lvl>
    <w:lvl w:ilvl="7" w:tplc="04150003" w:tentative="1">
      <w:start w:val="1"/>
      <w:numFmt w:val="bullet"/>
      <w:lvlText w:val="o"/>
      <w:lvlJc w:val="left"/>
      <w:pPr>
        <w:ind w:left="7047" w:hanging="360"/>
      </w:pPr>
      <w:rPr>
        <w:rFonts w:ascii="Courier New" w:hAnsi="Courier New" w:cs="Courier New" w:hint="default"/>
      </w:rPr>
    </w:lvl>
    <w:lvl w:ilvl="8" w:tplc="04150005" w:tentative="1">
      <w:start w:val="1"/>
      <w:numFmt w:val="bullet"/>
      <w:lvlText w:val=""/>
      <w:lvlJc w:val="left"/>
      <w:pPr>
        <w:ind w:left="7767" w:hanging="360"/>
      </w:pPr>
      <w:rPr>
        <w:rFonts w:ascii="Wingdings" w:hAnsi="Wingdings" w:hint="default"/>
      </w:rPr>
    </w:lvl>
  </w:abstractNum>
  <w:num w:numId="1">
    <w:abstractNumId w:val="24"/>
  </w:num>
  <w:num w:numId="2">
    <w:abstractNumId w:val="10"/>
  </w:num>
  <w:num w:numId="3">
    <w:abstractNumId w:val="13"/>
  </w:num>
  <w:num w:numId="4">
    <w:abstractNumId w:val="15"/>
  </w:num>
  <w:num w:numId="5">
    <w:abstractNumId w:val="29"/>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34"/>
  </w:num>
  <w:num w:numId="9">
    <w:abstractNumId w:val="32"/>
  </w:num>
  <w:num w:numId="10">
    <w:abstractNumId w:val="25"/>
  </w:num>
  <w:num w:numId="11">
    <w:abstractNumId w:val="20"/>
  </w:num>
  <w:num w:numId="12">
    <w:abstractNumId w:val="28"/>
  </w:num>
  <w:num w:numId="13">
    <w:abstractNumId w:val="12"/>
  </w:num>
  <w:num w:numId="14">
    <w:abstractNumId w:val="9"/>
  </w:num>
  <w:num w:numId="15">
    <w:abstractNumId w:val="7"/>
  </w:num>
  <w:num w:numId="16">
    <w:abstractNumId w:val="17"/>
  </w:num>
  <w:num w:numId="17">
    <w:abstractNumId w:val="30"/>
  </w:num>
  <w:num w:numId="18">
    <w:abstractNumId w:val="8"/>
  </w:num>
  <w:num w:numId="19">
    <w:abstractNumId w:val="26"/>
  </w:num>
  <w:num w:numId="20">
    <w:abstractNumId w:val="4"/>
  </w:num>
  <w:num w:numId="21">
    <w:abstractNumId w:val="14"/>
  </w:num>
  <w:num w:numId="22">
    <w:abstractNumId w:val="18"/>
  </w:num>
  <w:num w:numId="23">
    <w:abstractNumId w:val="3"/>
  </w:num>
  <w:num w:numId="24">
    <w:abstractNumId w:val="21"/>
  </w:num>
  <w:num w:numId="25">
    <w:abstractNumId w:val="16"/>
  </w:num>
  <w:num w:numId="26">
    <w:abstractNumId w:val="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950"/>
    <w:rsid w:val="00003C45"/>
    <w:rsid w:val="0001346E"/>
    <w:rsid w:val="0004103D"/>
    <w:rsid w:val="00052AD6"/>
    <w:rsid w:val="00055599"/>
    <w:rsid w:val="000702A8"/>
    <w:rsid w:val="00074E31"/>
    <w:rsid w:val="0008067E"/>
    <w:rsid w:val="00096FB6"/>
    <w:rsid w:val="000A423A"/>
    <w:rsid w:val="000A69AB"/>
    <w:rsid w:val="000D04DB"/>
    <w:rsid w:val="000D59C5"/>
    <w:rsid w:val="000D5D9A"/>
    <w:rsid w:val="000D7C0B"/>
    <w:rsid w:val="000D7E08"/>
    <w:rsid w:val="000E5E0A"/>
    <w:rsid w:val="00105552"/>
    <w:rsid w:val="00115BB2"/>
    <w:rsid w:val="00145B00"/>
    <w:rsid w:val="00150CFC"/>
    <w:rsid w:val="0015782D"/>
    <w:rsid w:val="0016218A"/>
    <w:rsid w:val="001667F1"/>
    <w:rsid w:val="001955E8"/>
    <w:rsid w:val="001B2336"/>
    <w:rsid w:val="001B475D"/>
    <w:rsid w:val="001D3D88"/>
    <w:rsid w:val="001E6233"/>
    <w:rsid w:val="001E7675"/>
    <w:rsid w:val="00224ADD"/>
    <w:rsid w:val="002368D5"/>
    <w:rsid w:val="0024275A"/>
    <w:rsid w:val="002473A0"/>
    <w:rsid w:val="002523EC"/>
    <w:rsid w:val="00255BF3"/>
    <w:rsid w:val="00287BBE"/>
    <w:rsid w:val="002926AF"/>
    <w:rsid w:val="002945F5"/>
    <w:rsid w:val="002A1868"/>
    <w:rsid w:val="002C4C1A"/>
    <w:rsid w:val="00301F4C"/>
    <w:rsid w:val="0031335E"/>
    <w:rsid w:val="003577DA"/>
    <w:rsid w:val="003635CA"/>
    <w:rsid w:val="00364F4D"/>
    <w:rsid w:val="00365790"/>
    <w:rsid w:val="0039591A"/>
    <w:rsid w:val="003B323E"/>
    <w:rsid w:val="003D7E69"/>
    <w:rsid w:val="003E0A88"/>
    <w:rsid w:val="003E1C3D"/>
    <w:rsid w:val="003E4655"/>
    <w:rsid w:val="003E68C5"/>
    <w:rsid w:val="003F3BAF"/>
    <w:rsid w:val="0040044C"/>
    <w:rsid w:val="00411CF1"/>
    <w:rsid w:val="00412630"/>
    <w:rsid w:val="00412644"/>
    <w:rsid w:val="00431BDF"/>
    <w:rsid w:val="00436621"/>
    <w:rsid w:val="00444FA8"/>
    <w:rsid w:val="0044740A"/>
    <w:rsid w:val="004576AA"/>
    <w:rsid w:val="004659B7"/>
    <w:rsid w:val="00497950"/>
    <w:rsid w:val="004A1D33"/>
    <w:rsid w:val="004A5A92"/>
    <w:rsid w:val="004C368C"/>
    <w:rsid w:val="004C487D"/>
    <w:rsid w:val="004C63C0"/>
    <w:rsid w:val="004D45EE"/>
    <w:rsid w:val="004D48BC"/>
    <w:rsid w:val="004E142A"/>
    <w:rsid w:val="004E175D"/>
    <w:rsid w:val="004F6B6D"/>
    <w:rsid w:val="005002B5"/>
    <w:rsid w:val="00510D3D"/>
    <w:rsid w:val="005116AC"/>
    <w:rsid w:val="00516F2C"/>
    <w:rsid w:val="005323A0"/>
    <w:rsid w:val="005349C1"/>
    <w:rsid w:val="0054075A"/>
    <w:rsid w:val="005549D4"/>
    <w:rsid w:val="00556E10"/>
    <w:rsid w:val="0056784E"/>
    <w:rsid w:val="005712C0"/>
    <w:rsid w:val="00582505"/>
    <w:rsid w:val="00591226"/>
    <w:rsid w:val="00591614"/>
    <w:rsid w:val="005D2836"/>
    <w:rsid w:val="005D39E9"/>
    <w:rsid w:val="005D61B6"/>
    <w:rsid w:val="005D70B3"/>
    <w:rsid w:val="005E2E05"/>
    <w:rsid w:val="005E3B9D"/>
    <w:rsid w:val="005E609B"/>
    <w:rsid w:val="005F5B91"/>
    <w:rsid w:val="00602FCD"/>
    <w:rsid w:val="00610664"/>
    <w:rsid w:val="006166FE"/>
    <w:rsid w:val="00623532"/>
    <w:rsid w:val="006245DB"/>
    <w:rsid w:val="0063791F"/>
    <w:rsid w:val="006524B2"/>
    <w:rsid w:val="00666EC2"/>
    <w:rsid w:val="0067397C"/>
    <w:rsid w:val="00675F9C"/>
    <w:rsid w:val="00680B50"/>
    <w:rsid w:val="0068434E"/>
    <w:rsid w:val="00696CD3"/>
    <w:rsid w:val="00697567"/>
    <w:rsid w:val="006B1CA5"/>
    <w:rsid w:val="006B1ECA"/>
    <w:rsid w:val="006D25A9"/>
    <w:rsid w:val="006E4640"/>
    <w:rsid w:val="006E4E14"/>
    <w:rsid w:val="006F1476"/>
    <w:rsid w:val="0070544F"/>
    <w:rsid w:val="00710918"/>
    <w:rsid w:val="00732407"/>
    <w:rsid w:val="00736239"/>
    <w:rsid w:val="00744BA1"/>
    <w:rsid w:val="0076674F"/>
    <w:rsid w:val="00771AE0"/>
    <w:rsid w:val="00777194"/>
    <w:rsid w:val="00781C3D"/>
    <w:rsid w:val="00784FB8"/>
    <w:rsid w:val="0078741C"/>
    <w:rsid w:val="007944CA"/>
    <w:rsid w:val="0079515D"/>
    <w:rsid w:val="007C4581"/>
    <w:rsid w:val="007F12A2"/>
    <w:rsid w:val="007F22AE"/>
    <w:rsid w:val="00814396"/>
    <w:rsid w:val="00821F45"/>
    <w:rsid w:val="008520A3"/>
    <w:rsid w:val="00877098"/>
    <w:rsid w:val="00892C5F"/>
    <w:rsid w:val="00893D76"/>
    <w:rsid w:val="00894102"/>
    <w:rsid w:val="00894BBA"/>
    <w:rsid w:val="0089686B"/>
    <w:rsid w:val="008A2459"/>
    <w:rsid w:val="008B068C"/>
    <w:rsid w:val="008E520B"/>
    <w:rsid w:val="009014B3"/>
    <w:rsid w:val="00904F79"/>
    <w:rsid w:val="0093033D"/>
    <w:rsid w:val="0093061E"/>
    <w:rsid w:val="00944290"/>
    <w:rsid w:val="009472FC"/>
    <w:rsid w:val="0095211C"/>
    <w:rsid w:val="00953049"/>
    <w:rsid w:val="0096223A"/>
    <w:rsid w:val="00964953"/>
    <w:rsid w:val="00965F37"/>
    <w:rsid w:val="00967FE2"/>
    <w:rsid w:val="009705AA"/>
    <w:rsid w:val="009710EE"/>
    <w:rsid w:val="009A0F7E"/>
    <w:rsid w:val="009A4AEE"/>
    <w:rsid w:val="009B0711"/>
    <w:rsid w:val="009B34F3"/>
    <w:rsid w:val="009C2EB4"/>
    <w:rsid w:val="009C3154"/>
    <w:rsid w:val="009E3744"/>
    <w:rsid w:val="009E5353"/>
    <w:rsid w:val="009F67D3"/>
    <w:rsid w:val="00A01DE4"/>
    <w:rsid w:val="00A0279A"/>
    <w:rsid w:val="00A07315"/>
    <w:rsid w:val="00A20B54"/>
    <w:rsid w:val="00A26FBF"/>
    <w:rsid w:val="00A331D4"/>
    <w:rsid w:val="00A50988"/>
    <w:rsid w:val="00A81751"/>
    <w:rsid w:val="00A84CAF"/>
    <w:rsid w:val="00A86741"/>
    <w:rsid w:val="00A90609"/>
    <w:rsid w:val="00AA1493"/>
    <w:rsid w:val="00AA167A"/>
    <w:rsid w:val="00AB02BF"/>
    <w:rsid w:val="00AB3677"/>
    <w:rsid w:val="00AC43AC"/>
    <w:rsid w:val="00AD3DC3"/>
    <w:rsid w:val="00AE21F3"/>
    <w:rsid w:val="00AF5395"/>
    <w:rsid w:val="00AF68DD"/>
    <w:rsid w:val="00AF7267"/>
    <w:rsid w:val="00B04375"/>
    <w:rsid w:val="00B30B1E"/>
    <w:rsid w:val="00B336BC"/>
    <w:rsid w:val="00B359A6"/>
    <w:rsid w:val="00B53624"/>
    <w:rsid w:val="00B55FC6"/>
    <w:rsid w:val="00B641EC"/>
    <w:rsid w:val="00B66AD6"/>
    <w:rsid w:val="00B74393"/>
    <w:rsid w:val="00B80735"/>
    <w:rsid w:val="00BA6E8F"/>
    <w:rsid w:val="00BC1393"/>
    <w:rsid w:val="00BD4400"/>
    <w:rsid w:val="00BD5361"/>
    <w:rsid w:val="00BE5A5B"/>
    <w:rsid w:val="00C002AB"/>
    <w:rsid w:val="00C0132D"/>
    <w:rsid w:val="00C128CB"/>
    <w:rsid w:val="00C1373F"/>
    <w:rsid w:val="00C24662"/>
    <w:rsid w:val="00C3017B"/>
    <w:rsid w:val="00C3465A"/>
    <w:rsid w:val="00C45346"/>
    <w:rsid w:val="00C460AF"/>
    <w:rsid w:val="00C55F51"/>
    <w:rsid w:val="00C661A3"/>
    <w:rsid w:val="00C74B58"/>
    <w:rsid w:val="00C819B6"/>
    <w:rsid w:val="00CA04BA"/>
    <w:rsid w:val="00CA35CD"/>
    <w:rsid w:val="00CB6908"/>
    <w:rsid w:val="00CC1325"/>
    <w:rsid w:val="00CC1A5C"/>
    <w:rsid w:val="00CC77FC"/>
    <w:rsid w:val="00CD0DC7"/>
    <w:rsid w:val="00CF178F"/>
    <w:rsid w:val="00CF5177"/>
    <w:rsid w:val="00CF641C"/>
    <w:rsid w:val="00D061E5"/>
    <w:rsid w:val="00D10D5B"/>
    <w:rsid w:val="00D25E61"/>
    <w:rsid w:val="00D264E1"/>
    <w:rsid w:val="00D26EA4"/>
    <w:rsid w:val="00D5145F"/>
    <w:rsid w:val="00D56C9B"/>
    <w:rsid w:val="00D66AD5"/>
    <w:rsid w:val="00D71F91"/>
    <w:rsid w:val="00D736F9"/>
    <w:rsid w:val="00D75128"/>
    <w:rsid w:val="00D87C6A"/>
    <w:rsid w:val="00D90AA4"/>
    <w:rsid w:val="00DB076E"/>
    <w:rsid w:val="00DB1429"/>
    <w:rsid w:val="00DB1937"/>
    <w:rsid w:val="00DB5F0D"/>
    <w:rsid w:val="00DB7C19"/>
    <w:rsid w:val="00DC4BED"/>
    <w:rsid w:val="00DD05D0"/>
    <w:rsid w:val="00DD11E2"/>
    <w:rsid w:val="00DD5DA7"/>
    <w:rsid w:val="00DF1C5A"/>
    <w:rsid w:val="00E02273"/>
    <w:rsid w:val="00E13DF8"/>
    <w:rsid w:val="00E22EB4"/>
    <w:rsid w:val="00E23140"/>
    <w:rsid w:val="00E254BF"/>
    <w:rsid w:val="00E308A9"/>
    <w:rsid w:val="00E4129F"/>
    <w:rsid w:val="00E42EC8"/>
    <w:rsid w:val="00E431D3"/>
    <w:rsid w:val="00E43CEB"/>
    <w:rsid w:val="00E64EF2"/>
    <w:rsid w:val="00E70188"/>
    <w:rsid w:val="00E97BBD"/>
    <w:rsid w:val="00EA3E5C"/>
    <w:rsid w:val="00EA6C39"/>
    <w:rsid w:val="00ED27D8"/>
    <w:rsid w:val="00ED6C87"/>
    <w:rsid w:val="00F27984"/>
    <w:rsid w:val="00F32ED5"/>
    <w:rsid w:val="00F336FE"/>
    <w:rsid w:val="00F421A3"/>
    <w:rsid w:val="00F4286F"/>
    <w:rsid w:val="00F432FB"/>
    <w:rsid w:val="00F54BAB"/>
    <w:rsid w:val="00F6392A"/>
    <w:rsid w:val="00F718AB"/>
    <w:rsid w:val="00F77A02"/>
    <w:rsid w:val="00F77EC1"/>
    <w:rsid w:val="00F93CA6"/>
    <w:rsid w:val="00FA3923"/>
    <w:rsid w:val="00FA5129"/>
    <w:rsid w:val="00FA65EA"/>
    <w:rsid w:val="00FC23A7"/>
    <w:rsid w:val="00FE2055"/>
    <w:rsid w:val="00FE42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8067E"/>
  </w:style>
  <w:style w:type="paragraph" w:styleId="Nagwek1">
    <w:name w:val="heading 1"/>
    <w:basedOn w:val="Normalny"/>
    <w:next w:val="Normalny"/>
    <w:link w:val="Nagwek1Znak"/>
    <w:qFormat/>
    <w:rsid w:val="00255BF3"/>
    <w:pPr>
      <w:keepNext/>
      <w:widowControl w:val="0"/>
      <w:numPr>
        <w:numId w:val="6"/>
      </w:numPr>
      <w:jc w:val="center"/>
      <w:outlineLvl w:val="0"/>
    </w:pPr>
    <w:rPr>
      <w:rFonts w:ascii="Calibri" w:eastAsia="Calibri" w:hAnsi="Calibri" w:cs="Times New Roman"/>
      <w:szCs w:val="20"/>
      <w:lang w:eastAsia="ar-SA"/>
    </w:rPr>
  </w:style>
  <w:style w:type="paragraph" w:styleId="Nagwek3">
    <w:name w:val="heading 3"/>
    <w:basedOn w:val="Normalny"/>
    <w:next w:val="Normalny"/>
    <w:link w:val="Nagwek3Znak"/>
    <w:uiPriority w:val="9"/>
    <w:semiHidden/>
    <w:unhideWhenUsed/>
    <w:qFormat/>
    <w:rsid w:val="0077719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normalny tekst"/>
    <w:basedOn w:val="Normalny"/>
    <w:link w:val="AkapitzlistZnak"/>
    <w:uiPriority w:val="34"/>
    <w:qFormat/>
    <w:rsid w:val="00497950"/>
    <w:pPr>
      <w:ind w:left="720"/>
      <w:contextualSpacing/>
    </w:pPr>
  </w:style>
  <w:style w:type="character" w:styleId="Odwoaniedokomentarza">
    <w:name w:val="annotation reference"/>
    <w:basedOn w:val="Domylnaczcionkaakapitu"/>
    <w:uiPriority w:val="99"/>
    <w:semiHidden/>
    <w:unhideWhenUsed/>
    <w:rsid w:val="009C3154"/>
    <w:rPr>
      <w:sz w:val="16"/>
      <w:szCs w:val="16"/>
    </w:rPr>
  </w:style>
  <w:style w:type="paragraph" w:styleId="Tekstkomentarza">
    <w:name w:val="annotation text"/>
    <w:basedOn w:val="Normalny"/>
    <w:link w:val="TekstkomentarzaZnak"/>
    <w:uiPriority w:val="99"/>
    <w:semiHidden/>
    <w:unhideWhenUsed/>
    <w:rsid w:val="009C315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C3154"/>
    <w:rPr>
      <w:sz w:val="20"/>
      <w:szCs w:val="20"/>
    </w:rPr>
  </w:style>
  <w:style w:type="paragraph" w:styleId="Tematkomentarza">
    <w:name w:val="annotation subject"/>
    <w:basedOn w:val="Tekstkomentarza"/>
    <w:next w:val="Tekstkomentarza"/>
    <w:link w:val="TematkomentarzaZnak"/>
    <w:uiPriority w:val="99"/>
    <w:semiHidden/>
    <w:unhideWhenUsed/>
    <w:rsid w:val="009C3154"/>
    <w:rPr>
      <w:b/>
      <w:bCs/>
    </w:rPr>
  </w:style>
  <w:style w:type="character" w:customStyle="1" w:styleId="TematkomentarzaZnak">
    <w:name w:val="Temat komentarza Znak"/>
    <w:basedOn w:val="TekstkomentarzaZnak"/>
    <w:link w:val="Tematkomentarza"/>
    <w:uiPriority w:val="99"/>
    <w:semiHidden/>
    <w:rsid w:val="009C3154"/>
    <w:rPr>
      <w:b/>
      <w:bCs/>
      <w:sz w:val="20"/>
      <w:szCs w:val="20"/>
    </w:rPr>
  </w:style>
  <w:style w:type="paragraph" w:styleId="Tekstdymka">
    <w:name w:val="Balloon Text"/>
    <w:basedOn w:val="Normalny"/>
    <w:link w:val="TekstdymkaZnak"/>
    <w:uiPriority w:val="99"/>
    <w:semiHidden/>
    <w:unhideWhenUsed/>
    <w:rsid w:val="009C315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C3154"/>
    <w:rPr>
      <w:rFonts w:ascii="Tahoma" w:hAnsi="Tahoma" w:cs="Tahoma"/>
      <w:sz w:val="16"/>
      <w:szCs w:val="16"/>
    </w:rPr>
  </w:style>
  <w:style w:type="character" w:customStyle="1" w:styleId="Domylnaczcionkaakapitu1">
    <w:name w:val="Domyślna czcionka akapitu1"/>
    <w:rsid w:val="009C3154"/>
  </w:style>
  <w:style w:type="paragraph" w:customStyle="1" w:styleId="Tekstpodstawowy31">
    <w:name w:val="Tekst podstawowy 31"/>
    <w:basedOn w:val="Normalny"/>
    <w:rsid w:val="009C3154"/>
    <w:pPr>
      <w:widowControl w:val="0"/>
      <w:pBdr>
        <w:top w:val="none" w:sz="0" w:space="0" w:color="000000"/>
        <w:left w:val="none" w:sz="0" w:space="0" w:color="000000"/>
        <w:bottom w:val="none" w:sz="0" w:space="0" w:color="000000"/>
        <w:right w:val="none" w:sz="0" w:space="0" w:color="000000"/>
      </w:pBdr>
      <w:suppressAutoHyphens/>
      <w:spacing w:after="0" w:line="320" w:lineRule="atLeast"/>
      <w:jc w:val="both"/>
      <w:textAlignment w:val="baseline"/>
    </w:pPr>
    <w:rPr>
      <w:rFonts w:ascii="Verdana" w:eastAsia="Lucida Sans Unicode" w:hAnsi="Verdana" w:cs="Tahoma"/>
      <w:szCs w:val="24"/>
    </w:rPr>
  </w:style>
  <w:style w:type="paragraph" w:styleId="Tekstprzypisukocowego">
    <w:name w:val="endnote text"/>
    <w:basedOn w:val="Normalny"/>
    <w:link w:val="TekstprzypisukocowegoZnak"/>
    <w:uiPriority w:val="99"/>
    <w:semiHidden/>
    <w:unhideWhenUsed/>
    <w:rsid w:val="00E64EF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64EF2"/>
    <w:rPr>
      <w:sz w:val="20"/>
      <w:szCs w:val="20"/>
    </w:rPr>
  </w:style>
  <w:style w:type="character" w:styleId="Odwoanieprzypisukocowego">
    <w:name w:val="endnote reference"/>
    <w:basedOn w:val="Domylnaczcionkaakapitu"/>
    <w:uiPriority w:val="99"/>
    <w:semiHidden/>
    <w:unhideWhenUsed/>
    <w:rsid w:val="00E64EF2"/>
    <w:rPr>
      <w:vertAlign w:val="superscript"/>
    </w:rPr>
  </w:style>
  <w:style w:type="character" w:customStyle="1" w:styleId="Nagwek1Znak">
    <w:name w:val="Nagłówek 1 Znak"/>
    <w:basedOn w:val="Domylnaczcionkaakapitu"/>
    <w:link w:val="Nagwek1"/>
    <w:rsid w:val="00255BF3"/>
    <w:rPr>
      <w:rFonts w:ascii="Calibri" w:eastAsia="Calibri" w:hAnsi="Calibri" w:cs="Times New Roman"/>
      <w:szCs w:val="20"/>
      <w:lang w:eastAsia="ar-SA"/>
    </w:rPr>
  </w:style>
  <w:style w:type="paragraph" w:customStyle="1" w:styleId="Default">
    <w:name w:val="Default"/>
    <w:rsid w:val="00FE42AC"/>
    <w:pPr>
      <w:autoSpaceDE w:val="0"/>
      <w:autoSpaceDN w:val="0"/>
      <w:adjustRightInd w:val="0"/>
      <w:spacing w:after="0" w:line="240" w:lineRule="auto"/>
    </w:pPr>
    <w:rPr>
      <w:rFonts w:ascii="Arial" w:hAnsi="Arial" w:cs="Arial"/>
      <w:color w:val="000000"/>
      <w:sz w:val="24"/>
      <w:szCs w:val="24"/>
    </w:rPr>
  </w:style>
  <w:style w:type="character" w:styleId="Hipercze">
    <w:name w:val="Hyperlink"/>
    <w:basedOn w:val="Domylnaczcionkaakapitu"/>
    <w:semiHidden/>
    <w:unhideWhenUsed/>
    <w:rsid w:val="003D7E69"/>
    <w:rPr>
      <w:color w:val="0000FF"/>
      <w:u w:val="single"/>
    </w:rPr>
  </w:style>
  <w:style w:type="character" w:styleId="UyteHipercze">
    <w:name w:val="FollowedHyperlink"/>
    <w:basedOn w:val="Domylnaczcionkaakapitu"/>
    <w:uiPriority w:val="99"/>
    <w:semiHidden/>
    <w:unhideWhenUsed/>
    <w:rsid w:val="00C1373F"/>
    <w:rPr>
      <w:color w:val="800080" w:themeColor="followedHyperlink"/>
      <w:u w:val="single"/>
    </w:rPr>
  </w:style>
  <w:style w:type="character" w:customStyle="1" w:styleId="AkapitzlistZnak">
    <w:name w:val="Akapit z listą Znak"/>
    <w:aliases w:val="L1 Znak,Numerowanie Znak,normalny tekst Znak"/>
    <w:basedOn w:val="Domylnaczcionkaakapitu"/>
    <w:link w:val="Akapitzlist"/>
    <w:uiPriority w:val="34"/>
    <w:locked/>
    <w:rsid w:val="00DD11E2"/>
  </w:style>
  <w:style w:type="paragraph" w:styleId="Nagwek">
    <w:name w:val="header"/>
    <w:basedOn w:val="Normalny"/>
    <w:link w:val="NagwekZnak"/>
    <w:uiPriority w:val="99"/>
    <w:unhideWhenUsed/>
    <w:rsid w:val="009530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53049"/>
  </w:style>
  <w:style w:type="paragraph" w:styleId="Stopka">
    <w:name w:val="footer"/>
    <w:basedOn w:val="Normalny"/>
    <w:link w:val="StopkaZnak"/>
    <w:uiPriority w:val="99"/>
    <w:unhideWhenUsed/>
    <w:rsid w:val="0095304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53049"/>
  </w:style>
  <w:style w:type="character" w:styleId="Uwydatnienie">
    <w:name w:val="Emphasis"/>
    <w:basedOn w:val="Domylnaczcionkaakapitu"/>
    <w:uiPriority w:val="20"/>
    <w:qFormat/>
    <w:rsid w:val="0008067E"/>
    <w:rPr>
      <w:i/>
      <w:iCs/>
    </w:rPr>
  </w:style>
  <w:style w:type="paragraph" w:customStyle="1" w:styleId="Znak">
    <w:name w:val="Znak"/>
    <w:basedOn w:val="Normalny"/>
    <w:rsid w:val="0008067E"/>
    <w:pPr>
      <w:suppressAutoHyphens/>
      <w:spacing w:after="0" w:line="360" w:lineRule="auto"/>
      <w:jc w:val="both"/>
    </w:pPr>
    <w:rPr>
      <w:rFonts w:ascii="Verdana" w:eastAsia="Times New Roman" w:hAnsi="Verdana" w:cs="Times New Roman"/>
      <w:sz w:val="20"/>
      <w:szCs w:val="20"/>
      <w:lang w:eastAsia="ar-SA"/>
    </w:rPr>
  </w:style>
  <w:style w:type="character" w:customStyle="1" w:styleId="Nagwek3Znak">
    <w:name w:val="Nagłówek 3 Znak"/>
    <w:basedOn w:val="Domylnaczcionkaakapitu"/>
    <w:link w:val="Nagwek3"/>
    <w:uiPriority w:val="9"/>
    <w:semiHidden/>
    <w:rsid w:val="00777194"/>
    <w:rPr>
      <w:rFonts w:asciiTheme="majorHAnsi" w:eastAsiaTheme="majorEastAsia" w:hAnsiTheme="majorHAnsi" w:cstheme="majorBidi"/>
      <w:b/>
      <w:bCs/>
      <w:color w:val="4F81BD" w:themeColor="accent1"/>
    </w:rPr>
  </w:style>
  <w:style w:type="paragraph" w:styleId="Zwykytekst">
    <w:name w:val="Plain Text"/>
    <w:basedOn w:val="Normalny"/>
    <w:link w:val="ZwykytekstZnak"/>
    <w:uiPriority w:val="99"/>
    <w:unhideWhenUsed/>
    <w:rsid w:val="00A0279A"/>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rsid w:val="00A0279A"/>
    <w:rPr>
      <w:rFonts w:ascii="Calibri" w:hAnsi="Calibri"/>
      <w:szCs w:val="21"/>
    </w:rPr>
  </w:style>
  <w:style w:type="paragraph" w:styleId="Tekstprzypisudolnego">
    <w:name w:val="footnote text"/>
    <w:basedOn w:val="Normalny"/>
    <w:link w:val="TekstprzypisudolnegoZnak"/>
    <w:uiPriority w:val="99"/>
    <w:semiHidden/>
    <w:unhideWhenUsed/>
    <w:rsid w:val="006E4E1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E4E14"/>
    <w:rPr>
      <w:sz w:val="20"/>
      <w:szCs w:val="20"/>
    </w:rPr>
  </w:style>
  <w:style w:type="character" w:styleId="Odwoanieprzypisudolnego">
    <w:name w:val="footnote reference"/>
    <w:basedOn w:val="Domylnaczcionkaakapitu"/>
    <w:uiPriority w:val="99"/>
    <w:semiHidden/>
    <w:unhideWhenUsed/>
    <w:rsid w:val="006E4E14"/>
    <w:rPr>
      <w:vertAlign w:val="superscript"/>
    </w:rPr>
  </w:style>
  <w:style w:type="paragraph" w:styleId="Poprawka">
    <w:name w:val="Revision"/>
    <w:hidden/>
    <w:uiPriority w:val="99"/>
    <w:semiHidden/>
    <w:rsid w:val="000D7C0B"/>
    <w:pPr>
      <w:spacing w:after="0" w:line="240" w:lineRule="auto"/>
    </w:pPr>
  </w:style>
  <w:style w:type="paragraph" w:styleId="Tekstpodstawowywcity">
    <w:name w:val="Body Text Indent"/>
    <w:basedOn w:val="Normalny"/>
    <w:link w:val="TekstpodstawowywcityZnak"/>
    <w:unhideWhenUsed/>
    <w:rsid w:val="000D7C0B"/>
    <w:pPr>
      <w:spacing w:after="120"/>
      <w:ind w:left="283"/>
    </w:pPr>
    <w:rPr>
      <w:rFonts w:ascii="Verdana" w:eastAsia="Times New Roman" w:hAnsi="Verdana" w:cs="Verdana"/>
    </w:rPr>
  </w:style>
  <w:style w:type="character" w:customStyle="1" w:styleId="TekstpodstawowywcityZnak">
    <w:name w:val="Tekst podstawowy wcięty Znak"/>
    <w:basedOn w:val="Domylnaczcionkaakapitu"/>
    <w:link w:val="Tekstpodstawowywcity"/>
    <w:rsid w:val="000D7C0B"/>
    <w:rPr>
      <w:rFonts w:ascii="Verdana" w:eastAsia="Times New Roman" w:hAnsi="Verdana" w:cs="Verdana"/>
    </w:rPr>
  </w:style>
  <w:style w:type="paragraph" w:customStyle="1" w:styleId="Wysunicietekstu">
    <w:name w:val="Wysunięcie tekstu"/>
    <w:basedOn w:val="Tekstpodstawowy"/>
    <w:rsid w:val="000D7C0B"/>
    <w:pPr>
      <w:tabs>
        <w:tab w:val="left" w:pos="0"/>
      </w:tabs>
      <w:suppressAutoHyphens/>
      <w:ind w:left="567" w:hanging="283"/>
    </w:pPr>
    <w:rPr>
      <w:rFonts w:ascii="Verdana" w:eastAsia="Times New Roman" w:hAnsi="Verdana" w:cs="Verdana"/>
      <w:lang w:val="x-none" w:eastAsia="ar-SA"/>
    </w:rPr>
  </w:style>
  <w:style w:type="paragraph" w:styleId="Tekstpodstawowy">
    <w:name w:val="Body Text"/>
    <w:basedOn w:val="Normalny"/>
    <w:link w:val="TekstpodstawowyZnak"/>
    <w:uiPriority w:val="99"/>
    <w:semiHidden/>
    <w:unhideWhenUsed/>
    <w:rsid w:val="000D7C0B"/>
    <w:pPr>
      <w:spacing w:after="120"/>
    </w:pPr>
  </w:style>
  <w:style w:type="character" w:customStyle="1" w:styleId="TekstpodstawowyZnak">
    <w:name w:val="Tekst podstawowy Znak"/>
    <w:basedOn w:val="Domylnaczcionkaakapitu"/>
    <w:link w:val="Tekstpodstawowy"/>
    <w:uiPriority w:val="99"/>
    <w:semiHidden/>
    <w:rsid w:val="000D7C0B"/>
  </w:style>
  <w:style w:type="paragraph" w:customStyle="1" w:styleId="Numeracja1">
    <w:name w:val="Numeracja 1"/>
    <w:basedOn w:val="Lista"/>
    <w:rsid w:val="000D7C0B"/>
    <w:pPr>
      <w:suppressAutoHyphens/>
      <w:spacing w:after="120"/>
      <w:ind w:left="360" w:hanging="360"/>
      <w:contextualSpacing w:val="0"/>
    </w:pPr>
    <w:rPr>
      <w:rFonts w:ascii="Calibri" w:eastAsia="Calibri" w:hAnsi="Calibri" w:cs="Tahoma"/>
      <w:lang w:val="x-none" w:eastAsia="ar-SA"/>
    </w:rPr>
  </w:style>
  <w:style w:type="paragraph" w:styleId="Lista">
    <w:name w:val="List"/>
    <w:basedOn w:val="Normalny"/>
    <w:uiPriority w:val="99"/>
    <w:semiHidden/>
    <w:unhideWhenUsed/>
    <w:rsid w:val="000D7C0B"/>
    <w:pPr>
      <w:ind w:left="283" w:hanging="283"/>
      <w:contextualSpacing/>
    </w:pPr>
  </w:style>
  <w:style w:type="numbering" w:customStyle="1" w:styleId="WW8Num2">
    <w:name w:val="WW8Num2"/>
    <w:rsid w:val="000D7C0B"/>
    <w:pPr>
      <w:numPr>
        <w:numId w:val="2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8067E"/>
  </w:style>
  <w:style w:type="paragraph" w:styleId="Nagwek1">
    <w:name w:val="heading 1"/>
    <w:basedOn w:val="Normalny"/>
    <w:next w:val="Normalny"/>
    <w:link w:val="Nagwek1Znak"/>
    <w:qFormat/>
    <w:rsid w:val="00255BF3"/>
    <w:pPr>
      <w:keepNext/>
      <w:widowControl w:val="0"/>
      <w:numPr>
        <w:numId w:val="6"/>
      </w:numPr>
      <w:jc w:val="center"/>
      <w:outlineLvl w:val="0"/>
    </w:pPr>
    <w:rPr>
      <w:rFonts w:ascii="Calibri" w:eastAsia="Calibri" w:hAnsi="Calibri" w:cs="Times New Roman"/>
      <w:szCs w:val="20"/>
      <w:lang w:eastAsia="ar-SA"/>
    </w:rPr>
  </w:style>
  <w:style w:type="paragraph" w:styleId="Nagwek3">
    <w:name w:val="heading 3"/>
    <w:basedOn w:val="Normalny"/>
    <w:next w:val="Normalny"/>
    <w:link w:val="Nagwek3Znak"/>
    <w:uiPriority w:val="9"/>
    <w:semiHidden/>
    <w:unhideWhenUsed/>
    <w:qFormat/>
    <w:rsid w:val="0077719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normalny tekst"/>
    <w:basedOn w:val="Normalny"/>
    <w:link w:val="AkapitzlistZnak"/>
    <w:uiPriority w:val="34"/>
    <w:qFormat/>
    <w:rsid w:val="00497950"/>
    <w:pPr>
      <w:ind w:left="720"/>
      <w:contextualSpacing/>
    </w:pPr>
  </w:style>
  <w:style w:type="character" w:styleId="Odwoaniedokomentarza">
    <w:name w:val="annotation reference"/>
    <w:basedOn w:val="Domylnaczcionkaakapitu"/>
    <w:uiPriority w:val="99"/>
    <w:semiHidden/>
    <w:unhideWhenUsed/>
    <w:rsid w:val="009C3154"/>
    <w:rPr>
      <w:sz w:val="16"/>
      <w:szCs w:val="16"/>
    </w:rPr>
  </w:style>
  <w:style w:type="paragraph" w:styleId="Tekstkomentarza">
    <w:name w:val="annotation text"/>
    <w:basedOn w:val="Normalny"/>
    <w:link w:val="TekstkomentarzaZnak"/>
    <w:uiPriority w:val="99"/>
    <w:semiHidden/>
    <w:unhideWhenUsed/>
    <w:rsid w:val="009C315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C3154"/>
    <w:rPr>
      <w:sz w:val="20"/>
      <w:szCs w:val="20"/>
    </w:rPr>
  </w:style>
  <w:style w:type="paragraph" w:styleId="Tematkomentarza">
    <w:name w:val="annotation subject"/>
    <w:basedOn w:val="Tekstkomentarza"/>
    <w:next w:val="Tekstkomentarza"/>
    <w:link w:val="TematkomentarzaZnak"/>
    <w:uiPriority w:val="99"/>
    <w:semiHidden/>
    <w:unhideWhenUsed/>
    <w:rsid w:val="009C3154"/>
    <w:rPr>
      <w:b/>
      <w:bCs/>
    </w:rPr>
  </w:style>
  <w:style w:type="character" w:customStyle="1" w:styleId="TematkomentarzaZnak">
    <w:name w:val="Temat komentarza Znak"/>
    <w:basedOn w:val="TekstkomentarzaZnak"/>
    <w:link w:val="Tematkomentarza"/>
    <w:uiPriority w:val="99"/>
    <w:semiHidden/>
    <w:rsid w:val="009C3154"/>
    <w:rPr>
      <w:b/>
      <w:bCs/>
      <w:sz w:val="20"/>
      <w:szCs w:val="20"/>
    </w:rPr>
  </w:style>
  <w:style w:type="paragraph" w:styleId="Tekstdymka">
    <w:name w:val="Balloon Text"/>
    <w:basedOn w:val="Normalny"/>
    <w:link w:val="TekstdymkaZnak"/>
    <w:uiPriority w:val="99"/>
    <w:semiHidden/>
    <w:unhideWhenUsed/>
    <w:rsid w:val="009C315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C3154"/>
    <w:rPr>
      <w:rFonts w:ascii="Tahoma" w:hAnsi="Tahoma" w:cs="Tahoma"/>
      <w:sz w:val="16"/>
      <w:szCs w:val="16"/>
    </w:rPr>
  </w:style>
  <w:style w:type="character" w:customStyle="1" w:styleId="Domylnaczcionkaakapitu1">
    <w:name w:val="Domyślna czcionka akapitu1"/>
    <w:rsid w:val="009C3154"/>
  </w:style>
  <w:style w:type="paragraph" w:customStyle="1" w:styleId="Tekstpodstawowy31">
    <w:name w:val="Tekst podstawowy 31"/>
    <w:basedOn w:val="Normalny"/>
    <w:rsid w:val="009C3154"/>
    <w:pPr>
      <w:widowControl w:val="0"/>
      <w:pBdr>
        <w:top w:val="none" w:sz="0" w:space="0" w:color="000000"/>
        <w:left w:val="none" w:sz="0" w:space="0" w:color="000000"/>
        <w:bottom w:val="none" w:sz="0" w:space="0" w:color="000000"/>
        <w:right w:val="none" w:sz="0" w:space="0" w:color="000000"/>
      </w:pBdr>
      <w:suppressAutoHyphens/>
      <w:spacing w:after="0" w:line="320" w:lineRule="atLeast"/>
      <w:jc w:val="both"/>
      <w:textAlignment w:val="baseline"/>
    </w:pPr>
    <w:rPr>
      <w:rFonts w:ascii="Verdana" w:eastAsia="Lucida Sans Unicode" w:hAnsi="Verdana" w:cs="Tahoma"/>
      <w:szCs w:val="24"/>
    </w:rPr>
  </w:style>
  <w:style w:type="paragraph" w:styleId="Tekstprzypisukocowego">
    <w:name w:val="endnote text"/>
    <w:basedOn w:val="Normalny"/>
    <w:link w:val="TekstprzypisukocowegoZnak"/>
    <w:uiPriority w:val="99"/>
    <w:semiHidden/>
    <w:unhideWhenUsed/>
    <w:rsid w:val="00E64EF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64EF2"/>
    <w:rPr>
      <w:sz w:val="20"/>
      <w:szCs w:val="20"/>
    </w:rPr>
  </w:style>
  <w:style w:type="character" w:styleId="Odwoanieprzypisukocowego">
    <w:name w:val="endnote reference"/>
    <w:basedOn w:val="Domylnaczcionkaakapitu"/>
    <w:uiPriority w:val="99"/>
    <w:semiHidden/>
    <w:unhideWhenUsed/>
    <w:rsid w:val="00E64EF2"/>
    <w:rPr>
      <w:vertAlign w:val="superscript"/>
    </w:rPr>
  </w:style>
  <w:style w:type="character" w:customStyle="1" w:styleId="Nagwek1Znak">
    <w:name w:val="Nagłówek 1 Znak"/>
    <w:basedOn w:val="Domylnaczcionkaakapitu"/>
    <w:link w:val="Nagwek1"/>
    <w:rsid w:val="00255BF3"/>
    <w:rPr>
      <w:rFonts w:ascii="Calibri" w:eastAsia="Calibri" w:hAnsi="Calibri" w:cs="Times New Roman"/>
      <w:szCs w:val="20"/>
      <w:lang w:eastAsia="ar-SA"/>
    </w:rPr>
  </w:style>
  <w:style w:type="paragraph" w:customStyle="1" w:styleId="Default">
    <w:name w:val="Default"/>
    <w:rsid w:val="00FE42AC"/>
    <w:pPr>
      <w:autoSpaceDE w:val="0"/>
      <w:autoSpaceDN w:val="0"/>
      <w:adjustRightInd w:val="0"/>
      <w:spacing w:after="0" w:line="240" w:lineRule="auto"/>
    </w:pPr>
    <w:rPr>
      <w:rFonts w:ascii="Arial" w:hAnsi="Arial" w:cs="Arial"/>
      <w:color w:val="000000"/>
      <w:sz w:val="24"/>
      <w:szCs w:val="24"/>
    </w:rPr>
  </w:style>
  <w:style w:type="character" w:styleId="Hipercze">
    <w:name w:val="Hyperlink"/>
    <w:basedOn w:val="Domylnaczcionkaakapitu"/>
    <w:semiHidden/>
    <w:unhideWhenUsed/>
    <w:rsid w:val="003D7E69"/>
    <w:rPr>
      <w:color w:val="0000FF"/>
      <w:u w:val="single"/>
    </w:rPr>
  </w:style>
  <w:style w:type="character" w:styleId="UyteHipercze">
    <w:name w:val="FollowedHyperlink"/>
    <w:basedOn w:val="Domylnaczcionkaakapitu"/>
    <w:uiPriority w:val="99"/>
    <w:semiHidden/>
    <w:unhideWhenUsed/>
    <w:rsid w:val="00C1373F"/>
    <w:rPr>
      <w:color w:val="800080" w:themeColor="followedHyperlink"/>
      <w:u w:val="single"/>
    </w:rPr>
  </w:style>
  <w:style w:type="character" w:customStyle="1" w:styleId="AkapitzlistZnak">
    <w:name w:val="Akapit z listą Znak"/>
    <w:aliases w:val="L1 Znak,Numerowanie Znak,normalny tekst Znak"/>
    <w:basedOn w:val="Domylnaczcionkaakapitu"/>
    <w:link w:val="Akapitzlist"/>
    <w:uiPriority w:val="34"/>
    <w:locked/>
    <w:rsid w:val="00DD11E2"/>
  </w:style>
  <w:style w:type="paragraph" w:styleId="Nagwek">
    <w:name w:val="header"/>
    <w:basedOn w:val="Normalny"/>
    <w:link w:val="NagwekZnak"/>
    <w:uiPriority w:val="99"/>
    <w:unhideWhenUsed/>
    <w:rsid w:val="009530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53049"/>
  </w:style>
  <w:style w:type="paragraph" w:styleId="Stopka">
    <w:name w:val="footer"/>
    <w:basedOn w:val="Normalny"/>
    <w:link w:val="StopkaZnak"/>
    <w:uiPriority w:val="99"/>
    <w:unhideWhenUsed/>
    <w:rsid w:val="0095304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53049"/>
  </w:style>
  <w:style w:type="character" w:styleId="Uwydatnienie">
    <w:name w:val="Emphasis"/>
    <w:basedOn w:val="Domylnaczcionkaakapitu"/>
    <w:uiPriority w:val="20"/>
    <w:qFormat/>
    <w:rsid w:val="0008067E"/>
    <w:rPr>
      <w:i/>
      <w:iCs/>
    </w:rPr>
  </w:style>
  <w:style w:type="paragraph" w:customStyle="1" w:styleId="Znak">
    <w:name w:val="Znak"/>
    <w:basedOn w:val="Normalny"/>
    <w:rsid w:val="0008067E"/>
    <w:pPr>
      <w:suppressAutoHyphens/>
      <w:spacing w:after="0" w:line="360" w:lineRule="auto"/>
      <w:jc w:val="both"/>
    </w:pPr>
    <w:rPr>
      <w:rFonts w:ascii="Verdana" w:eastAsia="Times New Roman" w:hAnsi="Verdana" w:cs="Times New Roman"/>
      <w:sz w:val="20"/>
      <w:szCs w:val="20"/>
      <w:lang w:eastAsia="ar-SA"/>
    </w:rPr>
  </w:style>
  <w:style w:type="character" w:customStyle="1" w:styleId="Nagwek3Znak">
    <w:name w:val="Nagłówek 3 Znak"/>
    <w:basedOn w:val="Domylnaczcionkaakapitu"/>
    <w:link w:val="Nagwek3"/>
    <w:uiPriority w:val="9"/>
    <w:semiHidden/>
    <w:rsid w:val="00777194"/>
    <w:rPr>
      <w:rFonts w:asciiTheme="majorHAnsi" w:eastAsiaTheme="majorEastAsia" w:hAnsiTheme="majorHAnsi" w:cstheme="majorBidi"/>
      <w:b/>
      <w:bCs/>
      <w:color w:val="4F81BD" w:themeColor="accent1"/>
    </w:rPr>
  </w:style>
  <w:style w:type="paragraph" w:styleId="Zwykytekst">
    <w:name w:val="Plain Text"/>
    <w:basedOn w:val="Normalny"/>
    <w:link w:val="ZwykytekstZnak"/>
    <w:uiPriority w:val="99"/>
    <w:unhideWhenUsed/>
    <w:rsid w:val="00A0279A"/>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rsid w:val="00A0279A"/>
    <w:rPr>
      <w:rFonts w:ascii="Calibri" w:hAnsi="Calibri"/>
      <w:szCs w:val="21"/>
    </w:rPr>
  </w:style>
  <w:style w:type="paragraph" w:styleId="Tekstprzypisudolnego">
    <w:name w:val="footnote text"/>
    <w:basedOn w:val="Normalny"/>
    <w:link w:val="TekstprzypisudolnegoZnak"/>
    <w:uiPriority w:val="99"/>
    <w:semiHidden/>
    <w:unhideWhenUsed/>
    <w:rsid w:val="006E4E1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E4E14"/>
    <w:rPr>
      <w:sz w:val="20"/>
      <w:szCs w:val="20"/>
    </w:rPr>
  </w:style>
  <w:style w:type="character" w:styleId="Odwoanieprzypisudolnego">
    <w:name w:val="footnote reference"/>
    <w:basedOn w:val="Domylnaczcionkaakapitu"/>
    <w:uiPriority w:val="99"/>
    <w:semiHidden/>
    <w:unhideWhenUsed/>
    <w:rsid w:val="006E4E14"/>
    <w:rPr>
      <w:vertAlign w:val="superscript"/>
    </w:rPr>
  </w:style>
  <w:style w:type="paragraph" w:styleId="Poprawka">
    <w:name w:val="Revision"/>
    <w:hidden/>
    <w:uiPriority w:val="99"/>
    <w:semiHidden/>
    <w:rsid w:val="000D7C0B"/>
    <w:pPr>
      <w:spacing w:after="0" w:line="240" w:lineRule="auto"/>
    </w:pPr>
  </w:style>
  <w:style w:type="paragraph" w:styleId="Tekstpodstawowywcity">
    <w:name w:val="Body Text Indent"/>
    <w:basedOn w:val="Normalny"/>
    <w:link w:val="TekstpodstawowywcityZnak"/>
    <w:unhideWhenUsed/>
    <w:rsid w:val="000D7C0B"/>
    <w:pPr>
      <w:spacing w:after="120"/>
      <w:ind w:left="283"/>
    </w:pPr>
    <w:rPr>
      <w:rFonts w:ascii="Verdana" w:eastAsia="Times New Roman" w:hAnsi="Verdana" w:cs="Verdana"/>
    </w:rPr>
  </w:style>
  <w:style w:type="character" w:customStyle="1" w:styleId="TekstpodstawowywcityZnak">
    <w:name w:val="Tekst podstawowy wcięty Znak"/>
    <w:basedOn w:val="Domylnaczcionkaakapitu"/>
    <w:link w:val="Tekstpodstawowywcity"/>
    <w:rsid w:val="000D7C0B"/>
    <w:rPr>
      <w:rFonts w:ascii="Verdana" w:eastAsia="Times New Roman" w:hAnsi="Verdana" w:cs="Verdana"/>
    </w:rPr>
  </w:style>
  <w:style w:type="paragraph" w:customStyle="1" w:styleId="Wysunicietekstu">
    <w:name w:val="Wysunięcie tekstu"/>
    <w:basedOn w:val="Tekstpodstawowy"/>
    <w:rsid w:val="000D7C0B"/>
    <w:pPr>
      <w:tabs>
        <w:tab w:val="left" w:pos="0"/>
      </w:tabs>
      <w:suppressAutoHyphens/>
      <w:ind w:left="567" w:hanging="283"/>
    </w:pPr>
    <w:rPr>
      <w:rFonts w:ascii="Verdana" w:eastAsia="Times New Roman" w:hAnsi="Verdana" w:cs="Verdana"/>
      <w:lang w:val="x-none" w:eastAsia="ar-SA"/>
    </w:rPr>
  </w:style>
  <w:style w:type="paragraph" w:styleId="Tekstpodstawowy">
    <w:name w:val="Body Text"/>
    <w:basedOn w:val="Normalny"/>
    <w:link w:val="TekstpodstawowyZnak"/>
    <w:uiPriority w:val="99"/>
    <w:semiHidden/>
    <w:unhideWhenUsed/>
    <w:rsid w:val="000D7C0B"/>
    <w:pPr>
      <w:spacing w:after="120"/>
    </w:pPr>
  </w:style>
  <w:style w:type="character" w:customStyle="1" w:styleId="TekstpodstawowyZnak">
    <w:name w:val="Tekst podstawowy Znak"/>
    <w:basedOn w:val="Domylnaczcionkaakapitu"/>
    <w:link w:val="Tekstpodstawowy"/>
    <w:uiPriority w:val="99"/>
    <w:semiHidden/>
    <w:rsid w:val="000D7C0B"/>
  </w:style>
  <w:style w:type="paragraph" w:customStyle="1" w:styleId="Numeracja1">
    <w:name w:val="Numeracja 1"/>
    <w:basedOn w:val="Lista"/>
    <w:rsid w:val="000D7C0B"/>
    <w:pPr>
      <w:suppressAutoHyphens/>
      <w:spacing w:after="120"/>
      <w:ind w:left="360" w:hanging="360"/>
      <w:contextualSpacing w:val="0"/>
    </w:pPr>
    <w:rPr>
      <w:rFonts w:ascii="Calibri" w:eastAsia="Calibri" w:hAnsi="Calibri" w:cs="Tahoma"/>
      <w:lang w:val="x-none" w:eastAsia="ar-SA"/>
    </w:rPr>
  </w:style>
  <w:style w:type="paragraph" w:styleId="Lista">
    <w:name w:val="List"/>
    <w:basedOn w:val="Normalny"/>
    <w:uiPriority w:val="99"/>
    <w:semiHidden/>
    <w:unhideWhenUsed/>
    <w:rsid w:val="000D7C0B"/>
    <w:pPr>
      <w:ind w:left="283" w:hanging="283"/>
      <w:contextualSpacing/>
    </w:pPr>
  </w:style>
  <w:style w:type="numbering" w:customStyle="1" w:styleId="WW8Num2">
    <w:name w:val="WW8Num2"/>
    <w:rsid w:val="000D7C0B"/>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662564">
      <w:bodyDiv w:val="1"/>
      <w:marLeft w:val="0"/>
      <w:marRight w:val="0"/>
      <w:marTop w:val="0"/>
      <w:marBottom w:val="0"/>
      <w:divBdr>
        <w:top w:val="none" w:sz="0" w:space="0" w:color="auto"/>
        <w:left w:val="none" w:sz="0" w:space="0" w:color="auto"/>
        <w:bottom w:val="none" w:sz="0" w:space="0" w:color="auto"/>
        <w:right w:val="none" w:sz="0" w:space="0" w:color="auto"/>
      </w:divBdr>
    </w:div>
    <w:div w:id="942612152">
      <w:bodyDiv w:val="1"/>
      <w:marLeft w:val="0"/>
      <w:marRight w:val="0"/>
      <w:marTop w:val="0"/>
      <w:marBottom w:val="0"/>
      <w:divBdr>
        <w:top w:val="none" w:sz="0" w:space="0" w:color="auto"/>
        <w:left w:val="none" w:sz="0" w:space="0" w:color="auto"/>
        <w:bottom w:val="none" w:sz="0" w:space="0" w:color="auto"/>
        <w:right w:val="none" w:sz="0" w:space="0" w:color="auto"/>
      </w:divBdr>
    </w:div>
    <w:div w:id="1018503851">
      <w:bodyDiv w:val="1"/>
      <w:marLeft w:val="0"/>
      <w:marRight w:val="0"/>
      <w:marTop w:val="0"/>
      <w:marBottom w:val="0"/>
      <w:divBdr>
        <w:top w:val="none" w:sz="0" w:space="0" w:color="auto"/>
        <w:left w:val="none" w:sz="0" w:space="0" w:color="auto"/>
        <w:bottom w:val="none" w:sz="0" w:space="0" w:color="auto"/>
        <w:right w:val="none" w:sz="0" w:space="0" w:color="auto"/>
      </w:divBdr>
    </w:div>
    <w:div w:id="1624849474">
      <w:bodyDiv w:val="1"/>
      <w:marLeft w:val="0"/>
      <w:marRight w:val="0"/>
      <w:marTop w:val="0"/>
      <w:marBottom w:val="0"/>
      <w:divBdr>
        <w:top w:val="none" w:sz="0" w:space="0" w:color="auto"/>
        <w:left w:val="none" w:sz="0" w:space="0" w:color="auto"/>
        <w:bottom w:val="none" w:sz="0" w:space="0" w:color="auto"/>
        <w:right w:val="none" w:sz="0" w:space="0" w:color="auto"/>
      </w:divBdr>
      <w:divsChild>
        <w:div w:id="1929576697">
          <w:marLeft w:val="0"/>
          <w:marRight w:val="0"/>
          <w:marTop w:val="0"/>
          <w:marBottom w:val="0"/>
          <w:divBdr>
            <w:top w:val="none" w:sz="0" w:space="0" w:color="auto"/>
            <w:left w:val="none" w:sz="0" w:space="0" w:color="auto"/>
            <w:bottom w:val="none" w:sz="0" w:space="0" w:color="auto"/>
            <w:right w:val="none" w:sz="0" w:space="0" w:color="auto"/>
          </w:divBdr>
          <w:divsChild>
            <w:div w:id="1237403419">
              <w:marLeft w:val="0"/>
              <w:marRight w:val="0"/>
              <w:marTop w:val="0"/>
              <w:marBottom w:val="0"/>
              <w:divBdr>
                <w:top w:val="none" w:sz="0" w:space="0" w:color="auto"/>
                <w:left w:val="none" w:sz="0" w:space="0" w:color="auto"/>
                <w:bottom w:val="none" w:sz="0" w:space="0" w:color="auto"/>
                <w:right w:val="none" w:sz="0" w:space="0" w:color="auto"/>
              </w:divBdr>
              <w:divsChild>
                <w:div w:id="1895506515">
                  <w:marLeft w:val="0"/>
                  <w:marRight w:val="0"/>
                  <w:marTop w:val="0"/>
                  <w:marBottom w:val="0"/>
                  <w:divBdr>
                    <w:top w:val="none" w:sz="0" w:space="0" w:color="auto"/>
                    <w:left w:val="none" w:sz="0" w:space="0" w:color="auto"/>
                    <w:bottom w:val="none" w:sz="0" w:space="0" w:color="auto"/>
                    <w:right w:val="none" w:sz="0" w:space="0" w:color="auto"/>
                  </w:divBdr>
                  <w:divsChild>
                    <w:div w:id="1748107754">
                      <w:marLeft w:val="0"/>
                      <w:marRight w:val="0"/>
                      <w:marTop w:val="0"/>
                      <w:marBottom w:val="0"/>
                      <w:divBdr>
                        <w:top w:val="none" w:sz="0" w:space="0" w:color="auto"/>
                        <w:left w:val="none" w:sz="0" w:space="0" w:color="auto"/>
                        <w:bottom w:val="none" w:sz="0" w:space="0" w:color="auto"/>
                        <w:right w:val="none" w:sz="0" w:space="0" w:color="auto"/>
                      </w:divBdr>
                      <w:divsChild>
                        <w:div w:id="2128233803">
                          <w:marLeft w:val="0"/>
                          <w:marRight w:val="0"/>
                          <w:marTop w:val="0"/>
                          <w:marBottom w:val="0"/>
                          <w:divBdr>
                            <w:top w:val="none" w:sz="0" w:space="0" w:color="auto"/>
                            <w:left w:val="none" w:sz="0" w:space="0" w:color="auto"/>
                            <w:bottom w:val="none" w:sz="0" w:space="0" w:color="auto"/>
                            <w:right w:val="none" w:sz="0" w:space="0" w:color="auto"/>
                          </w:divBdr>
                          <w:divsChild>
                            <w:div w:id="278529111">
                              <w:marLeft w:val="-225"/>
                              <w:marRight w:val="-225"/>
                              <w:marTop w:val="0"/>
                              <w:marBottom w:val="0"/>
                              <w:divBdr>
                                <w:top w:val="none" w:sz="0" w:space="0" w:color="auto"/>
                                <w:left w:val="none" w:sz="0" w:space="0" w:color="auto"/>
                                <w:bottom w:val="none" w:sz="0" w:space="0" w:color="auto"/>
                                <w:right w:val="none" w:sz="0" w:space="0" w:color="auto"/>
                              </w:divBdr>
                              <w:divsChild>
                                <w:div w:id="750270635">
                                  <w:marLeft w:val="0"/>
                                  <w:marRight w:val="0"/>
                                  <w:marTop w:val="0"/>
                                  <w:marBottom w:val="0"/>
                                  <w:divBdr>
                                    <w:top w:val="none" w:sz="0" w:space="0" w:color="auto"/>
                                    <w:left w:val="none" w:sz="0" w:space="0" w:color="auto"/>
                                    <w:bottom w:val="none" w:sz="0" w:space="0" w:color="auto"/>
                                    <w:right w:val="none" w:sz="0" w:space="0" w:color="auto"/>
                                  </w:divBdr>
                                  <w:divsChild>
                                    <w:div w:id="942541335">
                                      <w:marLeft w:val="0"/>
                                      <w:marRight w:val="0"/>
                                      <w:marTop w:val="0"/>
                                      <w:marBottom w:val="0"/>
                                      <w:divBdr>
                                        <w:top w:val="none" w:sz="0" w:space="0" w:color="auto"/>
                                        <w:left w:val="none" w:sz="0" w:space="0" w:color="auto"/>
                                        <w:bottom w:val="none" w:sz="0" w:space="0" w:color="auto"/>
                                        <w:right w:val="none" w:sz="0" w:space="0" w:color="auto"/>
                                      </w:divBdr>
                                      <w:divsChild>
                                        <w:div w:id="14235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zkolenia@up.warszawa.pl" TargetMode="External"/><Relationship Id="rId5" Type="http://schemas.openxmlformats.org/officeDocument/2006/relationships/settings" Target="settings.xml"/><Relationship Id="rId10" Type="http://schemas.openxmlformats.org/officeDocument/2006/relationships/hyperlink" Target="https://www.funduszeeuropejskie.gov.pl/strony/o-funduszach/promocja/zasady-promocji-i-oznakowania-projektow-1" TargetMode="External"/><Relationship Id="rId4" Type="http://schemas.microsoft.com/office/2007/relationships/stylesWithEffects" Target="stylesWithEffects.xml"/><Relationship Id="rId9" Type="http://schemas.openxmlformats.org/officeDocument/2006/relationships/hyperlink" Target="mailto:szkolenia@up.warszawa.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D4837-7187-4381-A502-B41FA8D54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1386</TotalTime>
  <Pages>10</Pages>
  <Words>5727</Words>
  <Characters>34365</Characters>
  <Application>Microsoft Office Word</Application>
  <DocSecurity>0</DocSecurity>
  <Lines>286</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Lasek</dc:creator>
  <cp:lastModifiedBy>Ewa Burza</cp:lastModifiedBy>
  <cp:revision>48</cp:revision>
  <cp:lastPrinted>2019-01-04T10:33:00Z</cp:lastPrinted>
  <dcterms:created xsi:type="dcterms:W3CDTF">2021-01-29T14:06:00Z</dcterms:created>
  <dcterms:modified xsi:type="dcterms:W3CDTF">2021-04-21T09:37:00Z</dcterms:modified>
</cp:coreProperties>
</file>