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8339D2">
        <w:rPr>
          <w:rFonts w:ascii="Tahoma" w:hAnsi="Tahoma" w:cs="Tahoma"/>
          <w:b/>
          <w:sz w:val="20"/>
          <w:szCs w:val="20"/>
          <w:lang w:eastAsia="ar-SA"/>
        </w:rPr>
        <w:t>3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923F5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923F5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923F50">
        <w:rPr>
          <w:rFonts w:ascii="Tahoma" w:hAnsi="Tahoma" w:cs="Tahoma"/>
          <w:b/>
          <w:sz w:val="20"/>
          <w:szCs w:val="20"/>
          <w:lang w:eastAsia="ar-SA"/>
        </w:rPr>
        <w:t>7</w:t>
      </w:r>
      <w:r w:rsidR="00DF2313" w:rsidRPr="00923F50">
        <w:rPr>
          <w:rFonts w:ascii="Tahoma" w:hAnsi="Tahoma" w:cs="Tahoma"/>
          <w:b/>
          <w:sz w:val="20"/>
          <w:szCs w:val="20"/>
          <w:lang w:eastAsia="ar-SA"/>
        </w:rPr>
        <w:t>b</w:t>
      </w:r>
      <w:r w:rsidRPr="00923F50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923F50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A31759">
        <w:rPr>
          <w:rFonts w:ascii="Tahoma" w:hAnsi="Tahoma" w:cs="Tahoma"/>
          <w:i/>
          <w:iCs/>
          <w:sz w:val="20"/>
          <w:szCs w:val="20"/>
        </w:rPr>
        <w:t>Wykonawca występujący wspólnie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46379" w:rsidRPr="00F46379" w:rsidRDefault="00F46379" w:rsidP="00F46379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 xml:space="preserve">OŚWIADCZENIE  WYKONAWCÓW </w:t>
      </w:r>
    </w:p>
    <w:p w:rsidR="00F46379" w:rsidRPr="00F46379" w:rsidRDefault="00F46379" w:rsidP="00F46379">
      <w:pPr>
        <w:shd w:val="clear" w:color="auto" w:fill="FFFFFF" w:themeFill="background1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F46379">
        <w:rPr>
          <w:rFonts w:ascii="Tahoma" w:hAnsi="Tahoma" w:cs="Tahoma"/>
          <w:b/>
          <w:bCs/>
          <w:iCs/>
          <w:sz w:val="20"/>
          <w:szCs w:val="20"/>
        </w:rPr>
        <w:t>WSPÓLNIE  UBIEGAJĄCYCH  SIĘ  O  UDZIELENIE  ZAMÓWIENIA</w:t>
      </w:r>
    </w:p>
    <w:p w:rsidR="00F46379" w:rsidRDefault="00F46379" w:rsidP="00F46379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="00F312F5"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</w:t>
      </w:r>
    </w:p>
    <w:p w:rsidR="00F46379" w:rsidRDefault="00F46379" w:rsidP="00F46379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F23880" w:rsidRDefault="00F312F5" w:rsidP="00F46379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postępowaniu na</w:t>
      </w:r>
    </w:p>
    <w:p w:rsidR="00F46379" w:rsidRDefault="00F46379" w:rsidP="00F4637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3710F1" w:rsidRPr="00F23880" w:rsidRDefault="003710F1" w:rsidP="003710F1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F23880" w:rsidRDefault="00130DE8" w:rsidP="00A317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A317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46379" w:rsidRPr="00F46379" w:rsidRDefault="00F46379" w:rsidP="00F46379">
      <w:pPr>
        <w:ind w:left="142"/>
        <w:jc w:val="both"/>
        <w:rPr>
          <w:rFonts w:ascii="Tahoma" w:hAnsi="Tahoma" w:cs="Tahoma"/>
          <w:sz w:val="20"/>
          <w:szCs w:val="20"/>
        </w:rPr>
      </w:pPr>
      <w:r w:rsidRPr="00F46379">
        <w:rPr>
          <w:rFonts w:ascii="Tahoma" w:hAnsi="Tahoma" w:cs="Tahoma"/>
          <w:sz w:val="20"/>
          <w:szCs w:val="20"/>
        </w:rPr>
        <w:t>Oświadczam, iż przedmiot zamówienia zostanie wykonany przez nw. Wykonawców w następujących zakresach:</w:t>
      </w:r>
    </w:p>
    <w:p w:rsidR="00F46379" w:rsidRPr="00F46379" w:rsidRDefault="00F46379" w:rsidP="00F4637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F46379" w:rsidRPr="00F46379" w:rsidTr="00F4637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79" w:rsidRPr="00F46379" w:rsidRDefault="00F46379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79" w:rsidRPr="00F46379" w:rsidRDefault="00F46379" w:rsidP="00F46379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46379">
              <w:rPr>
                <w:rFonts w:ascii="Tahoma" w:hAnsi="Tahoma" w:cs="Tahoma"/>
                <w:sz w:val="20"/>
                <w:szCs w:val="20"/>
              </w:rPr>
              <w:t xml:space="preserve">Zakres </w:t>
            </w:r>
          </w:p>
        </w:tc>
      </w:tr>
      <w:tr w:rsidR="00F46379" w:rsidRPr="00F46379" w:rsidTr="00F4637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F46379" w:rsidRPr="00F46379" w:rsidRDefault="00F46379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46379" w:rsidRPr="00F46379" w:rsidTr="00F4637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46379" w:rsidRPr="00F46379" w:rsidTr="00F4637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79" w:rsidRPr="00F46379" w:rsidRDefault="00F46379">
            <w:pPr>
              <w:ind w:left="499" w:hanging="35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F312F5" w:rsidRPr="00F46379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0" w:name="_GoBack"/>
      <w:bookmarkEnd w:id="0"/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sectPr w:rsidR="00F312F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02F508C7" wp14:editId="0D5E6B2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050081"/>
    <w:rsid w:val="00062EBE"/>
    <w:rsid w:val="00130DE8"/>
    <w:rsid w:val="001D2A32"/>
    <w:rsid w:val="002646B5"/>
    <w:rsid w:val="002B159E"/>
    <w:rsid w:val="003710F1"/>
    <w:rsid w:val="003733A7"/>
    <w:rsid w:val="003A13FE"/>
    <w:rsid w:val="003B6004"/>
    <w:rsid w:val="00526F3D"/>
    <w:rsid w:val="005D43B5"/>
    <w:rsid w:val="0060056C"/>
    <w:rsid w:val="006438BC"/>
    <w:rsid w:val="006D42B7"/>
    <w:rsid w:val="00722A47"/>
    <w:rsid w:val="007418AD"/>
    <w:rsid w:val="007E2375"/>
    <w:rsid w:val="008339D2"/>
    <w:rsid w:val="008823DD"/>
    <w:rsid w:val="00884B3B"/>
    <w:rsid w:val="008A29AC"/>
    <w:rsid w:val="008A6EF4"/>
    <w:rsid w:val="008D697E"/>
    <w:rsid w:val="00923F50"/>
    <w:rsid w:val="00993BBE"/>
    <w:rsid w:val="009947C1"/>
    <w:rsid w:val="00A11715"/>
    <w:rsid w:val="00A25C65"/>
    <w:rsid w:val="00A31759"/>
    <w:rsid w:val="00AA6BEF"/>
    <w:rsid w:val="00AB2CF6"/>
    <w:rsid w:val="00B54DBC"/>
    <w:rsid w:val="00B73AD5"/>
    <w:rsid w:val="00B866CD"/>
    <w:rsid w:val="00D85681"/>
    <w:rsid w:val="00DA4D90"/>
    <w:rsid w:val="00DF2313"/>
    <w:rsid w:val="00E11899"/>
    <w:rsid w:val="00E15509"/>
    <w:rsid w:val="00E261D2"/>
    <w:rsid w:val="00ED0414"/>
    <w:rsid w:val="00F003E4"/>
    <w:rsid w:val="00F1491B"/>
    <w:rsid w:val="00F23880"/>
    <w:rsid w:val="00F312F5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0542-2434-440E-BBC7-A45BB02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2021-03-18T14:39:00Z</cp:lastPrinted>
  <dcterms:created xsi:type="dcterms:W3CDTF">2020-01-27T11:20:00Z</dcterms:created>
  <dcterms:modified xsi:type="dcterms:W3CDTF">2021-04-22T11:39:00Z</dcterms:modified>
</cp:coreProperties>
</file>