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1F1EB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Numer sprawy: 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>10</w:t>
      </w:r>
      <w:r w:rsidRPr="001F1EB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/2016 </w:t>
      </w:r>
      <w:r w:rsidRPr="001F1EB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1F1EB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1F1EB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1F1EB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1F1EB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1F1EB5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  <w:t xml:space="preserve">      </w:t>
      </w:r>
      <w:r w:rsidRPr="001F1EB5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Warszawa,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14.11</w:t>
      </w:r>
      <w:r w:rsidRPr="001F1EB5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.2016 r. </w:t>
      </w:r>
    </w:p>
    <w:p w:rsidR="001F1EB5" w:rsidRPr="001F1EB5" w:rsidRDefault="001F1EB5" w:rsidP="001F1EB5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1F1EB5">
        <w:rPr>
          <w:rFonts w:asciiTheme="majorHAnsi" w:eastAsia="Times New Roman" w:hAnsiTheme="majorHAnsi" w:cs="Tahoma"/>
          <w:sz w:val="20"/>
          <w:szCs w:val="20"/>
          <w:lang w:eastAsia="pl-PL"/>
        </w:rPr>
        <w:t>OA.C.ZP.222</w:t>
      </w:r>
      <w:r w:rsidR="00B6605E">
        <w:rPr>
          <w:rFonts w:asciiTheme="majorHAnsi" w:eastAsia="Times New Roman" w:hAnsiTheme="majorHAnsi" w:cs="Tahoma"/>
          <w:sz w:val="20"/>
          <w:szCs w:val="20"/>
          <w:lang w:eastAsia="pl-PL"/>
        </w:rPr>
        <w:t>.283.</w:t>
      </w:r>
      <w:r w:rsidRPr="001F1EB5">
        <w:rPr>
          <w:rFonts w:asciiTheme="majorHAnsi" w:eastAsia="Times New Roman" w:hAnsiTheme="majorHAnsi" w:cs="Tahoma"/>
          <w:sz w:val="20"/>
          <w:szCs w:val="20"/>
          <w:lang w:eastAsia="pl-PL"/>
        </w:rPr>
        <w:t>LP.2016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1F1EB5" w:rsidRPr="001F1EB5" w:rsidRDefault="001F1EB5" w:rsidP="001F1EB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sz w:val="20"/>
          <w:szCs w:val="20"/>
        </w:rPr>
        <w:t xml:space="preserve">Dotyczy postępowania 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nr </w:t>
      </w:r>
      <w:r w:rsidR="006E2470">
        <w:rPr>
          <w:rFonts w:asciiTheme="majorHAnsi" w:eastAsia="Times New Roman" w:hAnsiTheme="majorHAnsi" w:cs="Tahoma"/>
          <w:b/>
          <w:sz w:val="20"/>
          <w:szCs w:val="20"/>
        </w:rPr>
        <w:t>10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/2016</w:t>
      </w:r>
      <w:r w:rsidRPr="001F1EB5">
        <w:rPr>
          <w:rFonts w:asciiTheme="majorHAnsi" w:eastAsia="Times New Roman" w:hAnsiTheme="majorHAnsi" w:cs="Tahoma"/>
          <w:sz w:val="20"/>
          <w:szCs w:val="20"/>
        </w:rPr>
        <w:t xml:space="preserve"> prowadzonego w trybie przetargu nieograniczonego na </w:t>
      </w:r>
      <w:r w:rsidR="006E2470">
        <w:rPr>
          <w:rFonts w:asciiTheme="majorHAnsi" w:eastAsia="Times New Roman" w:hAnsiTheme="majorHAnsi" w:cs="Tahoma"/>
          <w:b/>
          <w:sz w:val="20"/>
          <w:szCs w:val="20"/>
        </w:rPr>
        <w:t>Świadczenie usług pocztowych w obrocie krajowym i zagranicznym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 dla Urzędu Pracy m.st. Warszawy.</w:t>
      </w: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1F1EB5">
        <w:rPr>
          <w:rFonts w:asciiTheme="majorHAnsi" w:eastAsia="Times New Roman" w:hAnsiTheme="majorHAnsi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1F1EB5">
        <w:rPr>
          <w:rFonts w:asciiTheme="majorHAnsi" w:eastAsia="Times New Roman" w:hAnsiTheme="majorHAnsi" w:cs="Tahoma"/>
          <w:sz w:val="20"/>
          <w:szCs w:val="20"/>
        </w:rPr>
        <w:t>działając na podstawie art. 38 ust. 4 ustawy z dnia 29 stycznia 2004 r. Prawo zamówień publicznych (tekst jedn. Dz. U. z 201</w:t>
      </w:r>
      <w:r w:rsidR="006E2470">
        <w:rPr>
          <w:rFonts w:asciiTheme="majorHAnsi" w:eastAsia="Times New Roman" w:hAnsiTheme="majorHAnsi" w:cs="Tahoma"/>
          <w:sz w:val="20"/>
          <w:szCs w:val="20"/>
        </w:rPr>
        <w:t>5</w:t>
      </w:r>
      <w:r w:rsidRPr="001F1EB5">
        <w:rPr>
          <w:rFonts w:asciiTheme="majorHAnsi" w:eastAsia="Times New Roman" w:hAnsiTheme="majorHAnsi" w:cs="Tahoma"/>
          <w:sz w:val="20"/>
          <w:szCs w:val="20"/>
        </w:rPr>
        <w:t xml:space="preserve"> r. poz. </w:t>
      </w:r>
      <w:r w:rsidR="006E2470">
        <w:rPr>
          <w:rFonts w:asciiTheme="majorHAnsi" w:eastAsia="Times New Roman" w:hAnsiTheme="majorHAnsi" w:cs="Tahoma"/>
          <w:sz w:val="20"/>
          <w:szCs w:val="20"/>
        </w:rPr>
        <w:t>2164</w:t>
      </w:r>
      <w:r w:rsidRPr="001F1EB5">
        <w:rPr>
          <w:rFonts w:asciiTheme="majorHAnsi" w:eastAsia="Times New Roman" w:hAnsiTheme="majorHAnsi" w:cs="Tahoma"/>
          <w:sz w:val="20"/>
          <w:szCs w:val="20"/>
        </w:rPr>
        <w:t xml:space="preserve"> z </w:t>
      </w:r>
      <w:proofErr w:type="spellStart"/>
      <w:r w:rsidRPr="001F1EB5">
        <w:rPr>
          <w:rFonts w:asciiTheme="majorHAnsi" w:eastAsia="Times New Roman" w:hAnsiTheme="majorHAnsi" w:cs="Tahoma"/>
          <w:sz w:val="20"/>
          <w:szCs w:val="20"/>
        </w:rPr>
        <w:t>późn</w:t>
      </w:r>
      <w:proofErr w:type="spellEnd"/>
      <w:r w:rsidRPr="001F1EB5">
        <w:rPr>
          <w:rFonts w:asciiTheme="majorHAnsi" w:eastAsia="Times New Roman" w:hAnsiTheme="majorHAnsi" w:cs="Tahoma"/>
          <w:sz w:val="20"/>
          <w:szCs w:val="20"/>
        </w:rPr>
        <w:t xml:space="preserve">. zm.), zwanej dalej ustawą, </w:t>
      </w:r>
      <w:r w:rsidRPr="001F1EB5">
        <w:rPr>
          <w:rFonts w:asciiTheme="majorHAnsi" w:eastAsia="Times New Roman" w:hAnsiTheme="majorHAnsi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1F1EB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Dotyczy Opisu Przedmiotu Zamówienia, zwanego dalej OPZ,</w:t>
      </w:r>
      <w:r w:rsidR="00715869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</w:t>
      </w:r>
      <w:r w:rsidRPr="001F1EB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stanowiącego Załącznik nr 1 do SIWZ/Załącznik nr 1 do Umowy.</w:t>
      </w: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1F1EB5" w:rsidRPr="00715869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W </w:t>
      </w:r>
      <w:r w:rsidR="00715869" w:rsidRPr="00715869">
        <w:rPr>
          <w:rFonts w:asciiTheme="majorHAnsi" w:eastAsia="Times New Roman" w:hAnsiTheme="majorHAnsi" w:cs="Tahoma"/>
          <w:b/>
          <w:color w:val="000000"/>
          <w:sz w:val="20"/>
          <w:szCs w:val="20"/>
        </w:rPr>
        <w:t>części IV pkt 7 OPZ</w:t>
      </w:r>
      <w:r w:rsidRPr="001F1EB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jest:</w:t>
      </w:r>
    </w:p>
    <w:p w:rsidR="00715869" w:rsidRPr="001F1EB5" w:rsidRDefault="00715869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715869" w:rsidRPr="00715869" w:rsidRDefault="00715869" w:rsidP="007158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15869">
        <w:rPr>
          <w:rFonts w:asciiTheme="majorHAnsi" w:eastAsia="Times New Roman" w:hAnsiTheme="majorHAnsi" w:cs="Tahoma"/>
          <w:sz w:val="20"/>
          <w:szCs w:val="20"/>
          <w:lang w:eastAsia="pl-PL"/>
        </w:rPr>
        <w:t>W przypadku konieczności nadania przez Zamawiającego innych przesyłek, których nie ujęto w Kalkulacji cenowej, rozliczenia za te usługi będą dokonywane na podstawie aktualnego cennika Wykonawcy obowiązującego w dniu złożenia oferty,</w:t>
      </w:r>
      <w:r w:rsidRPr="00715869">
        <w:rPr>
          <w:rFonts w:asciiTheme="majorHAnsi" w:eastAsia="Times New Roman" w:hAnsiTheme="majorHAnsi" w:cs="Tahoma"/>
          <w:iCs/>
          <w:sz w:val="20"/>
          <w:szCs w:val="20"/>
          <w:lang w:eastAsia="pl-PL"/>
        </w:rPr>
        <w:t xml:space="preserve"> w ramach kwoty z wiersza 23 Kalkulacji cenowej.</w:t>
      </w: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1F1EB5" w:rsidRPr="001F1EB5" w:rsidRDefault="00715869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15869">
        <w:rPr>
          <w:rFonts w:asciiTheme="majorHAnsi" w:eastAsia="Times New Roman" w:hAnsiTheme="majorHAnsi" w:cs="Tahoma"/>
          <w:b/>
          <w:sz w:val="20"/>
          <w:szCs w:val="20"/>
        </w:rPr>
        <w:t>W/w zapis z</w:t>
      </w:r>
      <w:r w:rsidR="001F1EB5" w:rsidRPr="001F1EB5">
        <w:rPr>
          <w:rFonts w:asciiTheme="majorHAnsi" w:eastAsia="Times New Roman" w:hAnsiTheme="majorHAnsi" w:cs="Tahoma"/>
          <w:b/>
          <w:sz w:val="20"/>
          <w:szCs w:val="20"/>
        </w:rPr>
        <w:t>astępuje się zapisem:</w:t>
      </w:r>
    </w:p>
    <w:p w:rsidR="00715869" w:rsidRPr="00715869" w:rsidRDefault="00715869" w:rsidP="007158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15869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 przypadku konieczności nadania przez Zamawiającego innych przesyłek, których nie ujęto w Kalkulacji cenowej, rozliczenia za te usługi będą dokonywane na podstawie aktualnego cennika Wykonawcy obowiązującego </w:t>
      </w:r>
      <w:r w:rsidRPr="0045731B">
        <w:rPr>
          <w:rFonts w:asciiTheme="majorHAnsi" w:eastAsia="Times New Roman" w:hAnsiTheme="majorHAnsi" w:cs="Tahoma"/>
          <w:sz w:val="20"/>
          <w:szCs w:val="20"/>
          <w:lang w:eastAsia="pl-PL"/>
        </w:rPr>
        <w:t>w dniu ich nadania</w:t>
      </w:r>
      <w:r w:rsidRPr="00715869">
        <w:rPr>
          <w:rFonts w:asciiTheme="majorHAnsi" w:eastAsia="Times New Roman" w:hAnsiTheme="majorHAnsi" w:cs="Tahoma"/>
          <w:sz w:val="20"/>
          <w:szCs w:val="20"/>
          <w:lang w:eastAsia="pl-PL"/>
        </w:rPr>
        <w:t>,</w:t>
      </w:r>
      <w:r w:rsidRPr="00715869">
        <w:rPr>
          <w:rFonts w:asciiTheme="majorHAnsi" w:eastAsia="Times New Roman" w:hAnsiTheme="majorHAnsi" w:cs="Tahoma"/>
          <w:iCs/>
          <w:sz w:val="20"/>
          <w:szCs w:val="20"/>
          <w:lang w:eastAsia="pl-PL"/>
        </w:rPr>
        <w:t xml:space="preserve"> w ramach kwoty z wiersza 23 Kalkulacji cenowej.</w:t>
      </w: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  <w:lang w:eastAsia="pl-PL"/>
        </w:rPr>
      </w:pPr>
    </w:p>
    <w:p w:rsidR="00715869" w:rsidRDefault="00715869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  <w:lang w:eastAsia="pl-PL"/>
        </w:rPr>
      </w:pPr>
      <w:r>
        <w:rPr>
          <w:rFonts w:asciiTheme="majorHAnsi" w:eastAsia="Times New Roman" w:hAnsiTheme="majorHAnsi" w:cs="Tahoma"/>
          <w:b/>
          <w:sz w:val="18"/>
          <w:szCs w:val="18"/>
          <w:lang w:eastAsia="pl-PL"/>
        </w:rPr>
        <w:t xml:space="preserve">W części IV pkt. 15 OPZ jest: </w:t>
      </w:r>
    </w:p>
    <w:p w:rsidR="0045731B" w:rsidRDefault="0045731B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  <w:lang w:eastAsia="pl-PL"/>
        </w:rPr>
      </w:pPr>
    </w:p>
    <w:p w:rsidR="00715869" w:rsidRPr="0045731B" w:rsidRDefault="00715869" w:rsidP="004573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5731B">
        <w:rPr>
          <w:rFonts w:asciiTheme="majorHAnsi" w:hAnsiTheme="majorHAnsi" w:cs="Tahoma"/>
          <w:sz w:val="20"/>
          <w:szCs w:val="20"/>
        </w:rPr>
        <w:t xml:space="preserve">Zamawiający wymaga od Wykonawcy, aby przez cały okres realizacji Umowy, przedmiot zamówienia w zakresie bezpośredniego doręczania przesyłek pocztowych, był realizowany przez osoby (listonoszy, doręczycieli, kurierów), spośród których osoby pozostające w stosunku pracy (tj. zatrudnione na podstawie umowy o pracę) będą stanowiły wskazany w ofercie procent wszystkich osób, którym Wykonawca powierzył realizację przedmiotu zamówienia w zakresie bezpośredniego doręczania przesyłek pocztowych, z uwzględnieniem personelu podwykonawców (o ile dotyczy). </w:t>
      </w:r>
    </w:p>
    <w:p w:rsidR="00715869" w:rsidRPr="0045731B" w:rsidRDefault="00715869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:rsidR="00715869" w:rsidRPr="001F1EB5" w:rsidRDefault="00715869" w:rsidP="007158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45731B">
        <w:rPr>
          <w:rFonts w:asciiTheme="majorHAnsi" w:eastAsia="Times New Roman" w:hAnsiTheme="majorHAnsi" w:cs="Tahoma"/>
          <w:b/>
          <w:sz w:val="20"/>
          <w:szCs w:val="20"/>
        </w:rPr>
        <w:t>W/w zapis z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astępuje się zapisem:</w:t>
      </w:r>
    </w:p>
    <w:p w:rsidR="00715869" w:rsidRPr="0045731B" w:rsidRDefault="00715869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45731B">
        <w:rPr>
          <w:rFonts w:asciiTheme="majorHAnsi" w:eastAsia="Times New Roman" w:hAnsiTheme="majorHAnsi" w:cs="Tahoma"/>
          <w:sz w:val="20"/>
          <w:szCs w:val="20"/>
          <w:lang w:eastAsia="pl-PL"/>
        </w:rPr>
        <w:t>Zamawiający wymaga od Wykonawcy, aby przez cały okres realizacji Umowy liczba pracowników Wykonawcy zatrudnionych na podstawie umowy o pracę, związaną z bezpośrednim odbiorem</w:t>
      </w:r>
      <w:r w:rsidR="0045731B" w:rsidRPr="0045731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i dostarczeniem przesyłek pocztowych, w przeliczeniu na pełnozatrudnionych nie była mniejsza niż wskazana w ofercie.</w:t>
      </w:r>
    </w:p>
    <w:p w:rsidR="00715869" w:rsidRPr="0045731B" w:rsidRDefault="00715869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:rsidR="0045731B" w:rsidRDefault="0045731B" w:rsidP="004573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45731B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W części IV pkt. 16 OPZ jest: </w:t>
      </w:r>
    </w:p>
    <w:p w:rsidR="0045731B" w:rsidRPr="0045731B" w:rsidRDefault="0045731B" w:rsidP="004573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:rsidR="0045731B" w:rsidRPr="0045731B" w:rsidRDefault="0045731B" w:rsidP="004573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5731B">
        <w:rPr>
          <w:rFonts w:asciiTheme="majorHAnsi" w:hAnsiTheme="majorHAnsi" w:cs="Tahoma"/>
          <w:sz w:val="20"/>
          <w:szCs w:val="20"/>
        </w:rPr>
        <w:t xml:space="preserve">Zamawiający na etapie realizacji zamówienia będzie kontrolował wymóg z pkt 15 OPZ na podstawie comiesięcznych oświadczeń składanych przez Wykonawcę wraz z fakturą VAT, w których Wykonawca będzie wskazywał </w:t>
      </w:r>
      <w:r w:rsidRPr="0045731B">
        <w:rPr>
          <w:rFonts w:asciiTheme="majorHAnsi" w:hAnsiTheme="majorHAnsi" w:cs="Tahoma"/>
          <w:bCs/>
          <w:iCs/>
          <w:sz w:val="20"/>
          <w:szCs w:val="20"/>
        </w:rPr>
        <w:t xml:space="preserve">procent osób </w:t>
      </w:r>
      <w:r w:rsidRPr="0045731B">
        <w:rPr>
          <w:rFonts w:asciiTheme="majorHAnsi" w:hAnsiTheme="majorHAnsi" w:cs="Tahoma"/>
          <w:sz w:val="20"/>
          <w:szCs w:val="20"/>
        </w:rPr>
        <w:t>zatrudnionych na podstawie umowy o pracę, które świadczą dla Zamawiającego usługę związaną z bezpośrednim doręczaniem przesyłek pocztowych, z ogólnej liczby wszystkich zatrudnionych osób, które świadczą dla Zamawiającego usługę związaną z bezpośrednim doręczaniem przesyłek pocztowych.</w:t>
      </w:r>
    </w:p>
    <w:p w:rsidR="00715869" w:rsidRPr="0045731B" w:rsidRDefault="00715869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:rsidR="0045731B" w:rsidRPr="0045731B" w:rsidRDefault="0045731B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45731B" w:rsidRPr="0045731B" w:rsidRDefault="0045731B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45731B" w:rsidRPr="0045731B" w:rsidRDefault="0045731B" w:rsidP="004573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:rsidR="0045731B" w:rsidRPr="001F1EB5" w:rsidRDefault="0045731B" w:rsidP="004573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45731B">
        <w:rPr>
          <w:rFonts w:asciiTheme="majorHAnsi" w:eastAsia="Times New Roman" w:hAnsiTheme="majorHAnsi" w:cs="Tahoma"/>
          <w:b/>
          <w:sz w:val="20"/>
          <w:szCs w:val="20"/>
        </w:rPr>
        <w:t>W/w zapis z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astępuje się zapisem:</w:t>
      </w:r>
    </w:p>
    <w:p w:rsidR="0045731B" w:rsidRPr="0045731B" w:rsidRDefault="0045731B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45731B" w:rsidRPr="0045731B" w:rsidRDefault="0045731B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45731B">
        <w:rPr>
          <w:rFonts w:asciiTheme="majorHAnsi" w:hAnsiTheme="majorHAnsi" w:cs="Tahoma"/>
          <w:sz w:val="20"/>
          <w:szCs w:val="20"/>
        </w:rPr>
        <w:t xml:space="preserve">Zamawiający na etapie realizacji zamówienia będzie kontrolował wymóg z pkt 15 OPZ na podstawie comiesięcznych oświadczeń składanych przez Wykonawcę do 15 dnia miesiąca </w:t>
      </w:r>
      <w:r w:rsidRPr="0045731B">
        <w:rPr>
          <w:rFonts w:asciiTheme="majorHAnsi" w:hAnsiTheme="majorHAnsi"/>
          <w:sz w:val="20"/>
          <w:szCs w:val="20"/>
        </w:rPr>
        <w:t>następującego po miesiącu rozliczeniowym</w:t>
      </w:r>
      <w:r w:rsidRPr="0045731B">
        <w:rPr>
          <w:rFonts w:asciiTheme="majorHAnsi" w:hAnsiTheme="majorHAnsi" w:cs="Tahoma"/>
          <w:sz w:val="20"/>
          <w:szCs w:val="20"/>
        </w:rPr>
        <w:t xml:space="preserve">, w których Wykonawca będzie wskazywał </w:t>
      </w:r>
      <w:r w:rsidRPr="0045731B">
        <w:rPr>
          <w:rFonts w:asciiTheme="majorHAnsi" w:hAnsiTheme="majorHAnsi" w:cs="Tahoma"/>
          <w:bCs/>
          <w:iCs/>
          <w:sz w:val="20"/>
          <w:szCs w:val="20"/>
        </w:rPr>
        <w:t xml:space="preserve">procent osób </w:t>
      </w:r>
      <w:r w:rsidRPr="0045731B">
        <w:rPr>
          <w:rFonts w:asciiTheme="majorHAnsi" w:hAnsiTheme="majorHAnsi" w:cs="Tahoma"/>
          <w:sz w:val="20"/>
          <w:szCs w:val="20"/>
        </w:rPr>
        <w:t>zatrudnionych na podstawie umowy o pracę, które świadczą dla Zamawiającego usługę związaną z bezpośrednim doręczaniem przesyłek pocztowych, z ogólnej liczby wszystkich zatrudnionych osób, które świadczą dla Zamawiającego usługę związaną z bezpośrednim doręczaniem przesyłek pocztowych</w:t>
      </w:r>
    </w:p>
    <w:p w:rsidR="0045731B" w:rsidRDefault="0045731B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45731B" w:rsidRPr="001F1EB5" w:rsidRDefault="0045731B" w:rsidP="004573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1F1EB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Wzoru umowy</w:t>
      </w:r>
      <w:r w:rsidRPr="001F1EB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,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</w:t>
      </w:r>
      <w:r w:rsidRPr="001F1EB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stanowiącego Załącznik nr </w:t>
      </w:r>
      <w:r w:rsidR="00B6605E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6</w:t>
      </w:r>
      <w:r w:rsidRPr="001F1EB5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do SIWZ</w:t>
      </w:r>
    </w:p>
    <w:p w:rsidR="0045731B" w:rsidRDefault="0045731B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45731B" w:rsidRPr="00B6605E" w:rsidRDefault="00B6605E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B6605E">
        <w:rPr>
          <w:rFonts w:asciiTheme="majorHAnsi" w:eastAsia="Times New Roman" w:hAnsiTheme="majorHAnsi" w:cs="Tahoma"/>
          <w:b/>
          <w:color w:val="000000"/>
          <w:sz w:val="20"/>
          <w:szCs w:val="20"/>
        </w:rPr>
        <w:t>W § 3 ust. 4  Wzoru umowy jest:</w:t>
      </w:r>
    </w:p>
    <w:p w:rsidR="00B6605E" w:rsidRPr="00B6605E" w:rsidRDefault="00B6605E" w:rsidP="00B6605E">
      <w:pPr>
        <w:spacing w:after="0" w:line="240" w:lineRule="auto"/>
        <w:jc w:val="both"/>
        <w:rPr>
          <w:rFonts w:asciiTheme="majorHAnsi" w:eastAsia="Calibri" w:hAnsiTheme="majorHAnsi" w:cs="Tahoma"/>
          <w:sz w:val="20"/>
          <w:szCs w:val="20"/>
        </w:rPr>
      </w:pPr>
      <w:r w:rsidRPr="00B6605E">
        <w:rPr>
          <w:rFonts w:asciiTheme="majorHAnsi" w:eastAsia="Calibri" w:hAnsiTheme="majorHAnsi" w:cs="Tahoma"/>
          <w:bCs/>
          <w:sz w:val="20"/>
          <w:szCs w:val="20"/>
        </w:rPr>
        <w:t xml:space="preserve">Za okres rozliczeniowy przyjmuje się jeden miesiąc kalendarzowy. </w:t>
      </w:r>
      <w:r w:rsidRPr="00B6605E">
        <w:rPr>
          <w:rFonts w:asciiTheme="majorHAnsi" w:eastAsia="Calibri" w:hAnsiTheme="majorHAnsi" w:cs="Tahoma"/>
          <w:snapToGrid w:val="0"/>
          <w:sz w:val="20"/>
          <w:szCs w:val="20"/>
        </w:rPr>
        <w:t xml:space="preserve">Rozliczenia za wykonaną usługę będą dokonywane na podstawie faktury VAT </w:t>
      </w:r>
      <w:r w:rsidRPr="00B6605E">
        <w:rPr>
          <w:rFonts w:asciiTheme="majorHAnsi" w:eastAsia="Calibri" w:hAnsiTheme="majorHAnsi" w:cs="Tahoma"/>
          <w:sz w:val="20"/>
          <w:szCs w:val="20"/>
        </w:rPr>
        <w:t xml:space="preserve">w oparciu o ilości faktycznie nadanych przesyłek w okresie miesiąca kalendarzowego oraz liczby zwrotów przesyłek nieodebranych przez adresatów z poprzedniego okresu rozliczeniowego. Wykaz zwróconych przesyłek nieodebranych przez adresatów zostanie dołączony do </w:t>
      </w:r>
      <w:r w:rsidRPr="00B6605E">
        <w:rPr>
          <w:rFonts w:asciiTheme="majorHAnsi" w:eastAsia="Calibri" w:hAnsiTheme="majorHAnsi" w:cs="Tahoma"/>
          <w:snapToGrid w:val="0"/>
          <w:sz w:val="20"/>
          <w:szCs w:val="20"/>
        </w:rPr>
        <w:t>faktury VAT.</w:t>
      </w:r>
    </w:p>
    <w:p w:rsidR="0045731B" w:rsidRPr="00B6605E" w:rsidRDefault="0045731B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45731B" w:rsidRPr="00B6605E" w:rsidRDefault="0045731B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B6605E" w:rsidRPr="001F1EB5" w:rsidRDefault="00B6605E" w:rsidP="00B660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B6605E">
        <w:rPr>
          <w:rFonts w:asciiTheme="majorHAnsi" w:eastAsia="Times New Roman" w:hAnsiTheme="majorHAnsi" w:cs="Tahoma"/>
          <w:b/>
          <w:sz w:val="20"/>
          <w:szCs w:val="20"/>
        </w:rPr>
        <w:t>W/w zapis z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astępuje się zapisem:</w:t>
      </w:r>
    </w:p>
    <w:p w:rsidR="0045731B" w:rsidRPr="00B6605E" w:rsidRDefault="00B6605E" w:rsidP="00B6605E">
      <w:pPr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B6605E">
        <w:rPr>
          <w:rFonts w:asciiTheme="majorHAnsi" w:eastAsia="Calibri" w:hAnsiTheme="majorHAnsi" w:cs="Tahoma"/>
          <w:bCs/>
          <w:sz w:val="20"/>
          <w:szCs w:val="20"/>
        </w:rPr>
        <w:t xml:space="preserve">Za okres rozliczeniowy przyjmuje się jeden miesiąc kalendarzowy. </w:t>
      </w:r>
      <w:r w:rsidRPr="00B6605E">
        <w:rPr>
          <w:rFonts w:asciiTheme="majorHAnsi" w:eastAsia="Calibri" w:hAnsiTheme="majorHAnsi" w:cs="Tahoma"/>
          <w:snapToGrid w:val="0"/>
          <w:sz w:val="20"/>
          <w:szCs w:val="20"/>
        </w:rPr>
        <w:t xml:space="preserve">Rozliczenia za wykonaną usługę będą dokonywane na podstawie faktury VAT </w:t>
      </w:r>
      <w:r w:rsidRPr="00B6605E">
        <w:rPr>
          <w:rFonts w:asciiTheme="majorHAnsi" w:eastAsia="Calibri" w:hAnsiTheme="majorHAnsi" w:cs="Tahoma"/>
          <w:sz w:val="20"/>
          <w:szCs w:val="20"/>
        </w:rPr>
        <w:t xml:space="preserve">w oparciu o ilości faktycznie nadanych przesyłek w okresie miesiąca kalendarzowego oraz liczby zwrotów przesyłek nieodebranych przez adresatów z poprzedniego okresu rozliczeniowego. </w:t>
      </w:r>
    </w:p>
    <w:p w:rsidR="0045731B" w:rsidRPr="00B6605E" w:rsidRDefault="0045731B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UWAGA:</w:t>
      </w:r>
    </w:p>
    <w:p w:rsidR="001F1EB5" w:rsidRPr="001F1EB5" w:rsidRDefault="001F1EB5" w:rsidP="001F1EB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ZAMAWIAJĄCY DZIAŁAJĄC ZGODNIE Z ART. 12 A UST. 1 USTAWY P</w:t>
      </w:r>
      <w:r w:rsidR="00CA12F9">
        <w:rPr>
          <w:rFonts w:asciiTheme="majorHAnsi" w:eastAsia="Times New Roman" w:hAnsiTheme="majorHAnsi" w:cs="Tahoma"/>
          <w:b/>
          <w:sz w:val="20"/>
          <w:szCs w:val="20"/>
        </w:rPr>
        <w:t>RZEDŁUŻA TERMIN SKŁADANIA OFERT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W związku z powyższym zmianie ulegają zapisy w SIWZ zmodyfikowane w dniu </w:t>
      </w:r>
      <w:r w:rsidR="00B6605E">
        <w:rPr>
          <w:rFonts w:asciiTheme="majorHAnsi" w:eastAsia="Times New Roman" w:hAnsiTheme="majorHAnsi" w:cs="Tahoma"/>
          <w:b/>
          <w:sz w:val="20"/>
          <w:szCs w:val="20"/>
        </w:rPr>
        <w:t>14.11</w:t>
      </w:r>
      <w:r w:rsidR="00CA12F9">
        <w:rPr>
          <w:rFonts w:asciiTheme="majorHAnsi" w:eastAsia="Times New Roman" w:hAnsiTheme="majorHAnsi" w:cs="Tahoma"/>
          <w:b/>
          <w:sz w:val="20"/>
          <w:szCs w:val="20"/>
        </w:rPr>
        <w:t xml:space="preserve">.2016r. 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ogłoszeniem o zmianie ogłoszenia nr </w:t>
      </w:r>
      <w:r w:rsidR="00CA12F9">
        <w:rPr>
          <w:rFonts w:asciiTheme="majorHAnsi" w:eastAsia="Times New Roman" w:hAnsiTheme="majorHAnsi" w:cs="Tahoma"/>
          <w:b/>
          <w:sz w:val="20"/>
          <w:szCs w:val="20"/>
        </w:rPr>
        <w:t>342004-2016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 z dnia </w:t>
      </w:r>
      <w:r w:rsidR="00CA12F9">
        <w:rPr>
          <w:rFonts w:asciiTheme="majorHAnsi" w:eastAsia="Times New Roman" w:hAnsiTheme="majorHAnsi" w:cs="Tahoma"/>
          <w:b/>
          <w:sz w:val="20"/>
          <w:szCs w:val="20"/>
        </w:rPr>
        <w:t>14.11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.2016r. oraz pismem o sygnaturze OA.C.ZP.222. </w:t>
      </w:r>
      <w:r w:rsidR="00B6605E">
        <w:rPr>
          <w:rFonts w:asciiTheme="majorHAnsi" w:eastAsia="Times New Roman" w:hAnsiTheme="majorHAnsi" w:cs="Tahoma"/>
          <w:b/>
          <w:sz w:val="20"/>
          <w:szCs w:val="20"/>
        </w:rPr>
        <w:t>283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.LP.2016. </w:t>
      </w:r>
    </w:p>
    <w:p w:rsidR="001F1EB5" w:rsidRPr="001F1EB5" w:rsidRDefault="001F1EB5" w:rsidP="001F1EB5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1F1EB5" w:rsidRPr="001F1EB5" w:rsidRDefault="001F1EB5" w:rsidP="001F1EB5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  <w:r w:rsidRPr="001F1EB5">
        <w:rPr>
          <w:rFonts w:asciiTheme="majorHAnsi" w:eastAsia="Calibri" w:hAnsiTheme="majorHAnsi" w:cs="Tahoma"/>
          <w:kern w:val="2"/>
          <w:sz w:val="20"/>
          <w:szCs w:val="20"/>
          <w:lang w:eastAsia="ar-SA"/>
        </w:rPr>
        <w:t xml:space="preserve">Na tytułowej stronie SIWZ jest: </w:t>
      </w: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1F1EB5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SKŁADANIA OFERT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B6605E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16.11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.2016 r. godz. 1</w:t>
      </w:r>
      <w:r w:rsidR="00B6605E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.00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F1EB5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OTWARCIA OFERT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B6605E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16.11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.2016 r. godz. 1</w:t>
      </w:r>
      <w:r w:rsidR="00B6605E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.15.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  <w:r w:rsidRPr="001F1EB5"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t xml:space="preserve">Zastępuje się zapisem:  </w:t>
      </w: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1F1EB5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SKŁADANIA OFERT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B6605E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17.11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.2016 r. godz. 1</w:t>
      </w:r>
      <w:r w:rsidR="00B6605E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.00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F1EB5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OTWARCIA OFERT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B6605E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17.11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.2016 r. godz. 1</w:t>
      </w:r>
      <w:r w:rsidR="00B6605E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1F1EB5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.15.</w:t>
      </w:r>
    </w:p>
    <w:p w:rsidR="001F1EB5" w:rsidRPr="001F1EB5" w:rsidRDefault="001F1EB5" w:rsidP="001F1EB5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1F1EB5" w:rsidRPr="001F1EB5" w:rsidRDefault="001F1EB5" w:rsidP="001F1EB5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  <w:r w:rsidRPr="001F1EB5">
        <w:rPr>
          <w:rFonts w:asciiTheme="majorHAnsi" w:eastAsia="Calibri" w:hAnsiTheme="majorHAnsi" w:cs="Tahoma"/>
          <w:kern w:val="2"/>
          <w:sz w:val="20"/>
          <w:szCs w:val="20"/>
          <w:lang w:eastAsia="ar-SA"/>
        </w:rPr>
        <w:t xml:space="preserve">W Części IV SIWZ. Zasady przygotowania oferty. 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 pkt 15.3. SIWZ jest: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  <w:r w:rsidRPr="001F1EB5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1F1EB5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1F1EB5" w:rsidRPr="001F1EB5" w:rsidRDefault="001F1EB5" w:rsidP="001F1EB5">
      <w:pPr>
        <w:spacing w:after="0" w:line="240" w:lineRule="auto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Nazwa i adres Wykonawcy/Wykonawców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ab/>
        <w:t xml:space="preserve">    Urząd Pracy m.st. Warszawy</w:t>
      </w:r>
    </w:p>
    <w:p w:rsidR="001F1EB5" w:rsidRPr="001F1EB5" w:rsidRDefault="001F1EB5" w:rsidP="001F1EB5">
      <w:pPr>
        <w:tabs>
          <w:tab w:val="left" w:pos="5954"/>
        </w:tabs>
        <w:spacing w:after="0" w:line="240" w:lineRule="auto"/>
        <w:jc w:val="right"/>
        <w:rPr>
          <w:rFonts w:asciiTheme="majorHAnsi" w:eastAsia="Times New Roman" w:hAnsiTheme="majorHAnsi" w:cs="Tahoma"/>
          <w:sz w:val="20"/>
          <w:szCs w:val="20"/>
        </w:rPr>
      </w:pPr>
      <w:r w:rsidRPr="001F1EB5">
        <w:rPr>
          <w:rFonts w:asciiTheme="majorHAnsi" w:eastAsia="Times New Roman" w:hAnsiTheme="majorHAnsi" w:cs="Tahoma"/>
          <w:sz w:val="20"/>
          <w:szCs w:val="20"/>
        </w:rPr>
        <w:t>(ewentualnie pieczęć)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ab/>
        <w:t>ul. Erazma Ciołka 10A</w:t>
      </w:r>
    </w:p>
    <w:p w:rsidR="001F1EB5" w:rsidRPr="001F1EB5" w:rsidRDefault="001F1EB5" w:rsidP="001F1EB5">
      <w:pPr>
        <w:tabs>
          <w:tab w:val="left" w:pos="5954"/>
        </w:tabs>
        <w:spacing w:after="0" w:line="240" w:lineRule="auto"/>
        <w:ind w:firstLine="708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ab/>
        <w:t>01-402 Warszawa</w:t>
      </w:r>
    </w:p>
    <w:p w:rsidR="001F1EB5" w:rsidRPr="001F1EB5" w:rsidRDefault="001F1EB5" w:rsidP="001F1EB5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pokój 120 (sekretariat) </w:t>
      </w:r>
    </w:p>
    <w:p w:rsidR="001F1EB5" w:rsidRPr="001F1EB5" w:rsidRDefault="001F1EB5" w:rsidP="001F1EB5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1 piętro</w:t>
      </w:r>
    </w:p>
    <w:p w:rsidR="001F1EB5" w:rsidRPr="001F1EB5" w:rsidRDefault="001F1EB5" w:rsidP="001F1EB5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numer sprawy: 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10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/2016</w:t>
      </w:r>
    </w:p>
    <w:p w:rsidR="001F1EB5" w:rsidRPr="001F1EB5" w:rsidRDefault="001F1EB5" w:rsidP="001F1EB5">
      <w:pPr>
        <w:spacing w:after="0" w:line="240" w:lineRule="auto"/>
        <w:ind w:left="7620" w:firstLine="168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lastRenderedPageBreak/>
        <w:t>OFERTA</w:t>
      </w:r>
    </w:p>
    <w:p w:rsidR="001F1EB5" w:rsidRPr="001F1EB5" w:rsidRDefault="001F1EB5" w:rsidP="001F1EB5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  <w:highlight w:val="yellow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na</w:t>
      </w:r>
    </w:p>
    <w:p w:rsidR="001F1EB5" w:rsidRPr="001F1EB5" w:rsidRDefault="001F1EB5" w:rsidP="001F1EB5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„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Świadczenie usług pocztowych w obrocie krajowym i zagranicznym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 dla Urzędu Pracy m.st. Warszawy”</w:t>
      </w:r>
    </w:p>
    <w:p w:rsidR="001F1EB5" w:rsidRPr="001F1EB5" w:rsidRDefault="001F1EB5" w:rsidP="001F1EB5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Nie otwierać przed dniem 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16.11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.2016 r. godz. 1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.15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  <w:r w:rsidRPr="001F1EB5"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t xml:space="preserve">Zastępuje się zapisem:  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1F1EB5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1F1EB5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1F1EB5" w:rsidRPr="001F1EB5" w:rsidRDefault="001F1EB5" w:rsidP="001F1EB5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Nazwa i adres Wykonawcy/Wykonawców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ab/>
        <w:t xml:space="preserve">    Urząd Pracy m.st. Warszawy</w:t>
      </w:r>
    </w:p>
    <w:p w:rsidR="001F1EB5" w:rsidRPr="001F1EB5" w:rsidRDefault="001F1EB5" w:rsidP="001F1EB5">
      <w:pPr>
        <w:tabs>
          <w:tab w:val="left" w:pos="5954"/>
        </w:tabs>
        <w:spacing w:after="0" w:line="240" w:lineRule="auto"/>
        <w:jc w:val="right"/>
        <w:rPr>
          <w:rFonts w:asciiTheme="majorHAnsi" w:eastAsia="Times New Roman" w:hAnsiTheme="majorHAnsi" w:cs="Tahoma"/>
          <w:sz w:val="20"/>
          <w:szCs w:val="20"/>
        </w:rPr>
      </w:pPr>
      <w:r w:rsidRPr="001F1EB5">
        <w:rPr>
          <w:rFonts w:asciiTheme="majorHAnsi" w:eastAsia="Times New Roman" w:hAnsiTheme="majorHAnsi" w:cs="Tahoma"/>
          <w:sz w:val="20"/>
          <w:szCs w:val="20"/>
        </w:rPr>
        <w:t>(ewentualnie pieczęć)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ab/>
        <w:t>ul. Erazma Ciołka 10A</w:t>
      </w:r>
    </w:p>
    <w:p w:rsidR="001F1EB5" w:rsidRPr="001F1EB5" w:rsidRDefault="001F1EB5" w:rsidP="001F1EB5">
      <w:pPr>
        <w:tabs>
          <w:tab w:val="left" w:pos="5954"/>
        </w:tabs>
        <w:spacing w:after="0" w:line="240" w:lineRule="auto"/>
        <w:ind w:firstLine="708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ab/>
        <w:t>01-402 Warszawa</w:t>
      </w:r>
    </w:p>
    <w:p w:rsidR="001F1EB5" w:rsidRPr="001F1EB5" w:rsidRDefault="001F1EB5" w:rsidP="001F1EB5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pokój 120 (sekretariat) </w:t>
      </w:r>
    </w:p>
    <w:p w:rsidR="001F1EB5" w:rsidRPr="001F1EB5" w:rsidRDefault="001F1EB5" w:rsidP="001F1EB5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1 piętro</w:t>
      </w:r>
    </w:p>
    <w:p w:rsidR="001F1EB5" w:rsidRPr="001F1EB5" w:rsidRDefault="001F1EB5" w:rsidP="001F1EB5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numer sprawy: 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10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/2016</w:t>
      </w:r>
    </w:p>
    <w:p w:rsidR="001F1EB5" w:rsidRPr="001F1EB5" w:rsidRDefault="001F1EB5" w:rsidP="001F1EB5">
      <w:pPr>
        <w:spacing w:after="0" w:line="240" w:lineRule="auto"/>
        <w:ind w:left="7620" w:firstLine="168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OFERTA</w:t>
      </w:r>
    </w:p>
    <w:p w:rsidR="001F1EB5" w:rsidRPr="001F1EB5" w:rsidRDefault="001F1EB5" w:rsidP="001F1EB5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  <w:highlight w:val="yellow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na</w:t>
      </w:r>
    </w:p>
    <w:p w:rsidR="00154031" w:rsidRPr="001F1EB5" w:rsidRDefault="00154031" w:rsidP="00154031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„</w:t>
      </w:r>
      <w:r>
        <w:rPr>
          <w:rFonts w:asciiTheme="majorHAnsi" w:eastAsia="Times New Roman" w:hAnsiTheme="majorHAnsi" w:cs="Tahoma"/>
          <w:b/>
          <w:sz w:val="20"/>
          <w:szCs w:val="20"/>
        </w:rPr>
        <w:t>Świadczenie usług pocztowych w obrocie krajowym i zagranicznym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 dla Urzędu Pracy m.st. Warszawy</w:t>
      </w:r>
      <w:r w:rsidR="00CA12F9">
        <w:rPr>
          <w:rFonts w:asciiTheme="majorHAnsi" w:eastAsia="Times New Roman" w:hAnsiTheme="majorHAnsi" w:cs="Tahoma"/>
          <w:b/>
          <w:sz w:val="20"/>
          <w:szCs w:val="20"/>
        </w:rPr>
        <w:t xml:space="preserve"> 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”</w:t>
      </w:r>
    </w:p>
    <w:p w:rsidR="001F1EB5" w:rsidRPr="001F1EB5" w:rsidRDefault="001F1EB5" w:rsidP="001F1EB5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Nie otwierać przed dniem 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17.11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.2016 r. godz. 1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.15</w:t>
      </w:r>
    </w:p>
    <w:p w:rsidR="00154031" w:rsidRDefault="00154031" w:rsidP="001F1EB5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1F1EB5" w:rsidRPr="001F1EB5" w:rsidRDefault="00154031" w:rsidP="001F1EB5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kern w:val="22"/>
          <w:sz w:val="20"/>
          <w:szCs w:val="20"/>
        </w:rPr>
        <w:t>W Części  VI SIWZ -</w:t>
      </w:r>
      <w:r w:rsidR="001F1EB5" w:rsidRPr="001F1EB5">
        <w:rPr>
          <w:rFonts w:asciiTheme="majorHAnsi" w:eastAsia="Times New Roman" w:hAnsiTheme="majorHAnsi" w:cs="Tahoma"/>
          <w:b/>
          <w:kern w:val="22"/>
          <w:sz w:val="20"/>
          <w:szCs w:val="20"/>
        </w:rPr>
        <w:t xml:space="preserve"> </w:t>
      </w:r>
      <w:r w:rsidR="001F1EB5" w:rsidRPr="001F1EB5">
        <w:rPr>
          <w:rFonts w:asciiTheme="majorHAnsi" w:eastAsia="Times New Roman" w:hAnsiTheme="majorHAnsi" w:cs="Tahoma"/>
          <w:b/>
          <w:sz w:val="20"/>
          <w:szCs w:val="20"/>
        </w:rPr>
        <w:t>Informacje o trybie składania i otwarcia ofert.</w:t>
      </w:r>
    </w:p>
    <w:p w:rsidR="001F1EB5" w:rsidRPr="001F1EB5" w:rsidRDefault="001F1EB5" w:rsidP="001F1EB5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spacing w:val="76"/>
          <w:kern w:val="22"/>
          <w:sz w:val="20"/>
          <w:szCs w:val="20"/>
          <w:u w:val="single"/>
        </w:rPr>
      </w:pPr>
    </w:p>
    <w:p w:rsidR="001F1EB5" w:rsidRPr="001F1EB5" w:rsidRDefault="001F1EB5" w:rsidP="001F1EB5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Theme="majorHAnsi" w:eastAsia="Times New Roman" w:hAnsiTheme="majorHAnsi" w:cs="Tahoma"/>
          <w:b/>
          <w:bCs/>
          <w:iCs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bCs/>
          <w:iCs/>
          <w:kern w:val="20"/>
          <w:sz w:val="20"/>
          <w:szCs w:val="20"/>
        </w:rPr>
        <w:t xml:space="preserve">pkt </w:t>
      </w:r>
      <w:r w:rsidRPr="001F1EB5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 xml:space="preserve">22. </w:t>
      </w:r>
      <w:r w:rsidR="00154031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S</w:t>
      </w:r>
      <w:r w:rsidRPr="001F1EB5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kładania ofert.</w:t>
      </w:r>
    </w:p>
    <w:p w:rsidR="001F1EB5" w:rsidRPr="001F1EB5" w:rsidRDefault="001F1EB5" w:rsidP="00CA12F9">
      <w:pPr>
        <w:keepNext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ajorHAnsi" w:eastAsia="Times New Roman" w:hAnsiTheme="majorHAnsi" w:cs="Tahoma"/>
          <w:b/>
          <w:bCs/>
          <w:iCs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W pkt 22.1. jest:</w:t>
      </w:r>
    </w:p>
    <w:p w:rsidR="001F1EB5" w:rsidRPr="001F1EB5" w:rsidRDefault="001F1EB5" w:rsidP="001F1EB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Termin: do dnia</w:t>
      </w:r>
      <w:r w:rsidRPr="001F1EB5"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16.11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.2016 r. do godz. 1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1F1EB5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00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Pr="001F1EB5"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 w:rsidRPr="001F1EB5">
        <w:rPr>
          <w:rFonts w:asciiTheme="majorHAnsi" w:eastAsia="Times New Roman" w:hAnsiTheme="majorHAnsi" w:cs="Tahoma"/>
          <w:sz w:val="20"/>
          <w:szCs w:val="20"/>
          <w:u w:val="single"/>
        </w:rPr>
        <w:t xml:space="preserve">Zastępuje się zapisem:  </w:t>
      </w:r>
    </w:p>
    <w:p w:rsidR="001F1EB5" w:rsidRPr="001F1EB5" w:rsidRDefault="00154031" w:rsidP="001F1EB5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Termin</w:t>
      </w:r>
      <w:r w:rsidR="001F1EB5" w:rsidRPr="001F1EB5">
        <w:rPr>
          <w:rFonts w:asciiTheme="majorHAnsi" w:eastAsia="Times New Roman" w:hAnsiTheme="majorHAnsi" w:cs="Tahoma"/>
          <w:b/>
          <w:sz w:val="20"/>
          <w:szCs w:val="20"/>
        </w:rPr>
        <w:t>: do dnia</w:t>
      </w:r>
      <w:r w:rsidR="001F1EB5" w:rsidRPr="001F1EB5">
        <w:rPr>
          <w:rFonts w:asciiTheme="majorHAnsi" w:eastAsia="Times New Roman" w:hAnsiTheme="majorHAnsi" w:cs="Tahoma"/>
          <w:sz w:val="20"/>
          <w:szCs w:val="20"/>
        </w:rPr>
        <w:t xml:space="preserve"> </w:t>
      </w:r>
      <w:r>
        <w:rPr>
          <w:rFonts w:asciiTheme="majorHAnsi" w:eastAsia="Times New Roman" w:hAnsiTheme="majorHAnsi" w:cs="Tahoma"/>
          <w:b/>
          <w:sz w:val="20"/>
          <w:szCs w:val="20"/>
        </w:rPr>
        <w:t>17.11</w:t>
      </w:r>
      <w:r w:rsidR="001F1EB5" w:rsidRPr="001F1EB5">
        <w:rPr>
          <w:rFonts w:asciiTheme="majorHAnsi" w:eastAsia="Times New Roman" w:hAnsiTheme="majorHAnsi" w:cs="Tahoma"/>
          <w:b/>
          <w:sz w:val="20"/>
          <w:szCs w:val="20"/>
        </w:rPr>
        <w:t>.2016 r. do godz. 1</w:t>
      </w:r>
      <w:r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="001F1EB5" w:rsidRPr="001F1EB5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00</w:t>
      </w:r>
      <w:r w:rsidR="001F1EB5" w:rsidRPr="001F1EB5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="001F1EB5" w:rsidRPr="001F1EB5"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 xml:space="preserve">pkt 23. </w:t>
      </w:r>
      <w:r w:rsidR="00154031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O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twarcia ofert.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W pkt 23.1. jest:</w:t>
      </w: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sz w:val="20"/>
          <w:szCs w:val="20"/>
        </w:rPr>
        <w:t>23.1.</w:t>
      </w:r>
      <w:r w:rsidRPr="001F1EB5">
        <w:rPr>
          <w:rFonts w:asciiTheme="majorHAnsi" w:eastAsia="Times New Roman" w:hAnsiTheme="majorHAnsi" w:cs="Tahoma"/>
          <w:sz w:val="20"/>
          <w:szCs w:val="20"/>
        </w:rPr>
        <w:tab/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Termin: 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16.11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.2016 r. o godz. 1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1F1EB5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15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.</w:t>
      </w: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</w:rPr>
      </w:pPr>
      <w:r w:rsidRPr="001F1EB5">
        <w:rPr>
          <w:rFonts w:asciiTheme="majorHAnsi" w:eastAsia="Times New Roman" w:hAnsiTheme="majorHAnsi" w:cs="Tahoma"/>
          <w:sz w:val="20"/>
          <w:szCs w:val="20"/>
          <w:u w:val="single"/>
        </w:rPr>
        <w:t xml:space="preserve">Zastępuje się zapisem:  </w:t>
      </w: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sz w:val="20"/>
          <w:szCs w:val="20"/>
        </w:rPr>
        <w:t>23.1.</w:t>
      </w:r>
      <w:r w:rsidRPr="001F1EB5">
        <w:rPr>
          <w:rFonts w:asciiTheme="majorHAnsi" w:eastAsia="Times New Roman" w:hAnsiTheme="majorHAnsi" w:cs="Tahoma"/>
          <w:sz w:val="20"/>
          <w:szCs w:val="20"/>
        </w:rPr>
        <w:tab/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 xml:space="preserve">Termin: 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17.11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.2016 r. o godz. 1</w:t>
      </w:r>
      <w:r w:rsidR="00154031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1F1EB5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15</w:t>
      </w:r>
      <w:r w:rsidRPr="001F1EB5">
        <w:rPr>
          <w:rFonts w:asciiTheme="majorHAnsi" w:eastAsia="Times New Roman" w:hAnsiTheme="majorHAnsi" w:cs="Tahoma"/>
          <w:b/>
          <w:sz w:val="20"/>
          <w:szCs w:val="20"/>
        </w:rPr>
        <w:t>.</w:t>
      </w: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W załączeniu:</w:t>
      </w:r>
    </w:p>
    <w:p w:rsidR="001F1EB5" w:rsidRDefault="001F1EB5" w:rsidP="001540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154031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Opis Przedmiotu Zamówienia, zwany dalej OPZ,  stanowiący Załącznik nr 1 do SIWZ/Załącznik nr 1 do Umowy </w:t>
      </w:r>
      <w:r w:rsidRPr="00154031">
        <w:rPr>
          <w:rFonts w:asciiTheme="majorHAnsi" w:eastAsia="Times New Roman" w:hAnsiTheme="majorHAnsi" w:cs="Tahoma"/>
          <w:sz w:val="20"/>
          <w:szCs w:val="20"/>
        </w:rPr>
        <w:t xml:space="preserve">- po modyfikacji treści SIWZ z dnia </w:t>
      </w:r>
      <w:r w:rsidR="00154031" w:rsidRPr="00154031">
        <w:rPr>
          <w:rFonts w:asciiTheme="majorHAnsi" w:eastAsia="Times New Roman" w:hAnsiTheme="majorHAnsi" w:cs="Tahoma"/>
          <w:sz w:val="20"/>
          <w:szCs w:val="20"/>
        </w:rPr>
        <w:t>14.11</w:t>
      </w:r>
      <w:r w:rsidRPr="00154031">
        <w:rPr>
          <w:rFonts w:asciiTheme="majorHAnsi" w:eastAsia="Times New Roman" w:hAnsiTheme="majorHAnsi" w:cs="Tahoma"/>
          <w:sz w:val="20"/>
          <w:szCs w:val="20"/>
        </w:rPr>
        <w:t>.2016 r.</w:t>
      </w:r>
    </w:p>
    <w:p w:rsidR="001F1EB5" w:rsidRPr="001F1EB5" w:rsidRDefault="00154031" w:rsidP="001F1E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CA12F9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Wzór umowy,  stanowiący  Załącznik nr 6 do SIWZ </w:t>
      </w:r>
      <w:r w:rsidR="001F1EB5" w:rsidRPr="001F1EB5">
        <w:rPr>
          <w:rFonts w:asciiTheme="majorHAnsi" w:eastAsia="Times New Roman" w:hAnsiTheme="majorHAnsi" w:cs="Tahoma"/>
          <w:sz w:val="20"/>
          <w:szCs w:val="20"/>
        </w:rPr>
        <w:t xml:space="preserve">- po modyfikacji treści SIWZ z dnia </w:t>
      </w:r>
      <w:r w:rsidRPr="00154031">
        <w:rPr>
          <w:rFonts w:asciiTheme="majorHAnsi" w:eastAsia="Times New Roman" w:hAnsiTheme="majorHAnsi" w:cs="Tahoma"/>
          <w:sz w:val="20"/>
          <w:szCs w:val="20"/>
        </w:rPr>
        <w:t>14.11</w:t>
      </w:r>
      <w:r w:rsidR="001F1EB5" w:rsidRPr="001F1EB5">
        <w:rPr>
          <w:rFonts w:asciiTheme="majorHAnsi" w:eastAsia="Times New Roman" w:hAnsiTheme="majorHAnsi" w:cs="Tahoma"/>
          <w:sz w:val="20"/>
          <w:szCs w:val="20"/>
        </w:rPr>
        <w:t>.2016 r.</w:t>
      </w:r>
    </w:p>
    <w:p w:rsidR="001F1EB5" w:rsidRPr="001F1EB5" w:rsidRDefault="001F1EB5" w:rsidP="001F1E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1F1EB5">
        <w:rPr>
          <w:rFonts w:asciiTheme="majorHAnsi" w:eastAsia="Times New Roman" w:hAnsiTheme="majorHAnsi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1F1EB5" w:rsidRPr="001F1EB5" w:rsidRDefault="001F1EB5" w:rsidP="001F1EB5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1F1EB5" w:rsidRPr="001F1EB5" w:rsidRDefault="001F1EB5" w:rsidP="001F1EB5">
      <w:pPr>
        <w:tabs>
          <w:tab w:val="left" w:pos="14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1F1EB5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</w:p>
    <w:p w:rsidR="001F1EB5" w:rsidRPr="001F1EB5" w:rsidRDefault="001F1EB5" w:rsidP="001F1EB5">
      <w:pPr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983A29" w:rsidRPr="00983A29" w:rsidRDefault="00983A29" w:rsidP="00983A29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  <w:r w:rsidRPr="00983A29">
        <w:rPr>
          <w:rFonts w:ascii="Tahoma" w:eastAsia="Times New Roman" w:hAnsi="Tahoma" w:cs="Tahoma"/>
          <w:sz w:val="16"/>
          <w:szCs w:val="16"/>
        </w:rPr>
        <w:t>Zatwierdził:</w:t>
      </w:r>
    </w:p>
    <w:p w:rsidR="00983A29" w:rsidRPr="00983A29" w:rsidRDefault="00983A29" w:rsidP="00983A29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  <w:t xml:space="preserve">  Kierownik</w:t>
      </w:r>
    </w:p>
    <w:p w:rsidR="00983A29" w:rsidRPr="00983A29" w:rsidRDefault="00983A29" w:rsidP="00983A29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</w:r>
      <w:r w:rsidRPr="00983A29">
        <w:rPr>
          <w:rFonts w:ascii="Tahoma" w:eastAsia="Times New Roman" w:hAnsi="Tahoma" w:cs="Tahoma"/>
          <w:sz w:val="16"/>
          <w:szCs w:val="16"/>
        </w:rPr>
        <w:tab/>
        <w:t xml:space="preserve">     Działu </w:t>
      </w:r>
      <w:proofErr w:type="spellStart"/>
      <w:r w:rsidRPr="00983A29">
        <w:rPr>
          <w:rFonts w:ascii="Tahoma" w:eastAsia="Times New Roman" w:hAnsi="Tahoma" w:cs="Tahoma"/>
          <w:sz w:val="16"/>
          <w:szCs w:val="16"/>
        </w:rPr>
        <w:t>Organizacyjno</w:t>
      </w:r>
      <w:proofErr w:type="spellEnd"/>
      <w:r w:rsidRPr="00983A29">
        <w:rPr>
          <w:rFonts w:ascii="Tahoma" w:eastAsia="Times New Roman" w:hAnsi="Tahoma" w:cs="Tahoma"/>
          <w:sz w:val="16"/>
          <w:szCs w:val="16"/>
        </w:rPr>
        <w:t xml:space="preserve"> – Administracyjnego</w:t>
      </w:r>
    </w:p>
    <w:p w:rsidR="00983A29" w:rsidRPr="00983A29" w:rsidRDefault="00983A29" w:rsidP="00983A29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983A29"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   </w:t>
      </w:r>
      <w:r w:rsidRPr="00983A29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    </w:t>
      </w:r>
      <w:smartTag w:uri="urn:schemas-microsoft-com:office:smarttags" w:element="PersonName">
        <w:r w:rsidRPr="00983A29">
          <w:rPr>
            <w:rFonts w:ascii="Tahoma" w:eastAsia="Times New Roman" w:hAnsi="Tahoma" w:cs="Tahoma"/>
            <w:sz w:val="16"/>
            <w:szCs w:val="16"/>
          </w:rPr>
          <w:t>Dorota Klaus</w:t>
        </w:r>
      </w:smartTag>
    </w:p>
    <w:p w:rsidR="00983A29" w:rsidRPr="00983A29" w:rsidRDefault="00983A29" w:rsidP="00983A2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</w:rPr>
      </w:pPr>
    </w:p>
    <w:p w:rsidR="001F1EB5" w:rsidRPr="001F1EB5" w:rsidRDefault="001F1EB5" w:rsidP="001F1E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  <w:bookmarkStart w:id="0" w:name="_GoBack"/>
      <w:bookmarkEnd w:id="0"/>
    </w:p>
    <w:p w:rsidR="001F1EB5" w:rsidRPr="001F1EB5" w:rsidRDefault="001F1EB5" w:rsidP="001F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1EB5" w:rsidRPr="001F1EB5" w:rsidRDefault="001F1EB5" w:rsidP="001F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1F1EB5" w:rsidRPr="001F1EB5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0E" w:rsidRDefault="00AC170E">
      <w:pPr>
        <w:spacing w:after="0" w:line="240" w:lineRule="auto"/>
      </w:pPr>
      <w:r>
        <w:separator/>
      </w:r>
    </w:p>
  </w:endnote>
  <w:endnote w:type="continuationSeparator" w:id="0">
    <w:p w:rsidR="00AC170E" w:rsidRDefault="00AC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F7755B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F7755B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F7755B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0E" w:rsidRDefault="00AC170E">
      <w:pPr>
        <w:spacing w:after="0" w:line="240" w:lineRule="auto"/>
      </w:pPr>
      <w:r>
        <w:separator/>
      </w:r>
    </w:p>
  </w:footnote>
  <w:footnote w:type="continuationSeparator" w:id="0">
    <w:p w:rsidR="00AC170E" w:rsidRDefault="00AC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F7755B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1E1DAA6C" wp14:editId="731FA289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70E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2049" DrawAspect="Content" ObjectID="_1540632983" r:id="rId3"/>
      </w:pict>
    </w:r>
    <w:r>
      <w:rPr>
        <w:noProof/>
        <w:lang w:eastAsia="pl-PL"/>
      </w:rPr>
      <w:drawing>
        <wp:inline distT="0" distB="0" distL="0" distR="0" wp14:anchorId="1FAB4F8B" wp14:editId="0A173F06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3F416DBD"/>
    <w:multiLevelType w:val="hybridMultilevel"/>
    <w:tmpl w:val="96FA91FE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4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7E21049D"/>
    <w:multiLevelType w:val="hybridMultilevel"/>
    <w:tmpl w:val="1D081E18"/>
    <w:lvl w:ilvl="0" w:tplc="C2B42D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B5"/>
    <w:rsid w:val="00154031"/>
    <w:rsid w:val="001F1EB5"/>
    <w:rsid w:val="0045731B"/>
    <w:rsid w:val="006E2470"/>
    <w:rsid w:val="00715869"/>
    <w:rsid w:val="00983A29"/>
    <w:rsid w:val="00AC170E"/>
    <w:rsid w:val="00B6605E"/>
    <w:rsid w:val="00C15141"/>
    <w:rsid w:val="00CA12F9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EB5"/>
  </w:style>
  <w:style w:type="paragraph" w:styleId="Stopka">
    <w:name w:val="footer"/>
    <w:basedOn w:val="Normalny"/>
    <w:link w:val="StopkaZnak"/>
    <w:uiPriority w:val="99"/>
    <w:semiHidden/>
    <w:unhideWhenUsed/>
    <w:rsid w:val="001F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EB5"/>
  </w:style>
  <w:style w:type="paragraph" w:styleId="Tekstdymka">
    <w:name w:val="Balloon Text"/>
    <w:basedOn w:val="Normalny"/>
    <w:link w:val="TekstdymkaZnak"/>
    <w:uiPriority w:val="99"/>
    <w:semiHidden/>
    <w:unhideWhenUsed/>
    <w:rsid w:val="001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EB5"/>
  </w:style>
  <w:style w:type="paragraph" w:styleId="Stopka">
    <w:name w:val="footer"/>
    <w:basedOn w:val="Normalny"/>
    <w:link w:val="StopkaZnak"/>
    <w:uiPriority w:val="99"/>
    <w:semiHidden/>
    <w:unhideWhenUsed/>
    <w:rsid w:val="001F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EB5"/>
  </w:style>
  <w:style w:type="paragraph" w:styleId="Tekstdymka">
    <w:name w:val="Balloon Text"/>
    <w:basedOn w:val="Normalny"/>
    <w:link w:val="TekstdymkaZnak"/>
    <w:uiPriority w:val="99"/>
    <w:semiHidden/>
    <w:unhideWhenUsed/>
    <w:rsid w:val="001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2016-11-14T11:28:00Z</cp:lastPrinted>
  <dcterms:created xsi:type="dcterms:W3CDTF">2016-11-14T10:10:00Z</dcterms:created>
  <dcterms:modified xsi:type="dcterms:W3CDTF">2016-11-14T11:50:00Z</dcterms:modified>
</cp:coreProperties>
</file>