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7E" w:rsidRPr="000C2601" w:rsidRDefault="00D4487E" w:rsidP="00D4487E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Numer sprawy: 3/2016, C</w:t>
      </w:r>
      <w:r w:rsidRPr="000C2601">
        <w:rPr>
          <w:rFonts w:ascii="Verdana" w:hAnsi="Verdana"/>
          <w:b/>
          <w:sz w:val="18"/>
          <w:szCs w:val="18"/>
        </w:rPr>
        <w:t>zęść I</w:t>
      </w:r>
      <w:r>
        <w:rPr>
          <w:rFonts w:ascii="Verdana" w:hAnsi="Verdana"/>
          <w:b/>
          <w:sz w:val="18"/>
          <w:szCs w:val="18"/>
        </w:rPr>
        <w:t>II</w:t>
      </w:r>
      <w:r w:rsidRPr="000C2601">
        <w:rPr>
          <w:rFonts w:ascii="Verdana" w:hAnsi="Verdana"/>
          <w:sz w:val="18"/>
          <w:szCs w:val="18"/>
        </w:rPr>
        <w:t xml:space="preserve">      </w:t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 w:rsidRPr="000C260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</w:t>
      </w:r>
      <w:r w:rsidRPr="000C2601">
        <w:rPr>
          <w:rFonts w:ascii="Verdana" w:hAnsi="Verdana"/>
          <w:sz w:val="18"/>
          <w:szCs w:val="18"/>
        </w:rPr>
        <w:t xml:space="preserve">Warszawa, dn. </w:t>
      </w:r>
      <w:r>
        <w:rPr>
          <w:rFonts w:ascii="Verdana" w:hAnsi="Verdana"/>
          <w:sz w:val="18"/>
          <w:szCs w:val="18"/>
        </w:rPr>
        <w:t>09.06</w:t>
      </w:r>
      <w:r w:rsidRPr="000C2601">
        <w:rPr>
          <w:rFonts w:ascii="Verdana" w:hAnsi="Verdana"/>
          <w:sz w:val="18"/>
          <w:szCs w:val="18"/>
        </w:rPr>
        <w:t>.2016 r.</w:t>
      </w:r>
    </w:p>
    <w:p w:rsidR="00D4487E" w:rsidRPr="000C2601" w:rsidRDefault="00D4487E" w:rsidP="00D4487E">
      <w:pPr>
        <w:spacing w:line="240" w:lineRule="auto"/>
        <w:ind w:left="142"/>
        <w:contextualSpacing/>
        <w:rPr>
          <w:rFonts w:ascii="Verdana" w:hAnsi="Verdana"/>
          <w:sz w:val="18"/>
          <w:szCs w:val="18"/>
        </w:rPr>
      </w:pPr>
      <w:r w:rsidRPr="000C2601">
        <w:rPr>
          <w:rFonts w:ascii="Verdana" w:hAnsi="Verdana"/>
          <w:sz w:val="18"/>
          <w:szCs w:val="18"/>
        </w:rPr>
        <w:t>Nasz znak: OA.C.ZP.222</w:t>
      </w:r>
      <w:r w:rsidR="00636D74">
        <w:rPr>
          <w:rFonts w:ascii="Verdana" w:hAnsi="Verdana"/>
          <w:sz w:val="18"/>
          <w:szCs w:val="18"/>
        </w:rPr>
        <w:t>.182.</w:t>
      </w:r>
      <w:r>
        <w:rPr>
          <w:rFonts w:ascii="Verdana" w:hAnsi="Verdana"/>
          <w:sz w:val="18"/>
          <w:szCs w:val="18"/>
        </w:rPr>
        <w:t>JG</w:t>
      </w:r>
      <w:r w:rsidRPr="000C2601">
        <w:rPr>
          <w:rFonts w:ascii="Verdana" w:hAnsi="Verdana"/>
          <w:sz w:val="18"/>
          <w:szCs w:val="18"/>
        </w:rPr>
        <w:t xml:space="preserve">K.2016                                      </w:t>
      </w:r>
    </w:p>
    <w:p w:rsidR="00D4487E" w:rsidRDefault="00D4487E" w:rsidP="00D4487E">
      <w:pPr>
        <w:spacing w:line="240" w:lineRule="auto"/>
        <w:contextualSpacing/>
        <w:rPr>
          <w:rFonts w:ascii="Verdana" w:hAnsi="Verdana"/>
          <w:sz w:val="18"/>
          <w:szCs w:val="18"/>
          <w:u w:val="single"/>
        </w:rPr>
      </w:pPr>
    </w:p>
    <w:p w:rsidR="00D4487E" w:rsidRPr="00E63976" w:rsidRDefault="00D4487E" w:rsidP="00E63976">
      <w:pPr>
        <w:spacing w:line="240" w:lineRule="auto"/>
        <w:jc w:val="right"/>
        <w:rPr>
          <w:rFonts w:ascii="Verdana" w:eastAsia="Times New Roman" w:hAnsi="Verdana" w:cs="Verdana"/>
          <w:b/>
          <w:sz w:val="18"/>
          <w:szCs w:val="18"/>
          <w:u w:val="single"/>
        </w:rPr>
      </w:pPr>
      <w:r w:rsidRPr="00D4487E">
        <w:rPr>
          <w:rFonts w:ascii="Verdana" w:eastAsia="Times New Roman" w:hAnsi="Verdana" w:cs="Verdana"/>
          <w:b/>
          <w:sz w:val="18"/>
          <w:szCs w:val="18"/>
          <w:u w:val="single"/>
        </w:rPr>
        <w:t xml:space="preserve">Do wszystkich Wykonawców </w:t>
      </w:r>
    </w:p>
    <w:p w:rsidR="00D4487E" w:rsidRPr="00E63976" w:rsidRDefault="00D4487E" w:rsidP="00D4487E">
      <w:pPr>
        <w:spacing w:after="0" w:line="240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E63976">
        <w:rPr>
          <w:rFonts w:ascii="Verdana" w:eastAsia="Times New Roman" w:hAnsi="Verdana" w:cs="Tahoma"/>
          <w:b/>
          <w:sz w:val="18"/>
          <w:szCs w:val="18"/>
        </w:rPr>
        <w:t xml:space="preserve">ZAWIADOMIENIE O WYBORZE OFERTY NAJKORZYSTNIEJSZEJ WRAZ </w:t>
      </w:r>
      <w:r w:rsidRPr="00E63976">
        <w:rPr>
          <w:rFonts w:ascii="Verdana" w:eastAsia="Times New Roman" w:hAnsi="Verdana" w:cs="Tahoma"/>
          <w:b/>
          <w:sz w:val="18"/>
          <w:szCs w:val="18"/>
        </w:rPr>
        <w:br/>
        <w:t xml:space="preserve">ZE STRESZCZENIEM OCENY I PORÓWNANIEM ZŁOŻONYCH OFERT ORAZ O OFERTACH ODRZUCONYCH </w:t>
      </w:r>
      <w:r w:rsidRPr="00E63976">
        <w:rPr>
          <w:rFonts w:ascii="Verdana" w:eastAsia="Times New Roman" w:hAnsi="Verdana" w:cs="Tahoma"/>
          <w:sz w:val="18"/>
          <w:szCs w:val="18"/>
        </w:rPr>
        <w:t>W POSTĘPOWANIU NA</w:t>
      </w:r>
    </w:p>
    <w:p w:rsidR="00D4487E" w:rsidRPr="00E63976" w:rsidRDefault="00D4487E" w:rsidP="00D4487E">
      <w:pPr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E63976">
        <w:rPr>
          <w:rFonts w:ascii="Tahoma" w:eastAsia="Calibri" w:hAnsi="Tahoma" w:cs="Tahoma"/>
          <w:b/>
          <w:bCs/>
          <w:sz w:val="18"/>
          <w:szCs w:val="18"/>
        </w:rPr>
        <w:t>„</w:t>
      </w:r>
      <w:r w:rsidRPr="00E63976">
        <w:rPr>
          <w:rFonts w:ascii="Tahoma" w:eastAsia="Calibri" w:hAnsi="Tahoma" w:cs="Tahoma"/>
          <w:b/>
          <w:sz w:val="18"/>
          <w:szCs w:val="18"/>
        </w:rPr>
        <w:t xml:space="preserve">Świadczenie usług medycznych dla osób zarejestrowanych w Urzędzie Pracy </w:t>
      </w:r>
      <w:r w:rsidRPr="00E63976">
        <w:rPr>
          <w:rFonts w:ascii="Tahoma" w:eastAsia="Calibri" w:hAnsi="Tahoma" w:cs="Tahoma"/>
          <w:b/>
          <w:sz w:val="18"/>
          <w:szCs w:val="18"/>
        </w:rPr>
        <w:br/>
        <w:t>m.st. Warszawy” – dot. Części III.</w:t>
      </w:r>
    </w:p>
    <w:p w:rsidR="00D4487E" w:rsidRPr="00045210" w:rsidRDefault="00D4487E" w:rsidP="00D4487E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ind w:right="74"/>
        <w:rPr>
          <w:rFonts w:ascii="Verdana" w:eastAsia="Times New Roman" w:hAnsi="Verdana" w:cs="Tahoma"/>
          <w:b/>
          <w:bCs/>
          <w:sz w:val="18"/>
          <w:szCs w:val="18"/>
        </w:rPr>
      </w:pPr>
    </w:p>
    <w:p w:rsidR="00D4487E" w:rsidRPr="00775F05" w:rsidRDefault="00D4487E" w:rsidP="00D4487E">
      <w:pPr>
        <w:spacing w:after="0" w:line="240" w:lineRule="auto"/>
        <w:ind w:firstLine="888"/>
        <w:jc w:val="both"/>
        <w:rPr>
          <w:rFonts w:ascii="Verdana" w:eastAsia="Times New Roman" w:hAnsi="Verdana" w:cs="Verdana"/>
          <w:sz w:val="18"/>
          <w:szCs w:val="18"/>
        </w:rPr>
      </w:pPr>
      <w:r w:rsidRPr="00045210">
        <w:rPr>
          <w:rFonts w:ascii="Verdana" w:eastAsia="Times New Roman" w:hAnsi="Verdana" w:cs="Verdana"/>
          <w:sz w:val="18"/>
          <w:szCs w:val="18"/>
        </w:rPr>
        <w:t>Z</w:t>
      </w:r>
      <w:r>
        <w:rPr>
          <w:rFonts w:ascii="Verdana" w:eastAsia="Times New Roman" w:hAnsi="Verdana" w:cs="Verdana"/>
          <w:sz w:val="18"/>
          <w:szCs w:val="18"/>
        </w:rPr>
        <w:t xml:space="preserve">amawiający: Miasto st. Warszawa, </w:t>
      </w:r>
      <w:r w:rsidRPr="00721A8F">
        <w:rPr>
          <w:rFonts w:ascii="Verdana" w:eastAsia="Calibri" w:hAnsi="Verdana" w:cs="Tahoma"/>
          <w:bCs/>
          <w:sz w:val="18"/>
          <w:szCs w:val="18"/>
        </w:rPr>
        <w:t xml:space="preserve">w ramach którego działa </w:t>
      </w:r>
      <w:r w:rsidRPr="00045210">
        <w:rPr>
          <w:rFonts w:ascii="Verdana" w:eastAsia="Times New Roman" w:hAnsi="Verdana" w:cs="Verdana"/>
          <w:sz w:val="18"/>
          <w:szCs w:val="18"/>
        </w:rPr>
        <w:t>Urząd Pracy m.st. Warszawy, działając zgodnie</w:t>
      </w:r>
      <w:r w:rsidRPr="00045210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>
        <w:rPr>
          <w:rFonts w:ascii="Verdana" w:eastAsia="Times New Roman" w:hAnsi="Verdana" w:cs="Verdana"/>
          <w:sz w:val="18"/>
          <w:szCs w:val="18"/>
        </w:rPr>
        <w:t xml:space="preserve"> </w:t>
      </w:r>
      <w:r w:rsidRPr="00045210">
        <w:rPr>
          <w:rFonts w:ascii="Verdana" w:eastAsia="Times New Roman" w:hAnsi="Verdana" w:cs="Verdana"/>
          <w:sz w:val="18"/>
          <w:szCs w:val="18"/>
        </w:rPr>
        <w:t xml:space="preserve">z art. 92 ust. </w:t>
      </w:r>
      <w:r>
        <w:rPr>
          <w:rFonts w:ascii="Verdana" w:eastAsia="Times New Roman" w:hAnsi="Verdana" w:cs="Verdana"/>
          <w:sz w:val="18"/>
          <w:szCs w:val="18"/>
        </w:rPr>
        <w:t>2</w:t>
      </w:r>
      <w:r w:rsidRPr="00045210">
        <w:rPr>
          <w:rFonts w:ascii="Verdana" w:eastAsia="Times New Roman" w:hAnsi="Verdana" w:cs="Verdana"/>
          <w:sz w:val="18"/>
          <w:szCs w:val="18"/>
        </w:rPr>
        <w:t xml:space="preserve"> ustawy z dnia 29 stycznia 2004 r. Prawo zamówień publicznych </w:t>
      </w:r>
      <w:r>
        <w:rPr>
          <w:rFonts w:ascii="Verdana" w:eastAsia="Times New Roman" w:hAnsi="Verdana" w:cs="Verdana"/>
          <w:sz w:val="18"/>
          <w:szCs w:val="18"/>
        </w:rPr>
        <w:br/>
      </w:r>
      <w:r w:rsidRPr="00045210">
        <w:rPr>
          <w:rFonts w:ascii="Verdana" w:eastAsia="Times New Roman" w:hAnsi="Verdana" w:cs="Verdana"/>
          <w:sz w:val="18"/>
          <w:szCs w:val="18"/>
        </w:rPr>
        <w:t>(</w:t>
      </w:r>
      <w:r w:rsidRPr="00045210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Dz. U.</w:t>
      </w:r>
      <w:r w:rsidRPr="00706107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 z 2015 r. poz. 2164</w:t>
      </w:r>
      <w:r w:rsidRPr="00706107">
        <w:rPr>
          <w:rFonts w:ascii="Verdana" w:eastAsia="Times New Roman" w:hAnsi="Verdana" w:cs="Verdana"/>
          <w:sz w:val="18"/>
          <w:szCs w:val="18"/>
        </w:rPr>
        <w:t xml:space="preserve">), zwanej ustawą, zawiadamia, że w ww. postępowaniu </w:t>
      </w:r>
      <w:r>
        <w:rPr>
          <w:rFonts w:ascii="Verdana" w:eastAsia="Times New Roman" w:hAnsi="Verdana" w:cs="Verdana"/>
          <w:sz w:val="18"/>
          <w:szCs w:val="18"/>
        </w:rPr>
        <w:t xml:space="preserve">prowadzonym </w:t>
      </w:r>
      <w:r>
        <w:rPr>
          <w:rFonts w:ascii="Verdana" w:eastAsia="Times New Roman" w:hAnsi="Verdana" w:cs="Verdana"/>
          <w:sz w:val="18"/>
          <w:szCs w:val="18"/>
        </w:rPr>
        <w:br/>
      </w:r>
      <w:r w:rsidRPr="00775F05">
        <w:rPr>
          <w:rFonts w:ascii="Verdana" w:eastAsia="Times New Roman" w:hAnsi="Verdana" w:cs="Verdana"/>
          <w:sz w:val="18"/>
          <w:szCs w:val="18"/>
        </w:rPr>
        <w:t>w trybie przetargu nieograniczonego, wybrał</w:t>
      </w:r>
      <w:r w:rsidRPr="00775F05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775F05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775F05">
        <w:rPr>
          <w:rFonts w:ascii="Verdana" w:eastAsia="Times New Roman" w:hAnsi="Verdana" w:cs="Verdana"/>
          <w:b/>
          <w:sz w:val="18"/>
          <w:szCs w:val="18"/>
        </w:rPr>
        <w:t>ofertę</w:t>
      </w:r>
      <w:r w:rsidRPr="00775F05">
        <w:rPr>
          <w:rFonts w:ascii="Verdana" w:eastAsia="Times New Roman" w:hAnsi="Verdana" w:cs="Verdana"/>
          <w:sz w:val="18"/>
          <w:szCs w:val="18"/>
        </w:rPr>
        <w:t xml:space="preserve"> </w:t>
      </w:r>
      <w:r w:rsidRPr="00775F05">
        <w:rPr>
          <w:rFonts w:ascii="Verdana" w:eastAsia="Times New Roman" w:hAnsi="Verdana" w:cs="Verdana"/>
          <w:b/>
          <w:sz w:val="18"/>
          <w:szCs w:val="18"/>
        </w:rPr>
        <w:t>najkorzystniejszą,</w:t>
      </w:r>
      <w:r w:rsidRPr="00775F05">
        <w:rPr>
          <w:rFonts w:ascii="Verdana" w:eastAsia="Times New Roman" w:hAnsi="Verdana" w:cs="Verdana"/>
          <w:b/>
          <w:bCs/>
          <w:sz w:val="18"/>
          <w:szCs w:val="18"/>
        </w:rPr>
        <w:t xml:space="preserve"> ofertę nr </w:t>
      </w:r>
      <w:r>
        <w:rPr>
          <w:rFonts w:ascii="Verdana" w:eastAsia="Times New Roman" w:hAnsi="Verdana" w:cs="Verdana"/>
          <w:b/>
          <w:bCs/>
          <w:sz w:val="18"/>
          <w:szCs w:val="18"/>
        </w:rPr>
        <w:t>7</w:t>
      </w:r>
      <w:r w:rsidRPr="00775F05">
        <w:rPr>
          <w:rFonts w:ascii="Verdana" w:eastAsia="Times New Roman" w:hAnsi="Verdana" w:cs="Verdana"/>
          <w:b/>
          <w:bCs/>
          <w:sz w:val="18"/>
          <w:szCs w:val="18"/>
        </w:rPr>
        <w:t>,</w:t>
      </w:r>
      <w:r w:rsidRPr="00775F05">
        <w:rPr>
          <w:rFonts w:ascii="Verdana" w:eastAsia="Times New Roman" w:hAnsi="Verdana" w:cs="Verdana"/>
          <w:bCs/>
          <w:sz w:val="18"/>
          <w:szCs w:val="18"/>
        </w:rPr>
        <w:t xml:space="preserve"> złożoną przez </w:t>
      </w:r>
      <w:r w:rsidRPr="00775F05">
        <w:rPr>
          <w:rFonts w:ascii="Verdana" w:eastAsia="Times New Roman" w:hAnsi="Verdana" w:cs="Verdana"/>
          <w:sz w:val="18"/>
          <w:szCs w:val="18"/>
        </w:rPr>
        <w:t>Wykonawcę:</w:t>
      </w:r>
    </w:p>
    <w:p w:rsidR="00D4487E" w:rsidRPr="00775F05" w:rsidRDefault="00D4487E" w:rsidP="00D4487E">
      <w:pPr>
        <w:spacing w:after="0" w:line="240" w:lineRule="auto"/>
        <w:ind w:firstLine="888"/>
        <w:jc w:val="center"/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</w:pPr>
      <w:r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  <w:t>Specjalistyczna Przychodnia Lekarska Dla Pracowników Wojska SP ZOZ</w:t>
      </w:r>
    </w:p>
    <w:p w:rsidR="00D4487E" w:rsidRDefault="00D4487E" w:rsidP="00D4487E">
      <w:pPr>
        <w:spacing w:after="0" w:line="240" w:lineRule="auto"/>
        <w:ind w:firstLine="888"/>
        <w:jc w:val="center"/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</w:pPr>
      <w:r w:rsidRPr="00E80BFD"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  <w:t xml:space="preserve">ul. </w:t>
      </w:r>
      <w:r>
        <w:rPr>
          <w:rFonts w:ascii="Verdana" w:eastAsia="Arial Unicode MS" w:hAnsi="Verdana" w:cs="Tahoma"/>
          <w:b/>
          <w:kern w:val="1"/>
          <w:sz w:val="18"/>
          <w:szCs w:val="18"/>
          <w:lang w:eastAsia="ar-SA"/>
        </w:rPr>
        <w:t>Nowowiejska 31, 00-911 Warszawa.</w:t>
      </w:r>
    </w:p>
    <w:p w:rsidR="00D4487E" w:rsidRPr="00E80BFD" w:rsidRDefault="00D4487E" w:rsidP="00D4487E">
      <w:pPr>
        <w:widowControl w:val="0"/>
        <w:suppressAutoHyphens/>
        <w:spacing w:after="0" w:line="240" w:lineRule="auto"/>
        <w:ind w:firstLine="888"/>
        <w:jc w:val="center"/>
        <w:outlineLvl w:val="0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D4487E" w:rsidRPr="00706107" w:rsidRDefault="00D4487E" w:rsidP="00D4487E">
      <w:pPr>
        <w:widowControl w:val="0"/>
        <w:suppressAutoHyphens/>
        <w:spacing w:after="0" w:line="240" w:lineRule="auto"/>
        <w:ind w:firstLine="888"/>
        <w:jc w:val="both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określonych 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br/>
        <w:t>w Specyfikacji istotnych warunków</w:t>
      </w:r>
      <w:r w:rsidRPr="00706107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zamówienia, zwanej dalej SIWZ</w:t>
      </w:r>
      <w:r w:rsidRPr="00706107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</w:p>
    <w:p w:rsidR="00D4487E" w:rsidRPr="00360FDD" w:rsidRDefault="00D4487E" w:rsidP="00D4487E">
      <w:pPr>
        <w:widowControl w:val="0"/>
        <w:suppressAutoHyphens/>
        <w:spacing w:after="0" w:line="240" w:lineRule="auto"/>
        <w:ind w:firstLine="888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360FDD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Kryterium nr 1 – cena ofertowa brutto  – 80 pkt</w:t>
      </w:r>
    </w:p>
    <w:p w:rsidR="00D4487E" w:rsidRPr="005F6C7C" w:rsidRDefault="00D4487E" w:rsidP="00D4487E">
      <w:pPr>
        <w:widowControl w:val="0"/>
        <w:suppressAutoHyphens/>
        <w:spacing w:after="0" w:line="240" w:lineRule="auto"/>
        <w:ind w:left="747" w:firstLine="141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Kryterium nr 2 </w:t>
      </w:r>
      <w:r w:rsidRPr="00A703BA">
        <w:rPr>
          <w:rFonts w:ascii="Tahoma" w:eastAsia="Arial Unicode MS" w:hAnsi="Tahoma" w:cs="Tahoma"/>
          <w:kern w:val="1"/>
          <w:sz w:val="20"/>
          <w:szCs w:val="20"/>
          <w:lang w:eastAsia="ar-SA"/>
        </w:rPr>
        <w:t>-</w:t>
      </w:r>
      <w:r w:rsidRPr="005F6C7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</w:t>
      </w:r>
      <w:r w:rsidRPr="003D5018">
        <w:rPr>
          <w:rFonts w:ascii="Verdana" w:eastAsia="Arial Unicode MS" w:hAnsi="Verdana" w:cs="Tahoma"/>
          <w:bCs/>
          <w:iCs/>
          <w:kern w:val="1"/>
          <w:sz w:val="18"/>
          <w:szCs w:val="18"/>
          <w:lang w:eastAsia="ar-SA"/>
        </w:rPr>
        <w:t>termin realizacji badań – 20 pkt.</w:t>
      </w:r>
    </w:p>
    <w:p w:rsidR="00D4487E" w:rsidRPr="00AD09FF" w:rsidRDefault="00D4487E" w:rsidP="00D4487E">
      <w:pPr>
        <w:spacing w:before="120" w:after="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>Zamawiający wyliczył łączną ocenę punktową ofert niepodlegających odrzuceniu, według wzoru podanego w pkt 21.</w:t>
      </w:r>
      <w:r>
        <w:rPr>
          <w:rFonts w:ascii="Verdana" w:eastAsia="Times New Roman" w:hAnsi="Verdana" w:cs="Tahoma"/>
          <w:sz w:val="18"/>
          <w:szCs w:val="18"/>
          <w:lang w:eastAsia="pl-PL"/>
        </w:rPr>
        <w:t>3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>. SIWZ.</w:t>
      </w:r>
    </w:p>
    <w:p w:rsidR="00D4487E" w:rsidRPr="00706107" w:rsidRDefault="00D4487E" w:rsidP="00D4487E">
      <w:pPr>
        <w:spacing w:after="0" w:line="240" w:lineRule="auto"/>
        <w:ind w:firstLine="888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706107">
        <w:rPr>
          <w:rFonts w:ascii="Verdana" w:eastAsia="Times New Roman" w:hAnsi="Verdana" w:cs="Tahoma"/>
          <w:bCs/>
          <w:sz w:val="18"/>
          <w:szCs w:val="18"/>
        </w:rPr>
        <w:t xml:space="preserve">Oferta </w:t>
      </w:r>
      <w:r w:rsidRPr="00045210">
        <w:rPr>
          <w:rFonts w:ascii="Verdana" w:eastAsia="Times New Roman" w:hAnsi="Verdana" w:cs="Tahoma"/>
          <w:bCs/>
          <w:sz w:val="18"/>
          <w:szCs w:val="18"/>
        </w:rPr>
        <w:t xml:space="preserve">nr </w:t>
      </w:r>
      <w:r>
        <w:rPr>
          <w:rFonts w:ascii="Verdana" w:eastAsia="Times New Roman" w:hAnsi="Verdana" w:cs="Tahoma"/>
          <w:bCs/>
          <w:sz w:val="18"/>
          <w:szCs w:val="18"/>
        </w:rPr>
        <w:t xml:space="preserve">7 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uzyskała największą liczbę punktów w łącznej ocenie punktowej wynoszącą 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100,00 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>pkt i tym samym została uznana za najkorzystniejszą. Cena brutto oferty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175A1E">
        <w:rPr>
          <w:rFonts w:ascii="Verdana" w:eastAsia="Times New Roman" w:hAnsi="Verdana" w:cs="Tahoma"/>
          <w:sz w:val="18"/>
          <w:szCs w:val="18"/>
          <w:lang w:eastAsia="pl-PL"/>
        </w:rPr>
        <w:t>dla Części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III</w:t>
      </w:r>
      <w:r w:rsidRPr="00706107">
        <w:rPr>
          <w:rFonts w:ascii="Verdana" w:eastAsia="Times New Roman" w:hAnsi="Verdana" w:cs="Tahoma"/>
          <w:sz w:val="18"/>
          <w:szCs w:val="18"/>
          <w:lang w:eastAsia="pl-PL"/>
        </w:rPr>
        <w:t xml:space="preserve"> wynosi </w:t>
      </w:r>
      <w:r>
        <w:rPr>
          <w:rFonts w:ascii="Verdana" w:eastAsia="Times New Roman" w:hAnsi="Verdana" w:cs="Tahoma"/>
          <w:sz w:val="18"/>
          <w:szCs w:val="18"/>
          <w:lang w:eastAsia="pl-PL"/>
        </w:rPr>
        <w:t xml:space="preserve">            1300,00</w:t>
      </w:r>
      <w:r w:rsidRPr="002468A1">
        <w:rPr>
          <w:rFonts w:ascii="Verdana" w:eastAsia="Times New Roman" w:hAnsi="Verdana" w:cs="Tahoma"/>
          <w:sz w:val="18"/>
          <w:szCs w:val="18"/>
        </w:rPr>
        <w:t xml:space="preserve"> zł.</w:t>
      </w:r>
      <w:r w:rsidRPr="00706107">
        <w:rPr>
          <w:rFonts w:ascii="Verdana" w:eastAsia="Times New Roman" w:hAnsi="Verdana" w:cs="Tahoma"/>
          <w:b/>
          <w:sz w:val="18"/>
          <w:szCs w:val="18"/>
        </w:rPr>
        <w:t xml:space="preserve"> </w:t>
      </w:r>
    </w:p>
    <w:p w:rsidR="00D4487E" w:rsidRPr="00706107" w:rsidRDefault="00D4487E" w:rsidP="00D4487E">
      <w:pPr>
        <w:widowControl w:val="0"/>
        <w:suppressAutoHyphens/>
        <w:spacing w:after="0" w:line="100" w:lineRule="atLeast"/>
        <w:ind w:left="18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</w:p>
    <w:p w:rsidR="00D4487E" w:rsidRPr="00706107" w:rsidRDefault="00D4487E" w:rsidP="00D4487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706107">
        <w:rPr>
          <w:rFonts w:ascii="Verdana" w:eastAsia="Times New Roman" w:hAnsi="Verdana" w:cs="Tahoma"/>
          <w:sz w:val="18"/>
          <w:szCs w:val="18"/>
        </w:rPr>
        <w:t xml:space="preserve">Nazwy Wykonawców, którzy złożyli oferty </w:t>
      </w:r>
      <w:r w:rsidRPr="00175A1E">
        <w:rPr>
          <w:rFonts w:ascii="Verdana" w:eastAsia="Times New Roman" w:hAnsi="Verdana" w:cs="Tahoma"/>
          <w:sz w:val="18"/>
          <w:szCs w:val="18"/>
        </w:rPr>
        <w:t>dla Części I</w:t>
      </w:r>
      <w:r>
        <w:rPr>
          <w:rFonts w:ascii="Verdana" w:eastAsia="Times New Roman" w:hAnsi="Verdana" w:cs="Tahoma"/>
          <w:sz w:val="18"/>
          <w:szCs w:val="18"/>
        </w:rPr>
        <w:t xml:space="preserve">II </w:t>
      </w:r>
      <w:r w:rsidRPr="00706107">
        <w:rPr>
          <w:rFonts w:ascii="Verdana" w:eastAsia="Times New Roman" w:hAnsi="Verdana" w:cs="Tahoma"/>
          <w:sz w:val="18"/>
          <w:szCs w:val="18"/>
        </w:rPr>
        <w:t>wraz z przyznaną punktacją: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5387"/>
        <w:gridCol w:w="1164"/>
        <w:gridCol w:w="1164"/>
        <w:gridCol w:w="1234"/>
      </w:tblGrid>
      <w:tr w:rsidR="00D4487E" w:rsidRPr="00957C3B" w:rsidTr="00FD3145">
        <w:trPr>
          <w:trHeight w:val="956"/>
        </w:trPr>
        <w:tc>
          <w:tcPr>
            <w:tcW w:w="357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numer oferty </w:t>
            </w:r>
          </w:p>
        </w:tc>
        <w:tc>
          <w:tcPr>
            <w:tcW w:w="2794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ind w:left="180" w:hanging="136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nazwa (firmy), siedziby </w:t>
            </w:r>
            <w:r w:rsidRPr="00957C3B">
              <w:rPr>
                <w:rFonts w:ascii="Verdana" w:eastAsia="Times New Roman" w:hAnsi="Verdana"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>Kryterium nr 1</w:t>
            </w:r>
          </w:p>
        </w:tc>
        <w:tc>
          <w:tcPr>
            <w:tcW w:w="604" w:type="pct"/>
            <w:tcBorders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w ramach </w:t>
            </w:r>
          </w:p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957C3B">
              <w:rPr>
                <w:rFonts w:ascii="Tahoma" w:eastAsia="Times New Roman" w:hAnsi="Tahoma" w:cs="Tahoma"/>
                <w:sz w:val="14"/>
                <w:szCs w:val="14"/>
              </w:rPr>
              <w:t>Kryterium nr 2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vAlign w:val="center"/>
          </w:tcPr>
          <w:p w:rsidR="00D4487E" w:rsidRDefault="00D4487E" w:rsidP="00FD3145">
            <w:pPr>
              <w:spacing w:after="0" w:line="240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</w:p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957C3B">
              <w:rPr>
                <w:rFonts w:eastAsia="Times New Roman" w:cs="Tahoma"/>
                <w:b/>
                <w:sz w:val="16"/>
                <w:szCs w:val="16"/>
              </w:rPr>
              <w:t>Łączna punktacja</w:t>
            </w:r>
            <w:r>
              <w:rPr>
                <w:rFonts w:eastAsia="Times New Roman" w:cs="Tahoma"/>
                <w:b/>
                <w:sz w:val="16"/>
                <w:szCs w:val="16"/>
              </w:rPr>
              <w:br/>
            </w:r>
            <w:r w:rsidRPr="00634718">
              <w:rPr>
                <w:rFonts w:eastAsia="Times New Roman" w:cs="Tahoma"/>
                <w:sz w:val="16"/>
                <w:szCs w:val="16"/>
              </w:rPr>
              <w:t>(kol. 3 + kol. 4)</w:t>
            </w:r>
          </w:p>
          <w:p w:rsidR="00D4487E" w:rsidRPr="00957C3B" w:rsidRDefault="00D4487E" w:rsidP="00FD3145">
            <w:pPr>
              <w:spacing w:after="0" w:line="240" w:lineRule="auto"/>
              <w:ind w:left="180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D4487E" w:rsidRPr="00957C3B" w:rsidTr="00FD3145">
        <w:trPr>
          <w:trHeight w:val="146"/>
        </w:trPr>
        <w:tc>
          <w:tcPr>
            <w:tcW w:w="357" w:type="pct"/>
            <w:vAlign w:val="center"/>
          </w:tcPr>
          <w:p w:rsidR="00D4487E" w:rsidRPr="00634718" w:rsidRDefault="00D4487E" w:rsidP="00FD3145">
            <w:pPr>
              <w:spacing w:before="60"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2794" w:type="pct"/>
            <w:tcBorders>
              <w:right w:val="single" w:sz="4" w:space="0" w:color="auto"/>
            </w:tcBorders>
            <w:vAlign w:val="center"/>
          </w:tcPr>
          <w:p w:rsidR="00D4487E" w:rsidRPr="00634718" w:rsidRDefault="00D4487E" w:rsidP="00FD3145">
            <w:pPr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sz w:val="16"/>
                <w:szCs w:val="16"/>
              </w:rPr>
              <w:t>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4487E" w:rsidRPr="00634718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sz w:val="16"/>
                <w:szCs w:val="16"/>
              </w:rPr>
              <w:t>3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4487E" w:rsidRPr="00634718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D4487E" w:rsidRPr="00634718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634718">
              <w:rPr>
                <w:rFonts w:ascii="Verdana" w:eastAsia="Times New Roman" w:hAnsi="Verdana" w:cs="Tahoma"/>
                <w:sz w:val="16"/>
                <w:szCs w:val="16"/>
              </w:rPr>
              <w:t>5</w:t>
            </w:r>
          </w:p>
        </w:tc>
      </w:tr>
      <w:tr w:rsidR="00D4487E" w:rsidRPr="00957C3B" w:rsidTr="00FD3145">
        <w:trPr>
          <w:trHeight w:val="536"/>
        </w:trPr>
        <w:tc>
          <w:tcPr>
            <w:tcW w:w="357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3</w:t>
            </w:r>
          </w:p>
        </w:tc>
        <w:tc>
          <w:tcPr>
            <w:tcW w:w="2794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>MEDICOR – Małgorzata Zembrzuska</w:t>
            </w:r>
          </w:p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Określona 19</w:t>
            </w:r>
          </w:p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03-633 Warszawa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175A1E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52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175A1E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175A1E">
              <w:rPr>
                <w:rFonts w:ascii="Verdana" w:eastAsia="Times New Roman" w:hAnsi="Verdana" w:cs="Tahoma"/>
                <w:sz w:val="16"/>
                <w:szCs w:val="16"/>
              </w:rPr>
              <w:t>10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175A1E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62</w:t>
            </w:r>
          </w:p>
        </w:tc>
      </w:tr>
      <w:tr w:rsidR="00D4487E" w:rsidRPr="00957C3B" w:rsidTr="00FD3145">
        <w:trPr>
          <w:trHeight w:val="536"/>
        </w:trPr>
        <w:tc>
          <w:tcPr>
            <w:tcW w:w="357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5</w:t>
            </w:r>
          </w:p>
        </w:tc>
        <w:tc>
          <w:tcPr>
            <w:tcW w:w="2794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>SCANMED S.A.</w:t>
            </w:r>
            <w:r w:rsidRPr="00957C3B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Armii Krajowej 18</w:t>
            </w:r>
          </w:p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30-150 Kraków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53,33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73,33</w:t>
            </w:r>
          </w:p>
        </w:tc>
      </w:tr>
      <w:tr w:rsidR="00D4487E" w:rsidRPr="00957C3B" w:rsidTr="00FD3145">
        <w:trPr>
          <w:trHeight w:val="536"/>
        </w:trPr>
        <w:tc>
          <w:tcPr>
            <w:tcW w:w="357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6</w:t>
            </w:r>
          </w:p>
        </w:tc>
        <w:tc>
          <w:tcPr>
            <w:tcW w:w="2794" w:type="pct"/>
            <w:vAlign w:val="center"/>
          </w:tcPr>
          <w:p w:rsidR="00D4487E" w:rsidRPr="0042377C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val="en-US" w:eastAsia="ar-SA"/>
              </w:rPr>
            </w:pPr>
            <w:proofErr w:type="spellStart"/>
            <w:r w:rsidRPr="0042377C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val="en-US" w:eastAsia="ar-SA"/>
              </w:rPr>
              <w:t>LifeMedic</w:t>
            </w:r>
            <w:proofErr w:type="spellEnd"/>
            <w:r w:rsidRPr="0042377C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val="en-US" w:eastAsia="ar-SA"/>
              </w:rPr>
              <w:t xml:space="preserve"> Sp. z </w:t>
            </w:r>
            <w:proofErr w:type="spellStart"/>
            <w:r w:rsidRPr="0042377C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val="en-US" w:eastAsia="ar-SA"/>
              </w:rPr>
              <w:t>o.o</w:t>
            </w:r>
            <w:proofErr w:type="spellEnd"/>
            <w:r w:rsidRPr="0042377C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val="en-US" w:eastAsia="ar-SA"/>
              </w:rPr>
              <w:t>.</w:t>
            </w:r>
          </w:p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ul. Złota 7 lok.18</w:t>
            </w:r>
          </w:p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00-019 Warszawa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-</w:t>
            </w:r>
          </w:p>
        </w:tc>
      </w:tr>
      <w:tr w:rsidR="00D4487E" w:rsidRPr="00957C3B" w:rsidTr="00FD3145">
        <w:trPr>
          <w:trHeight w:val="536"/>
        </w:trPr>
        <w:tc>
          <w:tcPr>
            <w:tcW w:w="357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7</w:t>
            </w:r>
          </w:p>
        </w:tc>
        <w:tc>
          <w:tcPr>
            <w:tcW w:w="2794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>Specjalistyczna Przychodnia Lekarska dla Pracowników Wojska SP ZOZ</w:t>
            </w:r>
          </w:p>
          <w:p w:rsidR="00D4487E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Nowowiejska 31</w:t>
            </w:r>
          </w:p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00-911 Warszawa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80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100</w:t>
            </w:r>
          </w:p>
        </w:tc>
      </w:tr>
      <w:tr w:rsidR="00D4487E" w:rsidRPr="00957C3B" w:rsidTr="00FD3145">
        <w:trPr>
          <w:trHeight w:val="536"/>
        </w:trPr>
        <w:tc>
          <w:tcPr>
            <w:tcW w:w="357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8</w:t>
            </w:r>
          </w:p>
        </w:tc>
        <w:tc>
          <w:tcPr>
            <w:tcW w:w="2794" w:type="pct"/>
            <w:vAlign w:val="center"/>
          </w:tcPr>
          <w:p w:rsidR="00D4487E" w:rsidRPr="00887A9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proofErr w:type="spellStart"/>
            <w:r w:rsidRPr="00887A9B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>Falck</w:t>
            </w:r>
            <w:proofErr w:type="spellEnd"/>
            <w:r w:rsidRPr="00887A9B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 Medycyna Sp.</w:t>
            </w:r>
            <w:r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 z o.o.</w:t>
            </w:r>
            <w:r w:rsidRPr="00887A9B"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Jana Olbrachta 94</w:t>
            </w: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01-102</w:t>
            </w:r>
            <w:r w:rsidRPr="00957C3B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 Warszawa 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-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-</w:t>
            </w:r>
          </w:p>
        </w:tc>
      </w:tr>
      <w:tr w:rsidR="00D4487E" w:rsidRPr="00957C3B" w:rsidTr="00FD3145">
        <w:trPr>
          <w:trHeight w:val="536"/>
        </w:trPr>
        <w:tc>
          <w:tcPr>
            <w:tcW w:w="357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9</w:t>
            </w:r>
          </w:p>
        </w:tc>
        <w:tc>
          <w:tcPr>
            <w:tcW w:w="2794" w:type="pct"/>
            <w:vAlign w:val="center"/>
          </w:tcPr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b/>
                <w:kern w:val="1"/>
                <w:sz w:val="16"/>
                <w:szCs w:val="16"/>
                <w:lang w:eastAsia="ar-SA"/>
              </w:rPr>
              <w:t>Samodzielny Zespół Publicznych Zakładów Lecznictwa Otwartego Warszawa-Wawer</w:t>
            </w:r>
          </w:p>
          <w:p w:rsidR="00D4487E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ul. Strusia 4/8</w:t>
            </w:r>
          </w:p>
          <w:p w:rsidR="00D4487E" w:rsidRPr="00957C3B" w:rsidRDefault="00D4487E" w:rsidP="00FD3145">
            <w:pPr>
              <w:spacing w:after="0" w:line="240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04-564 Warszawa 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73,63</w:t>
            </w: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957C3B">
              <w:rPr>
                <w:rFonts w:ascii="Verdana" w:eastAsia="Times New Roman" w:hAnsi="Verdana" w:cs="Tahoma"/>
                <w:sz w:val="16"/>
                <w:szCs w:val="16"/>
              </w:rPr>
              <w:t>20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87E" w:rsidRPr="00957C3B" w:rsidRDefault="00D4487E" w:rsidP="00FD3145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93,63</w:t>
            </w:r>
          </w:p>
        </w:tc>
      </w:tr>
    </w:tbl>
    <w:p w:rsidR="00D4487E" w:rsidRDefault="00D4487E" w:rsidP="00D4487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tab/>
      </w:r>
      <w:r w:rsidRPr="000D047B">
        <w:rPr>
          <w:rFonts w:ascii="Verdana" w:eastAsia="Times New Roman" w:hAnsi="Verdana" w:cs="Tahoma"/>
          <w:sz w:val="18"/>
          <w:szCs w:val="18"/>
        </w:rPr>
        <w:t xml:space="preserve"> </w:t>
      </w:r>
    </w:p>
    <w:p w:rsidR="00D4487E" w:rsidRPr="00D4487E" w:rsidRDefault="00D4487E" w:rsidP="00D4487E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sz w:val="18"/>
          <w:szCs w:val="18"/>
        </w:rPr>
        <w:tab/>
      </w:r>
      <w:r w:rsidRPr="000D047B">
        <w:rPr>
          <w:rFonts w:ascii="Verdana" w:eastAsia="Times New Roman" w:hAnsi="Verdana" w:cs="Tahoma"/>
          <w:sz w:val="18"/>
          <w:szCs w:val="18"/>
        </w:rPr>
        <w:t xml:space="preserve"> 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E63976" w:rsidRPr="00E63976" w:rsidRDefault="00E63976" w:rsidP="00E63976">
      <w:pPr>
        <w:autoSpaceDE w:val="0"/>
        <w:spacing w:after="0" w:line="240" w:lineRule="auto"/>
        <w:ind w:left="4956" w:firstLine="708"/>
        <w:jc w:val="center"/>
        <w:rPr>
          <w:rFonts w:ascii="Verdana" w:eastAsia="Times New Roman" w:hAnsi="Verdana" w:cs="Tahoma"/>
          <w:sz w:val="16"/>
          <w:szCs w:val="16"/>
        </w:rPr>
      </w:pPr>
      <w:r w:rsidRPr="00E63976">
        <w:rPr>
          <w:rFonts w:ascii="Verdana" w:eastAsia="Times New Roman" w:hAnsi="Verdana" w:cs="Tahoma"/>
          <w:sz w:val="16"/>
          <w:szCs w:val="16"/>
        </w:rPr>
        <w:t>Kierownik</w:t>
      </w:r>
    </w:p>
    <w:p w:rsidR="00E63976" w:rsidRPr="00E63976" w:rsidRDefault="00E63976" w:rsidP="00E63976">
      <w:pPr>
        <w:tabs>
          <w:tab w:val="left" w:pos="426"/>
        </w:tabs>
        <w:autoSpaceDE w:val="0"/>
        <w:spacing w:after="0" w:line="240" w:lineRule="auto"/>
        <w:jc w:val="right"/>
        <w:rPr>
          <w:rFonts w:ascii="Verdana" w:eastAsia="Times New Roman" w:hAnsi="Verdana" w:cs="Tahoma"/>
          <w:sz w:val="16"/>
          <w:szCs w:val="16"/>
        </w:rPr>
      </w:pPr>
      <w:r w:rsidRPr="00E63976">
        <w:rPr>
          <w:rFonts w:ascii="Verdana" w:eastAsia="Times New Roman" w:hAnsi="Verdana" w:cs="Tahoma"/>
          <w:sz w:val="16"/>
          <w:szCs w:val="16"/>
        </w:rPr>
        <w:t>Działu O</w:t>
      </w:r>
      <w:r>
        <w:rPr>
          <w:rFonts w:ascii="Verdana" w:eastAsia="Times New Roman" w:hAnsi="Verdana" w:cs="Tahoma"/>
          <w:sz w:val="16"/>
          <w:szCs w:val="16"/>
        </w:rPr>
        <w:t>rganizacyjno – Administracyjnego</w:t>
      </w:r>
    </w:p>
    <w:p w:rsidR="00811EF6" w:rsidRPr="00E63976" w:rsidRDefault="00E63976">
      <w:pPr>
        <w:rPr>
          <w:rFonts w:ascii="Verdana" w:eastAsia="Times New Roman" w:hAnsi="Verdana" w:cs="Verdana"/>
        </w:rPr>
      </w:pPr>
      <w:r w:rsidRPr="00E63976">
        <w:rPr>
          <w:rFonts w:ascii="Verdana" w:eastAsia="Times New Roman" w:hAnsi="Verdana" w:cs="Tahoma"/>
          <w:sz w:val="16"/>
          <w:szCs w:val="16"/>
        </w:rPr>
        <w:t xml:space="preserve">                                                                                            </w:t>
      </w:r>
      <w:r w:rsidRPr="00E63976">
        <w:rPr>
          <w:rFonts w:ascii="Verdana" w:eastAsia="Times New Roman" w:hAnsi="Verdana" w:cs="Tahoma"/>
          <w:sz w:val="16"/>
          <w:szCs w:val="16"/>
        </w:rPr>
        <w:tab/>
        <w:t xml:space="preserve">  </w:t>
      </w:r>
      <w:r w:rsidRPr="00E63976">
        <w:rPr>
          <w:rFonts w:ascii="Verdana" w:eastAsia="Times New Roman" w:hAnsi="Verdana" w:cs="Tahoma"/>
          <w:sz w:val="16"/>
          <w:szCs w:val="16"/>
        </w:rPr>
        <w:tab/>
        <w:t xml:space="preserve">     </w:t>
      </w:r>
      <w:r w:rsidRPr="00E63976">
        <w:rPr>
          <w:rFonts w:ascii="Verdana" w:eastAsia="Times New Roman" w:hAnsi="Verdana" w:cs="Tahoma"/>
          <w:sz w:val="16"/>
          <w:szCs w:val="16"/>
        </w:rPr>
        <w:tab/>
      </w:r>
      <w:bookmarkStart w:id="0" w:name="_GoBack"/>
      <w:bookmarkEnd w:id="0"/>
      <w:r w:rsidRPr="00E63976">
        <w:rPr>
          <w:rFonts w:ascii="Verdana" w:eastAsia="Times New Roman" w:hAnsi="Verdana" w:cs="Tahoma"/>
          <w:sz w:val="16"/>
          <w:szCs w:val="16"/>
        </w:rPr>
        <w:t xml:space="preserve"> Dorota Klaus</w:t>
      </w:r>
    </w:p>
    <w:sectPr w:rsidR="00811EF6" w:rsidRPr="00E63976" w:rsidSect="00D4487E">
      <w:headerReference w:type="default" r:id="rId8"/>
      <w:footerReference w:type="default" r:id="rId9"/>
      <w:pgSz w:w="11906" w:h="16838"/>
      <w:pgMar w:top="1678" w:right="991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3C" w:rsidRDefault="00A33F3C">
      <w:pPr>
        <w:spacing w:after="0" w:line="240" w:lineRule="auto"/>
      </w:pPr>
      <w:r>
        <w:separator/>
      </w:r>
    </w:p>
  </w:endnote>
  <w:endnote w:type="continuationSeparator" w:id="0">
    <w:p w:rsidR="00A33F3C" w:rsidRDefault="00A3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Default="00A33F3C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noProof/>
        <w:color w:val="808080"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3.9pt;margin-top:-12.85pt;width:73.4pt;height:44.4pt;z-index:-251658240" wrapcoords="-251 415 -251 21185 21600 21185 21600 415 -251 415">
          <v:imagedata r:id="rId1" o:title=""/>
        </v:shape>
        <o:OLEObject Type="Embed" ProgID="CorelDRAW.Graphic.9" ShapeID="_x0000_s2049" DrawAspect="Content" ObjectID="_1526991950" r:id="rId2"/>
      </w:pict>
    </w:r>
    <w:r w:rsidR="00D4487E" w:rsidRPr="008D365F">
      <w:rPr>
        <w:rFonts w:ascii="Arial" w:hAnsi="Arial" w:cs="Arial"/>
        <w:sz w:val="14"/>
        <w:szCs w:val="14"/>
      </w:rPr>
      <w:t xml:space="preserve">       </w:t>
    </w:r>
    <w:r w:rsidR="00D4487E" w:rsidRPr="008D365F">
      <w:rPr>
        <w:rFonts w:ascii="Arial" w:hAnsi="Arial" w:cs="Arial"/>
        <w:color w:val="808080"/>
        <w:sz w:val="14"/>
        <w:szCs w:val="14"/>
      </w:rPr>
      <w:t>04-111 Warszawa, ul. Grochowska 171b, tel. 22</w:t>
    </w:r>
    <w:r w:rsidR="00D4487E">
      <w:rPr>
        <w:rFonts w:ascii="Arial" w:hAnsi="Arial" w:cs="Arial"/>
        <w:color w:val="808080"/>
        <w:sz w:val="14"/>
        <w:szCs w:val="14"/>
      </w:rPr>
      <w:t> 391 13 00</w:t>
    </w:r>
    <w:r w:rsidR="00D4487E" w:rsidRPr="008D365F">
      <w:rPr>
        <w:rFonts w:ascii="Arial" w:hAnsi="Arial" w:cs="Arial"/>
        <w:color w:val="808080"/>
        <w:sz w:val="14"/>
        <w:szCs w:val="14"/>
      </w:rPr>
      <w:t xml:space="preserve"> wew. 307, fax  22 813 20 32, e-mail: </w:t>
    </w:r>
    <w:r w:rsidR="00D4487E">
      <w:rPr>
        <w:rFonts w:ascii="Arial" w:hAnsi="Arial" w:cs="Arial"/>
        <w:color w:val="808080"/>
        <w:sz w:val="14"/>
        <w:szCs w:val="14"/>
      </w:rPr>
      <w:t>sekretariat.grochowska@up.warszawa.pl</w:t>
    </w:r>
  </w:p>
  <w:p w:rsidR="00A73148" w:rsidRPr="002F1747" w:rsidRDefault="00D4487E" w:rsidP="008D365F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 w:rsidRPr="008D365F">
      <w:rPr>
        <w:rFonts w:ascii="Arial" w:hAnsi="Arial" w:cs="Arial"/>
        <w:color w:val="808080"/>
        <w:sz w:val="14"/>
        <w:szCs w:val="14"/>
      </w:rPr>
      <w:t xml:space="preserve">       01-402 Warszawa, ul. </w:t>
    </w:r>
    <w:r w:rsidRPr="002F1747">
      <w:rPr>
        <w:rFonts w:ascii="Arial" w:hAnsi="Arial" w:cs="Arial"/>
        <w:color w:val="808080"/>
        <w:sz w:val="14"/>
        <w:szCs w:val="14"/>
      </w:rPr>
      <w:t>E. Ciołka 10a, tel. 22 837 23 36, fax 22 837 33 40, e-mail: sekretariat.ciolka@up.warszawa.pl</w:t>
    </w:r>
  </w:p>
  <w:p w:rsidR="00A73148" w:rsidRPr="007E2CC9" w:rsidRDefault="00D4487E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2F1747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3C" w:rsidRDefault="00A33F3C">
      <w:pPr>
        <w:spacing w:after="0" w:line="240" w:lineRule="auto"/>
      </w:pPr>
      <w:r>
        <w:separator/>
      </w:r>
    </w:p>
  </w:footnote>
  <w:footnote w:type="continuationSeparator" w:id="0">
    <w:p w:rsidR="00A33F3C" w:rsidRDefault="00A33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D4487E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7216" behindDoc="1" locked="0" layoutInCell="1" allowOverlap="1" wp14:anchorId="5C51C5F4" wp14:editId="4824158E">
          <wp:simplePos x="0" y="0"/>
          <wp:positionH relativeFrom="column">
            <wp:posOffset>-918845</wp:posOffset>
          </wp:positionH>
          <wp:positionV relativeFrom="paragraph">
            <wp:posOffset>2830195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B5BC25A" wp14:editId="7A3BC165">
          <wp:extent cx="3366770" cy="942340"/>
          <wp:effectExtent l="0" t="0" r="5080" b="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01"/>
    <w:multiLevelType w:val="hybridMultilevel"/>
    <w:tmpl w:val="4BB60E80"/>
    <w:lvl w:ilvl="0" w:tplc="83F0F782">
      <w:start w:val="1"/>
      <w:numFmt w:val="upperRoman"/>
      <w:lvlText w:val="%1."/>
      <w:lvlJc w:val="left"/>
      <w:pPr>
        <w:ind w:left="1004" w:hanging="720"/>
      </w:pPr>
      <w:rPr>
        <w:rFonts w:eastAsia="Arial Unicode MS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7E"/>
    <w:rsid w:val="00636D74"/>
    <w:rsid w:val="00811EF6"/>
    <w:rsid w:val="00A33F3C"/>
    <w:rsid w:val="00D4487E"/>
    <w:rsid w:val="00E6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87E"/>
  </w:style>
  <w:style w:type="paragraph" w:styleId="Stopka">
    <w:name w:val="footer"/>
    <w:basedOn w:val="Normalny"/>
    <w:link w:val="StopkaZnak"/>
    <w:uiPriority w:val="99"/>
    <w:semiHidden/>
    <w:unhideWhenUsed/>
    <w:rsid w:val="00D4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87E"/>
  </w:style>
  <w:style w:type="paragraph" w:styleId="Akapitzlist">
    <w:name w:val="List Paragraph"/>
    <w:basedOn w:val="Normalny"/>
    <w:uiPriority w:val="34"/>
    <w:qFormat/>
    <w:rsid w:val="00D448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8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8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87E"/>
  </w:style>
  <w:style w:type="paragraph" w:styleId="Stopka">
    <w:name w:val="footer"/>
    <w:basedOn w:val="Normalny"/>
    <w:link w:val="StopkaZnak"/>
    <w:uiPriority w:val="99"/>
    <w:semiHidden/>
    <w:unhideWhenUsed/>
    <w:rsid w:val="00D4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87E"/>
  </w:style>
  <w:style w:type="paragraph" w:styleId="Akapitzlist">
    <w:name w:val="List Paragraph"/>
    <w:basedOn w:val="Normalny"/>
    <w:uiPriority w:val="34"/>
    <w:qFormat/>
    <w:rsid w:val="00D448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48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3</cp:revision>
  <dcterms:created xsi:type="dcterms:W3CDTF">2016-06-09T13:23:00Z</dcterms:created>
  <dcterms:modified xsi:type="dcterms:W3CDTF">2016-06-09T13:39:00Z</dcterms:modified>
</cp:coreProperties>
</file>