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6B" w:rsidRPr="000C2601" w:rsidRDefault="0040066B" w:rsidP="0040066B">
      <w:pPr>
        <w:spacing w:line="240" w:lineRule="auto"/>
        <w:ind w:left="142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Numer sprawy: 5/2016</w:t>
      </w:r>
      <w:r w:rsidRPr="000C2601">
        <w:rPr>
          <w:rFonts w:ascii="Verdana" w:hAnsi="Verdana"/>
          <w:sz w:val="18"/>
          <w:szCs w:val="18"/>
        </w:rPr>
        <w:tab/>
      </w:r>
      <w:r w:rsidRPr="000C2601">
        <w:rPr>
          <w:rFonts w:ascii="Verdana" w:hAnsi="Verdana"/>
          <w:sz w:val="18"/>
          <w:szCs w:val="18"/>
        </w:rPr>
        <w:tab/>
      </w:r>
      <w:r w:rsidRPr="000C2601">
        <w:rPr>
          <w:rFonts w:ascii="Verdana" w:hAnsi="Verdana"/>
          <w:sz w:val="18"/>
          <w:szCs w:val="18"/>
        </w:rPr>
        <w:tab/>
      </w:r>
      <w:r w:rsidRPr="000C2601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</w:t>
      </w:r>
      <w:r w:rsidRPr="000C2601">
        <w:rPr>
          <w:rFonts w:ascii="Verdana" w:hAnsi="Verdana"/>
          <w:sz w:val="18"/>
          <w:szCs w:val="18"/>
        </w:rPr>
        <w:t>Warszawa, dn</w:t>
      </w:r>
      <w:r>
        <w:rPr>
          <w:rFonts w:ascii="Verdana" w:hAnsi="Verdana"/>
          <w:sz w:val="18"/>
          <w:szCs w:val="18"/>
        </w:rPr>
        <w:t>. 16.06</w:t>
      </w:r>
      <w:r w:rsidRPr="000C2601">
        <w:rPr>
          <w:rFonts w:ascii="Verdana" w:hAnsi="Verdana"/>
          <w:sz w:val="18"/>
          <w:szCs w:val="18"/>
        </w:rPr>
        <w:t>.2016 r.</w:t>
      </w:r>
    </w:p>
    <w:p w:rsidR="0040066B" w:rsidRPr="000C2601" w:rsidRDefault="0040066B" w:rsidP="0040066B">
      <w:pPr>
        <w:spacing w:line="240" w:lineRule="auto"/>
        <w:ind w:left="142"/>
        <w:contextualSpacing/>
        <w:rPr>
          <w:rFonts w:ascii="Verdana" w:hAnsi="Verdana"/>
          <w:sz w:val="18"/>
          <w:szCs w:val="18"/>
        </w:rPr>
      </w:pPr>
      <w:r w:rsidRPr="000C2601">
        <w:rPr>
          <w:rFonts w:ascii="Verdana" w:hAnsi="Verdana"/>
          <w:sz w:val="18"/>
          <w:szCs w:val="18"/>
        </w:rPr>
        <w:t>Nasz znak: OA.C.ZP.222</w:t>
      </w:r>
      <w:r w:rsidR="007B52DB">
        <w:rPr>
          <w:rFonts w:ascii="Verdana" w:hAnsi="Verdana"/>
          <w:sz w:val="18"/>
          <w:szCs w:val="18"/>
        </w:rPr>
        <w:t>.192.</w:t>
      </w:r>
      <w:r>
        <w:rPr>
          <w:rFonts w:ascii="Verdana" w:hAnsi="Verdana"/>
          <w:sz w:val="18"/>
          <w:szCs w:val="18"/>
        </w:rPr>
        <w:t xml:space="preserve"> LP</w:t>
      </w:r>
      <w:r w:rsidRPr="000C2601">
        <w:rPr>
          <w:rFonts w:ascii="Verdana" w:hAnsi="Verdana"/>
          <w:sz w:val="18"/>
          <w:szCs w:val="18"/>
        </w:rPr>
        <w:t xml:space="preserve">.2016                                      </w:t>
      </w:r>
    </w:p>
    <w:p w:rsidR="0040066B" w:rsidRPr="000C2601" w:rsidRDefault="0040066B" w:rsidP="0040066B">
      <w:pPr>
        <w:spacing w:line="240" w:lineRule="auto"/>
        <w:ind w:left="142"/>
        <w:contextualSpacing/>
        <w:rPr>
          <w:rFonts w:ascii="Verdana" w:hAnsi="Verdana"/>
          <w:b/>
          <w:sz w:val="18"/>
          <w:szCs w:val="18"/>
        </w:rPr>
      </w:pPr>
    </w:p>
    <w:p w:rsidR="0040066B" w:rsidRPr="0040066B" w:rsidRDefault="0040066B" w:rsidP="0040066B">
      <w:pPr>
        <w:spacing w:line="240" w:lineRule="auto"/>
        <w:jc w:val="right"/>
        <w:rPr>
          <w:rFonts w:ascii="Verdana" w:eastAsia="Times New Roman" w:hAnsi="Verdana" w:cs="Verdana"/>
          <w:b/>
          <w:sz w:val="18"/>
          <w:szCs w:val="18"/>
          <w:u w:val="single"/>
        </w:rPr>
      </w:pPr>
      <w:r w:rsidRPr="00D4487E">
        <w:rPr>
          <w:rFonts w:ascii="Verdana" w:eastAsia="Times New Roman" w:hAnsi="Verdana" w:cs="Verdana"/>
          <w:b/>
          <w:sz w:val="18"/>
          <w:szCs w:val="18"/>
          <w:u w:val="single"/>
        </w:rPr>
        <w:t xml:space="preserve">Do wszystkich Wykonawców </w:t>
      </w:r>
    </w:p>
    <w:p w:rsidR="0040066B" w:rsidRPr="00061C05" w:rsidRDefault="0040066B" w:rsidP="0040066B">
      <w:pPr>
        <w:spacing w:line="240" w:lineRule="auto"/>
        <w:ind w:left="5103"/>
        <w:contextualSpacing/>
        <w:rPr>
          <w:rFonts w:ascii="Verdana" w:hAnsi="Verdana"/>
          <w:sz w:val="18"/>
          <w:szCs w:val="18"/>
          <w:u w:val="single"/>
        </w:rPr>
      </w:pPr>
    </w:p>
    <w:p w:rsidR="0040066B" w:rsidRPr="00175A1E" w:rsidRDefault="0040066B" w:rsidP="00662272">
      <w:pPr>
        <w:spacing w:after="0" w:line="240" w:lineRule="auto"/>
        <w:ind w:left="180"/>
        <w:jc w:val="center"/>
        <w:rPr>
          <w:rFonts w:ascii="Verdana" w:eastAsia="Times New Roman" w:hAnsi="Verdana" w:cs="Tahoma"/>
          <w:b/>
          <w:sz w:val="18"/>
          <w:szCs w:val="18"/>
        </w:rPr>
      </w:pPr>
      <w:r w:rsidRPr="00706107">
        <w:rPr>
          <w:rFonts w:ascii="Verdana" w:eastAsia="Times New Roman" w:hAnsi="Verdana" w:cs="Tahoma"/>
          <w:b/>
          <w:sz w:val="18"/>
          <w:szCs w:val="18"/>
        </w:rPr>
        <w:t>ZAWIADOMIENIE O WYBORZE OF</w:t>
      </w:r>
      <w:r>
        <w:rPr>
          <w:rFonts w:ascii="Verdana" w:eastAsia="Times New Roman" w:hAnsi="Verdana" w:cs="Tahoma"/>
          <w:b/>
          <w:sz w:val="18"/>
          <w:szCs w:val="18"/>
        </w:rPr>
        <w:t xml:space="preserve">ERTY NAJKORZYSTNIEJSZEJ WRAZ </w:t>
      </w:r>
      <w:r>
        <w:rPr>
          <w:rFonts w:ascii="Verdana" w:eastAsia="Times New Roman" w:hAnsi="Verdana" w:cs="Tahoma"/>
          <w:b/>
          <w:sz w:val="18"/>
          <w:szCs w:val="18"/>
        </w:rPr>
        <w:br/>
        <w:t xml:space="preserve">ZE </w:t>
      </w:r>
      <w:r w:rsidRPr="00706107">
        <w:rPr>
          <w:rFonts w:ascii="Verdana" w:eastAsia="Times New Roman" w:hAnsi="Verdana" w:cs="Tahoma"/>
          <w:b/>
          <w:sz w:val="18"/>
          <w:szCs w:val="18"/>
        </w:rPr>
        <w:t>STRESZCZENIEM OCENY I PORÓWNANIEM ZŁOŻONYCH OFERT</w:t>
      </w:r>
      <w:r w:rsidR="00662272">
        <w:rPr>
          <w:rFonts w:ascii="Verdana" w:eastAsia="Times New Roman" w:hAnsi="Verdana" w:cs="Tahoma"/>
          <w:b/>
          <w:sz w:val="18"/>
          <w:szCs w:val="18"/>
        </w:rPr>
        <w:t xml:space="preserve"> ORAZ O OFERCIE ODRZUCONEJ</w:t>
      </w:r>
      <w:r>
        <w:rPr>
          <w:rFonts w:ascii="Verdana" w:eastAsia="Times New Roman" w:hAnsi="Verdana" w:cs="Tahoma"/>
          <w:b/>
          <w:sz w:val="18"/>
          <w:szCs w:val="18"/>
        </w:rPr>
        <w:t xml:space="preserve"> </w:t>
      </w:r>
      <w:r w:rsidRPr="00175A1E">
        <w:rPr>
          <w:rFonts w:ascii="Verdana" w:eastAsia="Times New Roman" w:hAnsi="Verdana" w:cs="Tahoma"/>
          <w:sz w:val="18"/>
          <w:szCs w:val="18"/>
        </w:rPr>
        <w:t>W POSTĘPOWANIU NA</w:t>
      </w:r>
    </w:p>
    <w:p w:rsidR="0040066B" w:rsidRPr="00A44569" w:rsidRDefault="0040066B" w:rsidP="0040066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F31952">
        <w:rPr>
          <w:rFonts w:ascii="Verdana" w:eastAsia="Times New Roman" w:hAnsi="Verdana" w:cs="Tahoma"/>
          <w:sz w:val="18"/>
          <w:szCs w:val="18"/>
          <w:lang w:eastAsia="pl-PL"/>
        </w:rPr>
        <w:t>„</w:t>
      </w:r>
      <w:r w:rsidRPr="00A065CE">
        <w:rPr>
          <w:rFonts w:ascii="Verdana" w:hAnsi="Verdana" w:cs="Tahoma"/>
          <w:b/>
          <w:bCs/>
          <w:sz w:val="18"/>
          <w:szCs w:val="18"/>
        </w:rPr>
        <w:t>Dostawę fabrycznie nowych materiałów eksploatacyjnych do drukarek komputerowych, komputerowych urządzeń wielofunkcyjnych, kserokopiarek i faksów dla Urzędu Pracy m.st. Warszawy</w:t>
      </w:r>
      <w:r w:rsidRPr="00A065CE">
        <w:rPr>
          <w:rFonts w:ascii="Verdana" w:hAnsi="Verdana" w:cs="Tahoma"/>
          <w:b/>
          <w:sz w:val="18"/>
          <w:szCs w:val="18"/>
        </w:rPr>
        <w:t xml:space="preserve"> oraz odbiór zużytych materiałów dostarczonych w ramach umowy</w:t>
      </w:r>
      <w:r w:rsidRPr="00A065CE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”.</w:t>
      </w:r>
    </w:p>
    <w:p w:rsidR="0040066B" w:rsidRPr="00045210" w:rsidRDefault="0040066B" w:rsidP="0040066B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ind w:right="74"/>
        <w:rPr>
          <w:rFonts w:ascii="Verdana" w:eastAsia="Times New Roman" w:hAnsi="Verdana" w:cs="Tahoma"/>
          <w:b/>
          <w:bCs/>
          <w:sz w:val="18"/>
          <w:szCs w:val="18"/>
        </w:rPr>
      </w:pPr>
    </w:p>
    <w:p w:rsidR="0040066B" w:rsidRPr="00775F05" w:rsidRDefault="0040066B" w:rsidP="0040066B">
      <w:pPr>
        <w:spacing w:after="0" w:line="240" w:lineRule="auto"/>
        <w:ind w:firstLine="888"/>
        <w:jc w:val="both"/>
        <w:rPr>
          <w:rFonts w:ascii="Verdana" w:eastAsia="Times New Roman" w:hAnsi="Verdana" w:cs="Verdana"/>
          <w:sz w:val="18"/>
          <w:szCs w:val="18"/>
        </w:rPr>
      </w:pPr>
      <w:r w:rsidRPr="00045210">
        <w:rPr>
          <w:rFonts w:ascii="Verdana" w:eastAsia="Times New Roman" w:hAnsi="Verdana" w:cs="Verdana"/>
          <w:sz w:val="18"/>
          <w:szCs w:val="18"/>
        </w:rPr>
        <w:t>Z</w:t>
      </w:r>
      <w:r>
        <w:rPr>
          <w:rFonts w:ascii="Verdana" w:eastAsia="Times New Roman" w:hAnsi="Verdana" w:cs="Verdana"/>
          <w:sz w:val="18"/>
          <w:szCs w:val="18"/>
        </w:rPr>
        <w:t xml:space="preserve">amawiający: Miasto st. Warszawa, </w:t>
      </w:r>
      <w:r w:rsidRPr="00721A8F">
        <w:rPr>
          <w:rFonts w:ascii="Verdana" w:eastAsia="Calibri" w:hAnsi="Verdana" w:cs="Tahoma"/>
          <w:bCs/>
          <w:sz w:val="18"/>
          <w:szCs w:val="18"/>
        </w:rPr>
        <w:t xml:space="preserve">w ramach którego działa </w:t>
      </w:r>
      <w:r w:rsidRPr="00045210">
        <w:rPr>
          <w:rFonts w:ascii="Verdana" w:eastAsia="Times New Roman" w:hAnsi="Verdana" w:cs="Verdana"/>
          <w:sz w:val="18"/>
          <w:szCs w:val="18"/>
        </w:rPr>
        <w:t>Urząd Pracy m.st. Warszawy, działając zgodnie</w:t>
      </w:r>
      <w:r w:rsidRPr="00045210" w:rsidDel="0041468E">
        <w:rPr>
          <w:rFonts w:ascii="Verdana" w:eastAsia="Times New Roman" w:hAnsi="Verdana" w:cs="Verdana"/>
          <w:sz w:val="18"/>
          <w:szCs w:val="18"/>
        </w:rPr>
        <w:t xml:space="preserve"> </w:t>
      </w:r>
      <w:r>
        <w:rPr>
          <w:rFonts w:ascii="Verdana" w:eastAsia="Times New Roman" w:hAnsi="Verdana" w:cs="Verdana"/>
          <w:sz w:val="18"/>
          <w:szCs w:val="18"/>
        </w:rPr>
        <w:t xml:space="preserve"> </w:t>
      </w:r>
      <w:r w:rsidRPr="00045210">
        <w:rPr>
          <w:rFonts w:ascii="Verdana" w:eastAsia="Times New Roman" w:hAnsi="Verdana" w:cs="Verdana"/>
          <w:sz w:val="18"/>
          <w:szCs w:val="18"/>
        </w:rPr>
        <w:t xml:space="preserve">z art. 92 ust. </w:t>
      </w:r>
      <w:r>
        <w:rPr>
          <w:rFonts w:ascii="Verdana" w:eastAsia="Times New Roman" w:hAnsi="Verdana" w:cs="Verdana"/>
          <w:sz w:val="18"/>
          <w:szCs w:val="18"/>
        </w:rPr>
        <w:t>2</w:t>
      </w:r>
      <w:r w:rsidRPr="00045210">
        <w:rPr>
          <w:rFonts w:ascii="Verdana" w:eastAsia="Times New Roman" w:hAnsi="Verdana" w:cs="Verdana"/>
          <w:sz w:val="18"/>
          <w:szCs w:val="18"/>
        </w:rPr>
        <w:t xml:space="preserve"> ustawy z dnia 29 stycznia 2004 r. Prawo zamówień publicznych </w:t>
      </w:r>
      <w:r>
        <w:rPr>
          <w:rFonts w:ascii="Verdana" w:eastAsia="Times New Roman" w:hAnsi="Verdana" w:cs="Verdana"/>
          <w:sz w:val="18"/>
          <w:szCs w:val="18"/>
        </w:rPr>
        <w:br/>
      </w:r>
      <w:r w:rsidRPr="00045210">
        <w:rPr>
          <w:rFonts w:ascii="Verdana" w:eastAsia="Times New Roman" w:hAnsi="Verdana" w:cs="Verdana"/>
          <w:sz w:val="18"/>
          <w:szCs w:val="18"/>
        </w:rPr>
        <w:t>(</w:t>
      </w:r>
      <w:r w:rsidRPr="00045210">
        <w:rPr>
          <w:rFonts w:ascii="Verdana" w:eastAsia="Times New Roman" w:hAnsi="Verdana" w:cs="Verdana"/>
          <w:bCs/>
          <w:color w:val="000000"/>
          <w:sz w:val="18"/>
          <w:szCs w:val="18"/>
          <w:lang w:eastAsia="pl-PL"/>
        </w:rPr>
        <w:t>Dz. U.</w:t>
      </w:r>
      <w:r w:rsidRPr="00706107">
        <w:rPr>
          <w:rFonts w:ascii="Verdana" w:eastAsia="Times New Roman" w:hAnsi="Verdana" w:cs="Verdana"/>
          <w:bCs/>
          <w:color w:val="000000"/>
          <w:sz w:val="18"/>
          <w:szCs w:val="18"/>
          <w:lang w:eastAsia="pl-PL"/>
        </w:rPr>
        <w:t xml:space="preserve"> z 2015 r. poz. 2164</w:t>
      </w:r>
      <w:r w:rsidRPr="00706107">
        <w:rPr>
          <w:rFonts w:ascii="Verdana" w:eastAsia="Times New Roman" w:hAnsi="Verdana" w:cs="Verdana"/>
          <w:sz w:val="18"/>
          <w:szCs w:val="18"/>
        </w:rPr>
        <w:t xml:space="preserve">), zwanej ustawą, zawiadamia, że w ww. postępowaniu </w:t>
      </w:r>
      <w:r>
        <w:rPr>
          <w:rFonts w:ascii="Verdana" w:eastAsia="Times New Roman" w:hAnsi="Verdana" w:cs="Verdana"/>
          <w:sz w:val="18"/>
          <w:szCs w:val="18"/>
        </w:rPr>
        <w:t xml:space="preserve">prowadzonym </w:t>
      </w:r>
      <w:r>
        <w:rPr>
          <w:rFonts w:ascii="Verdana" w:eastAsia="Times New Roman" w:hAnsi="Verdana" w:cs="Verdana"/>
          <w:sz w:val="18"/>
          <w:szCs w:val="18"/>
        </w:rPr>
        <w:br/>
      </w:r>
      <w:r w:rsidRPr="00775F05">
        <w:rPr>
          <w:rFonts w:ascii="Verdana" w:eastAsia="Times New Roman" w:hAnsi="Verdana" w:cs="Verdana"/>
          <w:sz w:val="18"/>
          <w:szCs w:val="18"/>
        </w:rPr>
        <w:t>w trybie przetargu nieograniczonego, wybrał</w:t>
      </w:r>
      <w:r w:rsidRPr="00775F05" w:rsidDel="0041468E">
        <w:rPr>
          <w:rFonts w:ascii="Verdana" w:eastAsia="Times New Roman" w:hAnsi="Verdana" w:cs="Verdana"/>
          <w:sz w:val="18"/>
          <w:szCs w:val="18"/>
        </w:rPr>
        <w:t xml:space="preserve"> </w:t>
      </w:r>
      <w:r w:rsidRPr="00775F05">
        <w:rPr>
          <w:rFonts w:ascii="Verdana" w:eastAsia="Times New Roman" w:hAnsi="Verdana" w:cs="Verdana"/>
          <w:sz w:val="18"/>
          <w:szCs w:val="18"/>
        </w:rPr>
        <w:t xml:space="preserve">jako </w:t>
      </w:r>
      <w:r w:rsidRPr="00775F05">
        <w:rPr>
          <w:rFonts w:ascii="Verdana" w:eastAsia="Times New Roman" w:hAnsi="Verdana" w:cs="Verdana"/>
          <w:b/>
          <w:sz w:val="18"/>
          <w:szCs w:val="18"/>
        </w:rPr>
        <w:t>ofertę</w:t>
      </w:r>
      <w:r w:rsidRPr="00775F05">
        <w:rPr>
          <w:rFonts w:ascii="Verdana" w:eastAsia="Times New Roman" w:hAnsi="Verdana" w:cs="Verdana"/>
          <w:sz w:val="18"/>
          <w:szCs w:val="18"/>
        </w:rPr>
        <w:t xml:space="preserve"> </w:t>
      </w:r>
      <w:r w:rsidRPr="00775F05">
        <w:rPr>
          <w:rFonts w:ascii="Verdana" w:eastAsia="Times New Roman" w:hAnsi="Verdana" w:cs="Verdana"/>
          <w:b/>
          <w:sz w:val="18"/>
          <w:szCs w:val="18"/>
        </w:rPr>
        <w:t>najkorzystniejszą,</w:t>
      </w:r>
      <w:r w:rsidRPr="00775F05">
        <w:rPr>
          <w:rFonts w:ascii="Verdana" w:eastAsia="Times New Roman" w:hAnsi="Verdana" w:cs="Verdana"/>
          <w:b/>
          <w:bCs/>
          <w:sz w:val="18"/>
          <w:szCs w:val="18"/>
        </w:rPr>
        <w:t xml:space="preserve"> ofertę nr </w:t>
      </w:r>
      <w:r>
        <w:rPr>
          <w:rFonts w:ascii="Verdana" w:eastAsia="Times New Roman" w:hAnsi="Verdana" w:cs="Verdana"/>
          <w:b/>
          <w:bCs/>
          <w:sz w:val="18"/>
          <w:szCs w:val="18"/>
        </w:rPr>
        <w:t>1</w:t>
      </w:r>
      <w:r w:rsidRPr="00775F05">
        <w:rPr>
          <w:rFonts w:ascii="Verdana" w:eastAsia="Times New Roman" w:hAnsi="Verdana" w:cs="Verdana"/>
          <w:b/>
          <w:bCs/>
          <w:sz w:val="18"/>
          <w:szCs w:val="18"/>
        </w:rPr>
        <w:t>,</w:t>
      </w:r>
      <w:r w:rsidRPr="00775F05">
        <w:rPr>
          <w:rFonts w:ascii="Verdana" w:eastAsia="Times New Roman" w:hAnsi="Verdana" w:cs="Verdana"/>
          <w:bCs/>
          <w:sz w:val="18"/>
          <w:szCs w:val="18"/>
        </w:rPr>
        <w:t xml:space="preserve"> złożoną przez </w:t>
      </w:r>
      <w:r w:rsidRPr="00775F05">
        <w:rPr>
          <w:rFonts w:ascii="Verdana" w:eastAsia="Times New Roman" w:hAnsi="Verdana" w:cs="Verdana"/>
          <w:sz w:val="18"/>
          <w:szCs w:val="18"/>
        </w:rPr>
        <w:t>Wykonawcę:</w:t>
      </w:r>
    </w:p>
    <w:p w:rsidR="0040066B" w:rsidRPr="00061C05" w:rsidRDefault="00CD592A" w:rsidP="0040066B">
      <w:pPr>
        <w:widowControl w:val="0"/>
        <w:suppressAutoHyphens/>
        <w:spacing w:after="0" w:line="240" w:lineRule="auto"/>
        <w:ind w:left="4253"/>
        <w:rPr>
          <w:rFonts w:ascii="Verdana" w:hAnsi="Verdana" w:cs="Times New Roman"/>
          <w:b/>
          <w:sz w:val="18"/>
          <w:szCs w:val="18"/>
          <w:lang w:eastAsia="pl-PL"/>
        </w:rPr>
      </w:pPr>
      <w:proofErr w:type="spellStart"/>
      <w:r>
        <w:rPr>
          <w:rFonts w:ascii="Verdana" w:hAnsi="Verdana" w:cs="Times New Roman"/>
          <w:b/>
          <w:sz w:val="18"/>
          <w:szCs w:val="18"/>
          <w:lang w:eastAsia="pl-PL"/>
        </w:rPr>
        <w:t>Komax</w:t>
      </w:r>
      <w:proofErr w:type="spellEnd"/>
      <w:r>
        <w:rPr>
          <w:rFonts w:ascii="Verdana" w:hAnsi="Verdana" w:cs="Times New Roman"/>
          <w:b/>
          <w:sz w:val="18"/>
          <w:szCs w:val="18"/>
          <w:lang w:eastAsia="pl-PL"/>
        </w:rPr>
        <w:t xml:space="preserve"> 9 Sp. z o</w:t>
      </w:r>
      <w:r w:rsidR="0040066B" w:rsidRPr="00061C05">
        <w:rPr>
          <w:rFonts w:ascii="Verdana" w:hAnsi="Verdana" w:cs="Times New Roman"/>
          <w:b/>
          <w:sz w:val="18"/>
          <w:szCs w:val="18"/>
          <w:lang w:eastAsia="pl-PL"/>
        </w:rPr>
        <w:t xml:space="preserve">.o. </w:t>
      </w:r>
    </w:p>
    <w:p w:rsidR="0040066B" w:rsidRPr="00061C05" w:rsidRDefault="0040066B" w:rsidP="0040066B">
      <w:pPr>
        <w:widowControl w:val="0"/>
        <w:suppressAutoHyphens/>
        <w:spacing w:after="0" w:line="240" w:lineRule="auto"/>
        <w:ind w:left="4253"/>
        <w:rPr>
          <w:rFonts w:ascii="Verdana" w:hAnsi="Verdana" w:cs="Times New Roman"/>
          <w:b/>
          <w:sz w:val="18"/>
          <w:szCs w:val="18"/>
          <w:lang w:eastAsia="pl-PL"/>
        </w:rPr>
      </w:pPr>
      <w:r w:rsidRPr="00061C05">
        <w:rPr>
          <w:rFonts w:ascii="Verdana" w:hAnsi="Verdana" w:cs="Times New Roman"/>
          <w:b/>
          <w:sz w:val="18"/>
          <w:szCs w:val="18"/>
          <w:lang w:eastAsia="pl-PL"/>
        </w:rPr>
        <w:t>ul. Przemysłowa 2</w:t>
      </w:r>
    </w:p>
    <w:p w:rsidR="0040066B" w:rsidRPr="00061C05" w:rsidRDefault="0040066B" w:rsidP="0040066B">
      <w:pPr>
        <w:widowControl w:val="0"/>
        <w:suppressAutoHyphens/>
        <w:spacing w:after="0" w:line="240" w:lineRule="auto"/>
        <w:ind w:left="4253"/>
        <w:outlineLvl w:val="0"/>
        <w:rPr>
          <w:rFonts w:ascii="Verdana" w:eastAsia="Arial Unicode MS" w:hAnsi="Verdana" w:cs="Tahoma"/>
          <w:b/>
          <w:kern w:val="1"/>
          <w:sz w:val="18"/>
          <w:szCs w:val="18"/>
          <w:lang w:eastAsia="ar-SA"/>
        </w:rPr>
      </w:pPr>
      <w:r w:rsidRPr="00061C05">
        <w:rPr>
          <w:rFonts w:ascii="Verdana" w:hAnsi="Verdana" w:cs="Times New Roman"/>
          <w:b/>
          <w:sz w:val="18"/>
          <w:szCs w:val="18"/>
          <w:lang w:eastAsia="pl-PL"/>
        </w:rPr>
        <w:t>10-418 Olsztyn</w:t>
      </w:r>
      <w:r>
        <w:rPr>
          <w:rFonts w:ascii="Verdana" w:hAnsi="Verdana" w:cs="Times New Roman"/>
          <w:b/>
          <w:sz w:val="18"/>
          <w:szCs w:val="18"/>
          <w:lang w:eastAsia="pl-PL"/>
        </w:rPr>
        <w:t>.</w:t>
      </w:r>
    </w:p>
    <w:p w:rsidR="0040066B" w:rsidRPr="00E80BFD" w:rsidRDefault="0040066B" w:rsidP="0040066B">
      <w:pPr>
        <w:widowControl w:val="0"/>
        <w:suppressAutoHyphens/>
        <w:spacing w:after="0" w:line="240" w:lineRule="auto"/>
        <w:outlineLvl w:val="0"/>
        <w:rPr>
          <w:rFonts w:ascii="Verdana" w:eastAsia="Times New Roman" w:hAnsi="Verdana" w:cs="Tahoma"/>
          <w:b/>
          <w:sz w:val="18"/>
          <w:szCs w:val="18"/>
          <w:u w:val="single"/>
        </w:rPr>
      </w:pPr>
    </w:p>
    <w:p w:rsidR="0040066B" w:rsidRPr="00706107" w:rsidRDefault="0040066B" w:rsidP="0040066B">
      <w:pPr>
        <w:widowControl w:val="0"/>
        <w:suppressAutoHyphens/>
        <w:spacing w:after="0" w:line="240" w:lineRule="auto"/>
        <w:ind w:firstLine="888"/>
        <w:jc w:val="both"/>
        <w:outlineLvl w:val="0"/>
        <w:rPr>
          <w:rFonts w:ascii="Verdana" w:eastAsia="Arial Unicode MS" w:hAnsi="Verdana" w:cs="Tahoma"/>
          <w:kern w:val="1"/>
          <w:sz w:val="18"/>
          <w:szCs w:val="18"/>
          <w:lang w:eastAsia="ar-SA"/>
        </w:rPr>
      </w:pPr>
      <w:r w:rsidRPr="00706107">
        <w:rPr>
          <w:rFonts w:ascii="Verdana" w:eastAsia="Arial Unicode MS" w:hAnsi="Verdana" w:cs="Tahoma"/>
          <w:kern w:val="1"/>
          <w:sz w:val="18"/>
          <w:szCs w:val="18"/>
          <w:lang w:eastAsia="ar-SA"/>
        </w:rPr>
        <w:t xml:space="preserve">Ww. oferta została wybrana na podstawie kryteriów </w:t>
      </w:r>
      <w:r w:rsidRPr="00706107">
        <w:rPr>
          <w:rFonts w:ascii="Verdana" w:eastAsia="Arial Unicode MS" w:hAnsi="Verdana" w:cs="Tahoma"/>
          <w:kern w:val="1"/>
          <w:sz w:val="18"/>
          <w:szCs w:val="18"/>
          <w:lang w:eastAsia="pl-PL"/>
        </w:rPr>
        <w:t xml:space="preserve">oceny ofert </w:t>
      </w:r>
      <w:r w:rsidRPr="00706107">
        <w:rPr>
          <w:rFonts w:ascii="Verdana" w:eastAsia="Arial Unicode MS" w:hAnsi="Verdana" w:cs="Tahoma"/>
          <w:kern w:val="1"/>
          <w:sz w:val="18"/>
          <w:szCs w:val="18"/>
          <w:lang w:eastAsia="ar-SA"/>
        </w:rPr>
        <w:t xml:space="preserve">określonych </w:t>
      </w:r>
      <w:r w:rsidRPr="00706107">
        <w:rPr>
          <w:rFonts w:ascii="Verdana" w:eastAsia="Arial Unicode MS" w:hAnsi="Verdana" w:cs="Tahoma"/>
          <w:kern w:val="1"/>
          <w:sz w:val="18"/>
          <w:szCs w:val="18"/>
          <w:lang w:eastAsia="ar-SA"/>
        </w:rPr>
        <w:br/>
        <w:t>w Specyfikacji istotnych warunków</w:t>
      </w:r>
      <w:r w:rsidRPr="00706107">
        <w:rPr>
          <w:rFonts w:ascii="Verdana" w:eastAsia="Arial Unicode MS" w:hAnsi="Verdana" w:cs="Tahoma"/>
          <w:bCs/>
          <w:kern w:val="1"/>
          <w:sz w:val="18"/>
          <w:szCs w:val="18"/>
          <w:lang w:eastAsia="ar-SA"/>
        </w:rPr>
        <w:t xml:space="preserve"> zamówienia, zwanej dalej SIWZ</w:t>
      </w:r>
      <w:r w:rsidRPr="00706107">
        <w:rPr>
          <w:rFonts w:ascii="Verdana" w:eastAsia="Arial Unicode MS" w:hAnsi="Verdana" w:cs="Tahoma"/>
          <w:kern w:val="1"/>
          <w:sz w:val="18"/>
          <w:szCs w:val="18"/>
          <w:lang w:eastAsia="ar-SA"/>
        </w:rPr>
        <w:t>:</w:t>
      </w:r>
    </w:p>
    <w:p w:rsidR="0040066B" w:rsidRPr="00234A1B" w:rsidRDefault="0040066B" w:rsidP="0040066B">
      <w:pPr>
        <w:widowControl w:val="0"/>
        <w:suppressAutoHyphens/>
        <w:spacing w:after="0" w:line="240" w:lineRule="auto"/>
        <w:rPr>
          <w:rFonts w:ascii="Verdana" w:eastAsia="Arial Unicode MS" w:hAnsi="Verdana" w:cs="Tahoma"/>
          <w:kern w:val="1"/>
          <w:sz w:val="18"/>
          <w:szCs w:val="18"/>
          <w:lang w:eastAsia="ar-SA"/>
        </w:rPr>
      </w:pPr>
      <w:r w:rsidRPr="00234A1B">
        <w:rPr>
          <w:rFonts w:ascii="Verdana" w:eastAsia="Arial Unicode MS" w:hAnsi="Verdana" w:cs="Tahoma"/>
          <w:kern w:val="1"/>
          <w:sz w:val="18"/>
          <w:szCs w:val="18"/>
          <w:lang w:eastAsia="ar-SA"/>
        </w:rPr>
        <w:t>Kryterium nr 1 – cena ofertowa brutto  – 90 pkt</w:t>
      </w:r>
    </w:p>
    <w:p w:rsidR="0040066B" w:rsidRPr="00234A1B" w:rsidRDefault="0040066B" w:rsidP="0040066B">
      <w:pPr>
        <w:widowControl w:val="0"/>
        <w:suppressAutoHyphens/>
        <w:spacing w:after="0" w:line="240" w:lineRule="auto"/>
        <w:rPr>
          <w:rFonts w:ascii="Verdana" w:eastAsia="Arial Unicode MS" w:hAnsi="Verdana" w:cs="Tahoma"/>
          <w:kern w:val="1"/>
          <w:sz w:val="20"/>
          <w:szCs w:val="20"/>
          <w:lang w:eastAsia="ar-SA"/>
        </w:rPr>
      </w:pPr>
      <w:r w:rsidRPr="00234A1B">
        <w:rPr>
          <w:rFonts w:ascii="Verdana" w:eastAsia="Arial Unicode MS" w:hAnsi="Verdana" w:cs="Tahoma"/>
          <w:kern w:val="1"/>
          <w:sz w:val="18"/>
          <w:szCs w:val="18"/>
          <w:lang w:eastAsia="ar-SA"/>
        </w:rPr>
        <w:t xml:space="preserve">Kryterium nr 2 – </w:t>
      </w:r>
      <w:r w:rsidRPr="00234A1B">
        <w:rPr>
          <w:rFonts w:ascii="Verdana" w:eastAsia="Arial Unicode MS" w:hAnsi="Verdana" w:cs="Tahoma"/>
          <w:bCs/>
          <w:iCs/>
          <w:kern w:val="1"/>
          <w:sz w:val="18"/>
          <w:szCs w:val="18"/>
          <w:lang w:eastAsia="ar-SA"/>
        </w:rPr>
        <w:t xml:space="preserve">termin dostawy </w:t>
      </w:r>
      <w:r w:rsidRPr="00234A1B">
        <w:rPr>
          <w:rFonts w:ascii="Verdana" w:eastAsia="Arial Unicode MS" w:hAnsi="Verdana" w:cs="Tahoma"/>
          <w:kern w:val="1"/>
          <w:sz w:val="18"/>
          <w:szCs w:val="18"/>
          <w:lang w:eastAsia="ar-SA"/>
        </w:rPr>
        <w:t>– 10 pkt.</w:t>
      </w:r>
      <w:r w:rsidRPr="00234A1B">
        <w:rPr>
          <w:rFonts w:ascii="Verdana" w:eastAsia="Arial Unicode MS" w:hAnsi="Verdana" w:cs="Tahoma"/>
          <w:kern w:val="1"/>
          <w:sz w:val="20"/>
          <w:szCs w:val="20"/>
          <w:lang w:eastAsia="ar-SA"/>
        </w:rPr>
        <w:t xml:space="preserve"> </w:t>
      </w:r>
    </w:p>
    <w:p w:rsidR="0040066B" w:rsidRPr="00AD09FF" w:rsidRDefault="0040066B" w:rsidP="0040066B">
      <w:pPr>
        <w:spacing w:before="120" w:after="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706107">
        <w:rPr>
          <w:rFonts w:ascii="Verdana" w:eastAsia="Times New Roman" w:hAnsi="Verdana" w:cs="Tahoma"/>
          <w:sz w:val="18"/>
          <w:szCs w:val="18"/>
          <w:lang w:eastAsia="pl-PL"/>
        </w:rPr>
        <w:t>Zamawiający wyliczył łączną ocenę punktową ofert niepodlegających odrzuceniu, według wzoru podanego w pkt 21.</w:t>
      </w:r>
      <w:r>
        <w:rPr>
          <w:rFonts w:ascii="Verdana" w:eastAsia="Times New Roman" w:hAnsi="Verdana" w:cs="Tahoma"/>
          <w:sz w:val="18"/>
          <w:szCs w:val="18"/>
          <w:lang w:eastAsia="pl-PL"/>
        </w:rPr>
        <w:t>3</w:t>
      </w:r>
      <w:r w:rsidRPr="00706107">
        <w:rPr>
          <w:rFonts w:ascii="Verdana" w:eastAsia="Times New Roman" w:hAnsi="Verdana" w:cs="Tahoma"/>
          <w:sz w:val="18"/>
          <w:szCs w:val="18"/>
          <w:lang w:eastAsia="pl-PL"/>
        </w:rPr>
        <w:t>. SIWZ.</w:t>
      </w:r>
    </w:p>
    <w:p w:rsidR="0040066B" w:rsidRPr="00E6089E" w:rsidRDefault="0040066B" w:rsidP="0040066B">
      <w:pPr>
        <w:spacing w:after="0" w:line="240" w:lineRule="auto"/>
        <w:ind w:firstLine="888"/>
        <w:jc w:val="both"/>
        <w:rPr>
          <w:rFonts w:ascii="Verdana" w:eastAsia="Times New Roman" w:hAnsi="Verdana" w:cs="Tahoma"/>
          <w:b/>
          <w:sz w:val="18"/>
          <w:szCs w:val="18"/>
        </w:rPr>
      </w:pPr>
      <w:r w:rsidRPr="00706107">
        <w:rPr>
          <w:rFonts w:ascii="Verdana" w:eastAsia="Times New Roman" w:hAnsi="Verdana" w:cs="Tahoma"/>
          <w:bCs/>
          <w:sz w:val="18"/>
          <w:szCs w:val="18"/>
        </w:rPr>
        <w:t xml:space="preserve">Oferta </w:t>
      </w:r>
      <w:r w:rsidRPr="00045210">
        <w:rPr>
          <w:rFonts w:ascii="Verdana" w:eastAsia="Times New Roman" w:hAnsi="Verdana" w:cs="Tahoma"/>
          <w:bCs/>
          <w:sz w:val="18"/>
          <w:szCs w:val="18"/>
        </w:rPr>
        <w:t xml:space="preserve">nr </w:t>
      </w:r>
      <w:r>
        <w:rPr>
          <w:rFonts w:ascii="Verdana" w:eastAsia="Times New Roman" w:hAnsi="Verdana" w:cs="Tahoma"/>
          <w:bCs/>
          <w:sz w:val="18"/>
          <w:szCs w:val="18"/>
        </w:rPr>
        <w:t xml:space="preserve"> 1 </w:t>
      </w:r>
      <w:r w:rsidRPr="00706107">
        <w:rPr>
          <w:rFonts w:ascii="Verdana" w:eastAsia="Times New Roman" w:hAnsi="Verdana" w:cs="Tahoma"/>
          <w:sz w:val="18"/>
          <w:szCs w:val="18"/>
          <w:lang w:eastAsia="pl-PL"/>
        </w:rPr>
        <w:t xml:space="preserve">uzyskała największą liczbę punktów w łącznej ocenie punktowej wynoszącą </w:t>
      </w:r>
      <w:r>
        <w:rPr>
          <w:rFonts w:ascii="Verdana" w:eastAsia="Times New Roman" w:hAnsi="Verdana" w:cs="Tahoma"/>
          <w:sz w:val="18"/>
          <w:szCs w:val="18"/>
          <w:lang w:eastAsia="pl-PL"/>
        </w:rPr>
        <w:t xml:space="preserve">100,00 </w:t>
      </w:r>
      <w:r w:rsidRPr="00706107">
        <w:rPr>
          <w:rFonts w:ascii="Verdana" w:eastAsia="Times New Roman" w:hAnsi="Verdana" w:cs="Tahoma"/>
          <w:sz w:val="18"/>
          <w:szCs w:val="18"/>
          <w:lang w:eastAsia="pl-PL"/>
        </w:rPr>
        <w:t>pkt i tym samym została uznana za najkorzystniejszą. Cena brutto oferty</w:t>
      </w:r>
      <w:r>
        <w:rPr>
          <w:rFonts w:ascii="Verdana" w:eastAsia="Times New Roman" w:hAnsi="Verdana" w:cs="Tahoma"/>
          <w:sz w:val="18"/>
          <w:szCs w:val="18"/>
          <w:lang w:eastAsia="pl-PL"/>
        </w:rPr>
        <w:t xml:space="preserve"> </w:t>
      </w:r>
      <w:r w:rsidRPr="00304BCA">
        <w:rPr>
          <w:rFonts w:ascii="Verdana" w:eastAsia="Times New Roman" w:hAnsi="Verdana" w:cs="Tahoma"/>
          <w:sz w:val="18"/>
          <w:szCs w:val="18"/>
          <w:lang w:eastAsia="pl-PL"/>
        </w:rPr>
        <w:t xml:space="preserve">wynosi </w:t>
      </w:r>
      <w:r w:rsidRPr="00E6089E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132 568,17 </w:t>
      </w:r>
      <w:r w:rsidRPr="00E6089E">
        <w:rPr>
          <w:rFonts w:ascii="Verdana" w:eastAsia="Times New Roman" w:hAnsi="Verdana" w:cs="Tahoma"/>
          <w:b/>
          <w:sz w:val="18"/>
          <w:szCs w:val="18"/>
        </w:rPr>
        <w:t xml:space="preserve">zł. </w:t>
      </w:r>
    </w:p>
    <w:p w:rsidR="0040066B" w:rsidRPr="00706107" w:rsidRDefault="0040066B" w:rsidP="0040066B">
      <w:pPr>
        <w:widowControl w:val="0"/>
        <w:suppressAutoHyphens/>
        <w:spacing w:after="0" w:line="100" w:lineRule="atLeast"/>
        <w:ind w:left="180"/>
        <w:rPr>
          <w:rFonts w:ascii="Verdana" w:eastAsia="Arial Unicode MS" w:hAnsi="Verdana" w:cs="Tahoma"/>
          <w:kern w:val="1"/>
          <w:sz w:val="18"/>
          <w:szCs w:val="18"/>
          <w:lang w:eastAsia="ar-SA"/>
        </w:rPr>
      </w:pPr>
    </w:p>
    <w:p w:rsidR="0040066B" w:rsidRPr="00706107" w:rsidRDefault="0040066B" w:rsidP="0040066B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 w:cs="Tahoma"/>
          <w:sz w:val="18"/>
          <w:szCs w:val="18"/>
        </w:rPr>
      </w:pPr>
      <w:r w:rsidRPr="00706107">
        <w:rPr>
          <w:rFonts w:ascii="Verdana" w:eastAsia="Times New Roman" w:hAnsi="Verdana" w:cs="Tahoma"/>
          <w:sz w:val="18"/>
          <w:szCs w:val="18"/>
        </w:rPr>
        <w:t>Nazwy Wykonawców, którzy złożyli oferty wraz z przyznaną punktacją: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5466"/>
        <w:gridCol w:w="1181"/>
        <w:gridCol w:w="1181"/>
        <w:gridCol w:w="1252"/>
      </w:tblGrid>
      <w:tr w:rsidR="0040066B" w:rsidRPr="00957C3B" w:rsidTr="002F10D9">
        <w:trPr>
          <w:trHeight w:val="956"/>
        </w:trPr>
        <w:tc>
          <w:tcPr>
            <w:tcW w:w="357" w:type="pct"/>
            <w:vAlign w:val="center"/>
          </w:tcPr>
          <w:p w:rsidR="0040066B" w:rsidRPr="00957C3B" w:rsidRDefault="0040066B" w:rsidP="002F10D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kern w:val="2"/>
                <w:sz w:val="14"/>
                <w:szCs w:val="14"/>
              </w:rPr>
            </w:pPr>
            <w:r w:rsidRPr="00957C3B">
              <w:rPr>
                <w:rFonts w:ascii="Verdana" w:eastAsia="Times New Roman" w:hAnsi="Verdana" w:cs="Tahoma"/>
                <w:b/>
                <w:sz w:val="14"/>
                <w:szCs w:val="14"/>
              </w:rPr>
              <w:t xml:space="preserve">numer oferty </w:t>
            </w:r>
          </w:p>
        </w:tc>
        <w:tc>
          <w:tcPr>
            <w:tcW w:w="2795" w:type="pct"/>
            <w:vAlign w:val="center"/>
          </w:tcPr>
          <w:p w:rsidR="0040066B" w:rsidRPr="00957C3B" w:rsidRDefault="0040066B" w:rsidP="002F10D9">
            <w:pPr>
              <w:spacing w:after="0" w:line="240" w:lineRule="auto"/>
              <w:ind w:left="180" w:hanging="136"/>
              <w:jc w:val="center"/>
              <w:rPr>
                <w:rFonts w:ascii="Verdana" w:eastAsia="Times New Roman" w:hAnsi="Verdana" w:cs="Tahoma"/>
                <w:b/>
                <w:kern w:val="2"/>
                <w:sz w:val="14"/>
                <w:szCs w:val="14"/>
              </w:rPr>
            </w:pPr>
            <w:r w:rsidRPr="00957C3B">
              <w:rPr>
                <w:rFonts w:ascii="Verdana" w:eastAsia="Times New Roman" w:hAnsi="Verdana" w:cs="Tahoma"/>
                <w:b/>
                <w:sz w:val="14"/>
                <w:szCs w:val="14"/>
              </w:rPr>
              <w:t xml:space="preserve">nazwa (firmy), siedziby </w:t>
            </w:r>
            <w:r w:rsidRPr="00957C3B">
              <w:rPr>
                <w:rFonts w:ascii="Verdana" w:eastAsia="Times New Roman" w:hAnsi="Verdana" w:cs="Tahoma"/>
                <w:b/>
                <w:sz w:val="14"/>
                <w:szCs w:val="14"/>
              </w:rPr>
              <w:br/>
              <w:t>i adresy Wykonawcy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:rsidR="0040066B" w:rsidRPr="00957C3B" w:rsidRDefault="0040066B" w:rsidP="002F10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</w:p>
          <w:p w:rsidR="0040066B" w:rsidRPr="00957C3B" w:rsidRDefault="0040066B" w:rsidP="002F10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957C3B">
              <w:rPr>
                <w:rFonts w:ascii="Tahoma" w:eastAsia="Times New Roman" w:hAnsi="Tahoma" w:cs="Tahoma"/>
                <w:sz w:val="14"/>
                <w:szCs w:val="14"/>
              </w:rPr>
              <w:t xml:space="preserve">liczba punktów przyznanych </w:t>
            </w:r>
            <w:r w:rsidRPr="00957C3B">
              <w:rPr>
                <w:rFonts w:ascii="Tahoma" w:eastAsia="Times New Roman" w:hAnsi="Tahoma" w:cs="Tahoma"/>
                <w:sz w:val="14"/>
                <w:szCs w:val="14"/>
              </w:rPr>
              <w:br/>
              <w:t>w ramach</w:t>
            </w:r>
          </w:p>
          <w:p w:rsidR="0040066B" w:rsidRPr="00957C3B" w:rsidRDefault="0040066B" w:rsidP="002F10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957C3B">
              <w:rPr>
                <w:rFonts w:ascii="Tahoma" w:eastAsia="Times New Roman" w:hAnsi="Tahoma" w:cs="Tahoma"/>
                <w:sz w:val="14"/>
                <w:szCs w:val="14"/>
              </w:rPr>
              <w:t>Kryterium nr 1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:rsidR="0040066B" w:rsidRPr="00957C3B" w:rsidRDefault="0040066B" w:rsidP="002F10D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</w:rPr>
            </w:pPr>
          </w:p>
          <w:p w:rsidR="0040066B" w:rsidRPr="00957C3B" w:rsidRDefault="0040066B" w:rsidP="002F10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</w:rPr>
            </w:pPr>
            <w:r w:rsidRPr="00957C3B">
              <w:rPr>
                <w:rFonts w:ascii="Tahoma" w:eastAsia="Times New Roman" w:hAnsi="Tahoma" w:cs="Tahoma"/>
                <w:sz w:val="14"/>
                <w:szCs w:val="14"/>
              </w:rPr>
              <w:t xml:space="preserve">liczba punktów przyznanych </w:t>
            </w:r>
            <w:r w:rsidRPr="00957C3B">
              <w:rPr>
                <w:rFonts w:ascii="Tahoma" w:eastAsia="Times New Roman" w:hAnsi="Tahoma" w:cs="Tahoma"/>
                <w:sz w:val="14"/>
                <w:szCs w:val="14"/>
              </w:rPr>
              <w:br/>
              <w:t xml:space="preserve">w ramach </w:t>
            </w:r>
          </w:p>
          <w:p w:rsidR="0040066B" w:rsidRPr="00957C3B" w:rsidRDefault="0040066B" w:rsidP="002F10D9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4"/>
                <w:szCs w:val="14"/>
              </w:rPr>
            </w:pPr>
            <w:r w:rsidRPr="00957C3B">
              <w:rPr>
                <w:rFonts w:ascii="Tahoma" w:eastAsia="Times New Roman" w:hAnsi="Tahoma" w:cs="Tahoma"/>
                <w:sz w:val="14"/>
                <w:szCs w:val="14"/>
              </w:rPr>
              <w:t>Kryterium nr 2</w:t>
            </w:r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</w:tcPr>
          <w:p w:rsidR="0040066B" w:rsidRDefault="0040066B" w:rsidP="002F10D9">
            <w:pPr>
              <w:spacing w:after="0" w:line="240" w:lineRule="auto"/>
              <w:jc w:val="center"/>
              <w:rPr>
                <w:rFonts w:eastAsia="Times New Roman" w:cs="Tahoma"/>
                <w:b/>
                <w:sz w:val="16"/>
                <w:szCs w:val="16"/>
              </w:rPr>
            </w:pPr>
          </w:p>
          <w:p w:rsidR="0040066B" w:rsidRPr="00957C3B" w:rsidRDefault="0040066B" w:rsidP="002F10D9">
            <w:pPr>
              <w:spacing w:after="0" w:line="240" w:lineRule="auto"/>
              <w:jc w:val="center"/>
              <w:rPr>
                <w:rFonts w:eastAsia="Times New Roman" w:cs="Tahoma"/>
                <w:b/>
                <w:sz w:val="16"/>
                <w:szCs w:val="16"/>
              </w:rPr>
            </w:pPr>
            <w:r w:rsidRPr="00957C3B">
              <w:rPr>
                <w:rFonts w:eastAsia="Times New Roman" w:cs="Tahoma"/>
                <w:b/>
                <w:sz w:val="16"/>
                <w:szCs w:val="16"/>
              </w:rPr>
              <w:t>Łączna punktacja</w:t>
            </w:r>
            <w:r>
              <w:rPr>
                <w:rFonts w:eastAsia="Times New Roman" w:cs="Tahoma"/>
                <w:b/>
                <w:sz w:val="16"/>
                <w:szCs w:val="16"/>
              </w:rPr>
              <w:br/>
            </w:r>
            <w:r w:rsidRPr="00634718">
              <w:rPr>
                <w:rFonts w:eastAsia="Times New Roman" w:cs="Tahoma"/>
                <w:sz w:val="16"/>
                <w:szCs w:val="16"/>
              </w:rPr>
              <w:t>(kol. 3 + kol. 4)</w:t>
            </w:r>
          </w:p>
          <w:p w:rsidR="0040066B" w:rsidRPr="00957C3B" w:rsidRDefault="0040066B" w:rsidP="002F10D9">
            <w:pPr>
              <w:spacing w:after="0" w:line="240" w:lineRule="auto"/>
              <w:ind w:left="180"/>
              <w:jc w:val="center"/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</w:p>
        </w:tc>
      </w:tr>
      <w:tr w:rsidR="0040066B" w:rsidRPr="00957C3B" w:rsidTr="002F10D9">
        <w:trPr>
          <w:trHeight w:val="146"/>
        </w:trPr>
        <w:tc>
          <w:tcPr>
            <w:tcW w:w="357" w:type="pct"/>
            <w:vAlign w:val="center"/>
          </w:tcPr>
          <w:p w:rsidR="0040066B" w:rsidRPr="00634718" w:rsidRDefault="0040066B" w:rsidP="002F10D9">
            <w:pPr>
              <w:spacing w:before="60" w:after="0" w:line="240" w:lineRule="auto"/>
              <w:jc w:val="center"/>
              <w:rPr>
                <w:rFonts w:ascii="Verdana" w:eastAsia="Times New Roman" w:hAnsi="Verdana" w:cs="Tahoma"/>
                <w:bCs/>
                <w:kern w:val="2"/>
                <w:sz w:val="16"/>
                <w:szCs w:val="16"/>
              </w:rPr>
            </w:pPr>
            <w:r w:rsidRPr="00634718">
              <w:rPr>
                <w:rFonts w:ascii="Verdana" w:eastAsia="Times New Roman" w:hAnsi="Verdana" w:cs="Tahoma"/>
                <w:bCs/>
                <w:kern w:val="2"/>
                <w:sz w:val="16"/>
                <w:szCs w:val="16"/>
              </w:rPr>
              <w:t>1</w:t>
            </w:r>
          </w:p>
        </w:tc>
        <w:tc>
          <w:tcPr>
            <w:tcW w:w="2795" w:type="pct"/>
            <w:tcBorders>
              <w:right w:val="single" w:sz="4" w:space="0" w:color="auto"/>
            </w:tcBorders>
            <w:vAlign w:val="center"/>
          </w:tcPr>
          <w:p w:rsidR="0040066B" w:rsidRPr="00634718" w:rsidRDefault="0040066B" w:rsidP="002F10D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6"/>
                <w:szCs w:val="16"/>
              </w:rPr>
            </w:pPr>
            <w:r w:rsidRPr="00634718">
              <w:rPr>
                <w:rFonts w:ascii="Verdana" w:eastAsia="Times New Roman" w:hAnsi="Verdana" w:cs="Tahoma"/>
                <w:sz w:val="16"/>
                <w:szCs w:val="16"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40066B" w:rsidRPr="00634718" w:rsidRDefault="0040066B" w:rsidP="002F10D9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Tahoma"/>
                <w:sz w:val="16"/>
                <w:szCs w:val="16"/>
              </w:rPr>
            </w:pPr>
            <w:r w:rsidRPr="00634718">
              <w:rPr>
                <w:rFonts w:ascii="Verdana" w:eastAsia="Times New Roman" w:hAnsi="Verdana" w:cs="Tahoma"/>
                <w:sz w:val="16"/>
                <w:szCs w:val="16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40066B" w:rsidRPr="00634718" w:rsidRDefault="0040066B" w:rsidP="002F10D9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Tahoma"/>
                <w:sz w:val="16"/>
                <w:szCs w:val="16"/>
              </w:rPr>
            </w:pPr>
            <w:r w:rsidRPr="00634718">
              <w:rPr>
                <w:rFonts w:ascii="Verdana" w:eastAsia="Times New Roman" w:hAnsi="Verdana" w:cs="Tahoma"/>
                <w:sz w:val="16"/>
                <w:szCs w:val="16"/>
              </w:rPr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40066B" w:rsidRPr="00634718" w:rsidRDefault="0040066B" w:rsidP="002F10D9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Tahoma"/>
                <w:sz w:val="16"/>
                <w:szCs w:val="16"/>
              </w:rPr>
            </w:pPr>
            <w:r w:rsidRPr="00634718">
              <w:rPr>
                <w:rFonts w:ascii="Verdana" w:eastAsia="Times New Roman" w:hAnsi="Verdana" w:cs="Tahoma"/>
                <w:sz w:val="16"/>
                <w:szCs w:val="16"/>
              </w:rPr>
              <w:t>5</w:t>
            </w:r>
          </w:p>
        </w:tc>
      </w:tr>
      <w:tr w:rsidR="0040066B" w:rsidRPr="00957C3B" w:rsidTr="002F10D9">
        <w:trPr>
          <w:trHeight w:val="536"/>
        </w:trPr>
        <w:tc>
          <w:tcPr>
            <w:tcW w:w="357" w:type="pct"/>
            <w:vAlign w:val="center"/>
          </w:tcPr>
          <w:p w:rsidR="0040066B" w:rsidRPr="00957C3B" w:rsidRDefault="0040066B" w:rsidP="002F10D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kern w:val="2"/>
                <w:sz w:val="16"/>
                <w:szCs w:val="16"/>
              </w:rPr>
            </w:pPr>
            <w:r>
              <w:rPr>
                <w:rFonts w:ascii="Verdana" w:eastAsia="Times New Roman" w:hAnsi="Verdana" w:cs="Tahoma"/>
                <w:bCs/>
                <w:kern w:val="2"/>
                <w:sz w:val="16"/>
                <w:szCs w:val="16"/>
              </w:rPr>
              <w:t>1</w:t>
            </w:r>
          </w:p>
        </w:tc>
        <w:tc>
          <w:tcPr>
            <w:tcW w:w="2795" w:type="pct"/>
            <w:vAlign w:val="center"/>
          </w:tcPr>
          <w:p w:rsidR="0040066B" w:rsidRPr="00195A95" w:rsidRDefault="0040066B" w:rsidP="002F10D9">
            <w:pPr>
              <w:widowControl w:val="0"/>
              <w:suppressAutoHyphens/>
              <w:spacing w:after="0" w:line="240" w:lineRule="auto"/>
              <w:ind w:left="10"/>
              <w:rPr>
                <w:rFonts w:ascii="Verdana" w:hAnsi="Verdana" w:cs="Times New Roman"/>
                <w:b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Times New Roman"/>
                <w:b/>
                <w:sz w:val="18"/>
                <w:szCs w:val="18"/>
                <w:lang w:eastAsia="pl-PL"/>
              </w:rPr>
              <w:t>Komax</w:t>
            </w:r>
            <w:proofErr w:type="spellEnd"/>
            <w:r>
              <w:rPr>
                <w:rFonts w:ascii="Verdana" w:hAnsi="Verdana" w:cs="Times New Roman"/>
                <w:b/>
                <w:sz w:val="18"/>
                <w:szCs w:val="18"/>
                <w:lang w:eastAsia="pl-PL"/>
              </w:rPr>
              <w:t xml:space="preserve"> 9</w:t>
            </w:r>
            <w:r w:rsidR="00417E7D">
              <w:rPr>
                <w:rFonts w:ascii="Verdana" w:hAnsi="Verdana" w:cs="Times New Roman"/>
                <w:b/>
                <w:sz w:val="18"/>
                <w:szCs w:val="18"/>
                <w:lang w:eastAsia="pl-PL"/>
              </w:rPr>
              <w:t xml:space="preserve"> Sp. z o</w:t>
            </w:r>
            <w:r w:rsidRPr="00195A95">
              <w:rPr>
                <w:rFonts w:ascii="Verdana" w:hAnsi="Verdana" w:cs="Times New Roman"/>
                <w:b/>
                <w:sz w:val="18"/>
                <w:szCs w:val="18"/>
                <w:lang w:eastAsia="pl-PL"/>
              </w:rPr>
              <w:t xml:space="preserve">.o. </w:t>
            </w:r>
          </w:p>
          <w:p w:rsidR="0040066B" w:rsidRPr="00392AA2" w:rsidRDefault="0040066B" w:rsidP="002F10D9">
            <w:pPr>
              <w:widowControl w:val="0"/>
              <w:suppressAutoHyphens/>
              <w:spacing w:after="0" w:line="240" w:lineRule="auto"/>
              <w:ind w:left="10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 w:rsidRPr="00392AA2">
              <w:rPr>
                <w:rFonts w:ascii="Verdana" w:hAnsi="Verdana" w:cs="Times New Roman"/>
                <w:sz w:val="18"/>
                <w:szCs w:val="18"/>
                <w:lang w:eastAsia="pl-PL"/>
              </w:rPr>
              <w:t xml:space="preserve">ul. </w:t>
            </w:r>
            <w:r>
              <w:rPr>
                <w:rFonts w:ascii="Verdana" w:hAnsi="Verdana" w:cs="Times New Roman"/>
                <w:sz w:val="18"/>
                <w:szCs w:val="18"/>
                <w:lang w:eastAsia="pl-PL"/>
              </w:rPr>
              <w:t>Przemysłowa 2</w:t>
            </w:r>
          </w:p>
          <w:p w:rsidR="0040066B" w:rsidRPr="006F0FDB" w:rsidRDefault="0040066B" w:rsidP="002F10D9">
            <w:pPr>
              <w:widowControl w:val="0"/>
              <w:suppressAutoHyphens/>
              <w:spacing w:after="0" w:line="240" w:lineRule="auto"/>
              <w:ind w:left="10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eastAsia="pl-PL"/>
              </w:rPr>
              <w:t>10-418</w:t>
            </w:r>
            <w:r w:rsidRPr="00392AA2">
              <w:rPr>
                <w:rFonts w:ascii="Verdana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hAnsi="Verdana" w:cs="Times New Roman"/>
                <w:sz w:val="18"/>
                <w:szCs w:val="18"/>
                <w:lang w:eastAsia="pl-PL"/>
              </w:rPr>
              <w:t>Olsztyn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66B" w:rsidRPr="00175A1E" w:rsidRDefault="0040066B" w:rsidP="002F10D9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Tahoma"/>
                <w:sz w:val="16"/>
                <w:szCs w:val="16"/>
              </w:rPr>
            </w:pPr>
            <w:r>
              <w:rPr>
                <w:rFonts w:ascii="Verdana" w:eastAsia="Times New Roman" w:hAnsi="Verdana" w:cs="Tahoma"/>
                <w:sz w:val="16"/>
                <w:szCs w:val="16"/>
              </w:rPr>
              <w:t>90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66B" w:rsidRPr="00175A1E" w:rsidRDefault="0040066B" w:rsidP="002F10D9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Tahoma"/>
                <w:sz w:val="16"/>
                <w:szCs w:val="16"/>
              </w:rPr>
            </w:pPr>
            <w:r>
              <w:rPr>
                <w:rFonts w:ascii="Verdana" w:eastAsia="Times New Roman" w:hAnsi="Verdana" w:cs="Tahoma"/>
                <w:sz w:val="16"/>
                <w:szCs w:val="16"/>
              </w:rPr>
              <w:t>10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66B" w:rsidRPr="00175A1E" w:rsidRDefault="0040066B" w:rsidP="002F10D9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Tahoma"/>
                <w:b/>
                <w:sz w:val="16"/>
                <w:szCs w:val="16"/>
              </w:rPr>
              <w:t>100</w:t>
            </w:r>
          </w:p>
        </w:tc>
      </w:tr>
      <w:tr w:rsidR="0040066B" w:rsidRPr="00957C3B" w:rsidTr="002F10D9">
        <w:trPr>
          <w:trHeight w:val="536"/>
        </w:trPr>
        <w:tc>
          <w:tcPr>
            <w:tcW w:w="357" w:type="pct"/>
            <w:vAlign w:val="center"/>
          </w:tcPr>
          <w:p w:rsidR="0040066B" w:rsidRPr="00957C3B" w:rsidRDefault="0040066B" w:rsidP="002F10D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kern w:val="2"/>
                <w:sz w:val="16"/>
                <w:szCs w:val="16"/>
              </w:rPr>
            </w:pPr>
            <w:r>
              <w:rPr>
                <w:rFonts w:ascii="Verdana" w:eastAsia="Times New Roman" w:hAnsi="Verdana" w:cs="Tahoma"/>
                <w:bCs/>
                <w:kern w:val="2"/>
                <w:sz w:val="16"/>
                <w:szCs w:val="16"/>
              </w:rPr>
              <w:t>2</w:t>
            </w:r>
          </w:p>
        </w:tc>
        <w:tc>
          <w:tcPr>
            <w:tcW w:w="2795" w:type="pct"/>
            <w:vAlign w:val="center"/>
          </w:tcPr>
          <w:p w:rsidR="0040066B" w:rsidRPr="008D1F07" w:rsidRDefault="0040066B" w:rsidP="002F10D9">
            <w:pPr>
              <w:spacing w:after="0" w:line="240" w:lineRule="auto"/>
              <w:rPr>
                <w:rFonts w:ascii="Verdana" w:hAnsi="Verdana" w:cs="Times New Roman"/>
                <w:b/>
                <w:sz w:val="18"/>
                <w:szCs w:val="18"/>
                <w:lang w:eastAsia="pl-PL"/>
              </w:rPr>
            </w:pPr>
            <w:r w:rsidRPr="008D1F07">
              <w:rPr>
                <w:rFonts w:ascii="Verdana" w:hAnsi="Verdana" w:cs="Times New Roman"/>
                <w:b/>
                <w:sz w:val="18"/>
                <w:szCs w:val="18"/>
                <w:lang w:eastAsia="pl-PL"/>
              </w:rPr>
              <w:t xml:space="preserve">Przedsiębiorstwo Wielobranżowe MULTIKOM </w:t>
            </w:r>
            <w:r>
              <w:rPr>
                <w:rFonts w:ascii="Verdana" w:hAnsi="Verdana" w:cs="Times New Roman"/>
                <w:b/>
                <w:sz w:val="18"/>
                <w:szCs w:val="18"/>
                <w:lang w:eastAsia="pl-PL"/>
              </w:rPr>
              <w:br/>
            </w:r>
            <w:r w:rsidRPr="008D1F07">
              <w:rPr>
                <w:rFonts w:ascii="Verdana" w:hAnsi="Verdana" w:cs="Times New Roman"/>
                <w:b/>
                <w:sz w:val="18"/>
                <w:szCs w:val="18"/>
                <w:lang w:eastAsia="pl-PL"/>
              </w:rPr>
              <w:t>Adam Papierski</w:t>
            </w:r>
          </w:p>
          <w:p w:rsidR="0040066B" w:rsidRPr="00E95862" w:rsidRDefault="0040066B" w:rsidP="002F10D9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eastAsia="pl-PL"/>
              </w:rPr>
              <w:t>u</w:t>
            </w:r>
            <w:r w:rsidRPr="00E95862">
              <w:rPr>
                <w:rFonts w:ascii="Verdana" w:hAnsi="Verdana" w:cs="Times New Roman"/>
                <w:sz w:val="18"/>
                <w:szCs w:val="18"/>
                <w:lang w:eastAsia="pl-PL"/>
              </w:rPr>
              <w:t>l. Fabryczna 15</w:t>
            </w:r>
          </w:p>
          <w:p w:rsidR="0040066B" w:rsidRPr="006F0FDB" w:rsidRDefault="0040066B" w:rsidP="002F10D9">
            <w:pPr>
              <w:spacing w:after="0" w:line="240" w:lineRule="auto"/>
              <w:rPr>
                <w:rFonts w:ascii="Verdana" w:hAnsi="Verdana" w:cs="Times New Roman"/>
                <w:sz w:val="18"/>
                <w:szCs w:val="18"/>
                <w:lang w:eastAsia="pl-PL"/>
              </w:rPr>
            </w:pPr>
            <w:r w:rsidRPr="00E95862">
              <w:rPr>
                <w:rFonts w:ascii="Verdana" w:hAnsi="Verdana" w:cs="Times New Roman"/>
                <w:sz w:val="18"/>
                <w:szCs w:val="18"/>
                <w:lang w:eastAsia="pl-PL"/>
              </w:rPr>
              <w:t>85-741 Bydgoszcz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66B" w:rsidRPr="00957C3B" w:rsidRDefault="0040066B" w:rsidP="002F10D9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Tahoma"/>
                <w:sz w:val="16"/>
                <w:szCs w:val="16"/>
              </w:rPr>
            </w:pPr>
            <w:r>
              <w:rPr>
                <w:rFonts w:ascii="Verdana" w:eastAsia="Times New Roman" w:hAnsi="Verdana" w:cs="Tahoma"/>
                <w:sz w:val="16"/>
                <w:szCs w:val="16"/>
              </w:rPr>
              <w:t>71,26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66B" w:rsidRPr="00957C3B" w:rsidRDefault="0040066B" w:rsidP="002F10D9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Tahoma"/>
                <w:sz w:val="16"/>
                <w:szCs w:val="16"/>
              </w:rPr>
            </w:pPr>
            <w:r>
              <w:rPr>
                <w:rFonts w:ascii="Verdana" w:eastAsia="Times New Roman" w:hAnsi="Verdana" w:cs="Tahoma"/>
                <w:sz w:val="16"/>
                <w:szCs w:val="16"/>
              </w:rPr>
              <w:t>10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66B" w:rsidRPr="00957C3B" w:rsidRDefault="0040066B" w:rsidP="002F10D9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Tahoma"/>
                <w:b/>
                <w:sz w:val="16"/>
                <w:szCs w:val="16"/>
              </w:rPr>
              <w:t>81,26</w:t>
            </w:r>
          </w:p>
        </w:tc>
      </w:tr>
      <w:tr w:rsidR="0040066B" w:rsidRPr="00957C3B" w:rsidTr="002F10D9">
        <w:trPr>
          <w:trHeight w:val="536"/>
        </w:trPr>
        <w:tc>
          <w:tcPr>
            <w:tcW w:w="357" w:type="pct"/>
            <w:vAlign w:val="center"/>
          </w:tcPr>
          <w:p w:rsidR="0040066B" w:rsidRPr="00957C3B" w:rsidRDefault="0040066B" w:rsidP="002F10D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kern w:val="2"/>
                <w:sz w:val="16"/>
                <w:szCs w:val="16"/>
              </w:rPr>
            </w:pPr>
            <w:r>
              <w:rPr>
                <w:rFonts w:ascii="Verdana" w:eastAsia="Times New Roman" w:hAnsi="Verdana" w:cs="Tahoma"/>
                <w:bCs/>
                <w:kern w:val="2"/>
                <w:sz w:val="16"/>
                <w:szCs w:val="16"/>
              </w:rPr>
              <w:t>3</w:t>
            </w:r>
          </w:p>
        </w:tc>
        <w:tc>
          <w:tcPr>
            <w:tcW w:w="2795" w:type="pct"/>
            <w:vAlign w:val="center"/>
          </w:tcPr>
          <w:p w:rsidR="0040066B" w:rsidRPr="006F0FDB" w:rsidRDefault="0040066B" w:rsidP="002F10D9">
            <w:pPr>
              <w:widowControl w:val="0"/>
              <w:suppressAutoHyphens/>
              <w:spacing w:after="0" w:line="240" w:lineRule="auto"/>
              <w:ind w:hanging="11"/>
              <w:rPr>
                <w:rFonts w:ascii="Verdana" w:eastAsia="Calibri" w:hAnsi="Verdana" w:cs="Times New Roman"/>
                <w:b/>
                <w:sz w:val="18"/>
                <w:szCs w:val="18"/>
                <w:lang w:eastAsia="pl-PL"/>
              </w:rPr>
            </w:pPr>
            <w:r w:rsidRPr="006F0FDB">
              <w:rPr>
                <w:rFonts w:ascii="Verdana" w:eastAsia="Calibri" w:hAnsi="Verdana" w:cs="Times New Roman"/>
                <w:b/>
                <w:sz w:val="18"/>
                <w:szCs w:val="18"/>
                <w:lang w:eastAsia="pl-PL"/>
              </w:rPr>
              <w:t>PRAXIS ŁÓDŹ Pilecka i Petlak Spółka Jawna</w:t>
            </w:r>
          </w:p>
          <w:p w:rsidR="0040066B" w:rsidRPr="006F0FDB" w:rsidRDefault="0040066B" w:rsidP="002F10D9">
            <w:pPr>
              <w:widowControl w:val="0"/>
              <w:suppressAutoHyphens/>
              <w:spacing w:after="0" w:line="240" w:lineRule="auto"/>
              <w:ind w:hanging="11"/>
              <w:rPr>
                <w:rFonts w:ascii="Verdana" w:eastAsia="Calibri" w:hAnsi="Verdana" w:cs="Times New Roman"/>
                <w:sz w:val="18"/>
                <w:szCs w:val="18"/>
                <w:lang w:eastAsia="pl-PL"/>
              </w:rPr>
            </w:pPr>
            <w:r w:rsidRPr="006F0FDB">
              <w:rPr>
                <w:rFonts w:ascii="Verdana" w:eastAsia="Calibri" w:hAnsi="Verdana" w:cs="Times New Roman"/>
                <w:sz w:val="18"/>
                <w:szCs w:val="18"/>
                <w:lang w:eastAsia="pl-PL"/>
              </w:rPr>
              <w:t>ul. Wólczańska 66</w:t>
            </w:r>
          </w:p>
          <w:p w:rsidR="0040066B" w:rsidRPr="006F0FDB" w:rsidRDefault="0040066B" w:rsidP="002F10D9">
            <w:pPr>
              <w:widowControl w:val="0"/>
              <w:suppressAutoHyphens/>
              <w:spacing w:after="0" w:line="240" w:lineRule="auto"/>
              <w:ind w:hanging="11"/>
              <w:rPr>
                <w:rFonts w:ascii="Verdana" w:eastAsia="Calibri" w:hAnsi="Verdana" w:cs="Times New Roman"/>
                <w:sz w:val="18"/>
                <w:szCs w:val="18"/>
                <w:lang w:eastAsia="pl-PL"/>
              </w:rPr>
            </w:pPr>
            <w:r w:rsidRPr="006F0FDB">
              <w:rPr>
                <w:rFonts w:ascii="Verdana" w:eastAsia="Calibri" w:hAnsi="Verdana" w:cs="Times New Roman"/>
                <w:sz w:val="18"/>
                <w:szCs w:val="18"/>
                <w:lang w:eastAsia="pl-PL"/>
              </w:rPr>
              <w:t>90-516 Łódź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66B" w:rsidRPr="00957C3B" w:rsidRDefault="0040066B" w:rsidP="002F10D9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Tahoma"/>
                <w:sz w:val="16"/>
                <w:szCs w:val="16"/>
              </w:rPr>
            </w:pPr>
            <w:r>
              <w:rPr>
                <w:rFonts w:ascii="Verdana" w:eastAsia="Times New Roman" w:hAnsi="Verdana" w:cs="Tahoma"/>
                <w:sz w:val="16"/>
                <w:szCs w:val="16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66B" w:rsidRPr="00957C3B" w:rsidRDefault="0040066B" w:rsidP="002F10D9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Tahoma"/>
                <w:sz w:val="16"/>
                <w:szCs w:val="16"/>
              </w:rPr>
            </w:pPr>
            <w:r>
              <w:rPr>
                <w:rFonts w:ascii="Verdana" w:eastAsia="Times New Roman" w:hAnsi="Verdana" w:cs="Tahoma"/>
                <w:sz w:val="16"/>
                <w:szCs w:val="16"/>
              </w:rPr>
              <w:t>-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66B" w:rsidRPr="00957C3B" w:rsidRDefault="0040066B" w:rsidP="002F10D9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Tahoma"/>
                <w:b/>
                <w:sz w:val="16"/>
                <w:szCs w:val="16"/>
              </w:rPr>
              <w:t>-</w:t>
            </w:r>
          </w:p>
        </w:tc>
      </w:tr>
      <w:tr w:rsidR="0040066B" w:rsidRPr="00957C3B" w:rsidTr="002F10D9">
        <w:trPr>
          <w:trHeight w:val="536"/>
        </w:trPr>
        <w:tc>
          <w:tcPr>
            <w:tcW w:w="357" w:type="pct"/>
            <w:vAlign w:val="center"/>
          </w:tcPr>
          <w:p w:rsidR="0040066B" w:rsidRPr="00957C3B" w:rsidRDefault="0040066B" w:rsidP="002F10D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kern w:val="2"/>
                <w:sz w:val="16"/>
                <w:szCs w:val="16"/>
              </w:rPr>
            </w:pPr>
            <w:r>
              <w:rPr>
                <w:rFonts w:ascii="Verdana" w:eastAsia="Times New Roman" w:hAnsi="Verdana" w:cs="Tahoma"/>
                <w:bCs/>
                <w:kern w:val="2"/>
                <w:sz w:val="16"/>
                <w:szCs w:val="16"/>
              </w:rPr>
              <w:t>4</w:t>
            </w:r>
          </w:p>
        </w:tc>
        <w:tc>
          <w:tcPr>
            <w:tcW w:w="2795" w:type="pct"/>
            <w:vAlign w:val="center"/>
          </w:tcPr>
          <w:p w:rsidR="0040066B" w:rsidRPr="006F0FDB" w:rsidRDefault="0040066B" w:rsidP="002F10D9">
            <w:pPr>
              <w:widowControl w:val="0"/>
              <w:suppressAutoHyphens/>
              <w:spacing w:after="0" w:line="240" w:lineRule="auto"/>
              <w:ind w:left="10" w:hanging="11"/>
              <w:rPr>
                <w:rFonts w:ascii="Verdana" w:eastAsia="Calibri" w:hAnsi="Verdana" w:cs="Times New Roman"/>
                <w:b/>
                <w:sz w:val="18"/>
                <w:szCs w:val="18"/>
                <w:lang w:eastAsia="pl-PL"/>
              </w:rPr>
            </w:pPr>
            <w:r w:rsidRPr="006F0FDB">
              <w:rPr>
                <w:rFonts w:ascii="Verdana" w:eastAsia="Calibri" w:hAnsi="Verdana" w:cs="Times New Roman"/>
                <w:b/>
                <w:sz w:val="18"/>
                <w:szCs w:val="18"/>
                <w:lang w:eastAsia="pl-PL"/>
              </w:rPr>
              <w:t xml:space="preserve">JM Data s.c. Żebrowski Jarosław, </w:t>
            </w:r>
            <w:proofErr w:type="spellStart"/>
            <w:r w:rsidRPr="006F0FDB">
              <w:rPr>
                <w:rFonts w:ascii="Verdana" w:eastAsia="Calibri" w:hAnsi="Verdana" w:cs="Times New Roman"/>
                <w:b/>
                <w:sz w:val="18"/>
                <w:szCs w:val="18"/>
                <w:lang w:eastAsia="pl-PL"/>
              </w:rPr>
              <w:t>Ryciak</w:t>
            </w:r>
            <w:proofErr w:type="spellEnd"/>
            <w:r w:rsidRPr="006F0FDB">
              <w:rPr>
                <w:rFonts w:ascii="Verdana" w:eastAsia="Calibri" w:hAnsi="Verdana" w:cs="Times New Roman"/>
                <w:b/>
                <w:sz w:val="18"/>
                <w:szCs w:val="18"/>
                <w:lang w:eastAsia="pl-PL"/>
              </w:rPr>
              <w:t xml:space="preserve"> Maciej</w:t>
            </w:r>
          </w:p>
          <w:p w:rsidR="0040066B" w:rsidRPr="006F0FDB" w:rsidRDefault="0040066B" w:rsidP="002F10D9">
            <w:pPr>
              <w:widowControl w:val="0"/>
              <w:suppressAutoHyphens/>
              <w:spacing w:after="0" w:line="240" w:lineRule="auto"/>
              <w:ind w:left="10" w:hanging="11"/>
              <w:rPr>
                <w:rFonts w:ascii="Verdana" w:eastAsia="Calibri" w:hAnsi="Verdana" w:cs="Times New Roman"/>
                <w:sz w:val="18"/>
                <w:szCs w:val="18"/>
                <w:lang w:eastAsia="pl-PL"/>
              </w:rPr>
            </w:pPr>
            <w:r w:rsidRPr="006F0FDB">
              <w:rPr>
                <w:rFonts w:ascii="Verdana" w:eastAsia="Calibri" w:hAnsi="Verdana" w:cs="Times New Roman"/>
                <w:sz w:val="18"/>
                <w:szCs w:val="18"/>
                <w:lang w:eastAsia="pl-PL"/>
              </w:rPr>
              <w:t>ul. Trakt Lubelski 233</w:t>
            </w:r>
          </w:p>
          <w:p w:rsidR="0040066B" w:rsidRPr="006F0FDB" w:rsidRDefault="0040066B" w:rsidP="002F10D9">
            <w:pPr>
              <w:widowControl w:val="0"/>
              <w:suppressAutoHyphens/>
              <w:spacing w:after="0" w:line="240" w:lineRule="auto"/>
              <w:ind w:left="10" w:hanging="11"/>
              <w:rPr>
                <w:rFonts w:ascii="Verdana" w:eastAsia="Calibri" w:hAnsi="Verdana" w:cs="Times New Roman"/>
                <w:sz w:val="18"/>
                <w:szCs w:val="18"/>
                <w:lang w:eastAsia="pl-PL"/>
              </w:rPr>
            </w:pPr>
            <w:r w:rsidRPr="006F0FDB">
              <w:rPr>
                <w:rFonts w:ascii="Verdana" w:eastAsia="Calibri" w:hAnsi="Verdana" w:cs="Times New Roman"/>
                <w:sz w:val="18"/>
                <w:szCs w:val="18"/>
                <w:lang w:eastAsia="pl-PL"/>
              </w:rPr>
              <w:t>04-667 Warszawa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66B" w:rsidRPr="00957C3B" w:rsidRDefault="0040066B" w:rsidP="002F10D9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Tahoma"/>
                <w:sz w:val="16"/>
                <w:szCs w:val="16"/>
              </w:rPr>
            </w:pPr>
            <w:r>
              <w:rPr>
                <w:rFonts w:ascii="Verdana" w:eastAsia="Times New Roman" w:hAnsi="Verdana" w:cs="Tahoma"/>
                <w:sz w:val="16"/>
                <w:szCs w:val="16"/>
              </w:rPr>
              <w:t>75,07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66B" w:rsidRPr="00957C3B" w:rsidRDefault="0040066B" w:rsidP="002F10D9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Tahoma"/>
                <w:sz w:val="16"/>
                <w:szCs w:val="16"/>
              </w:rPr>
            </w:pPr>
            <w:r>
              <w:rPr>
                <w:rFonts w:ascii="Verdana" w:eastAsia="Times New Roman" w:hAnsi="Verdana" w:cs="Tahoma"/>
                <w:sz w:val="16"/>
                <w:szCs w:val="16"/>
              </w:rPr>
              <w:t>10</w:t>
            </w:r>
          </w:p>
        </w:tc>
        <w:tc>
          <w:tcPr>
            <w:tcW w:w="6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66B" w:rsidRPr="00957C3B" w:rsidRDefault="0040066B" w:rsidP="002F10D9">
            <w:pPr>
              <w:snapToGri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Tahoma"/>
                <w:b/>
                <w:sz w:val="16"/>
                <w:szCs w:val="16"/>
              </w:rPr>
              <w:t>85,07</w:t>
            </w:r>
          </w:p>
        </w:tc>
      </w:tr>
    </w:tbl>
    <w:p w:rsidR="0040066B" w:rsidRDefault="0040066B" w:rsidP="0040066B">
      <w:pPr>
        <w:spacing w:after="0" w:line="240" w:lineRule="auto"/>
        <w:rPr>
          <w:rFonts w:ascii="Verdana" w:eastAsia="Times New Roman" w:hAnsi="Verdana" w:cs="Tahoma"/>
          <w:b/>
          <w:sz w:val="18"/>
          <w:szCs w:val="18"/>
        </w:rPr>
      </w:pPr>
    </w:p>
    <w:p w:rsidR="0040066B" w:rsidRDefault="0040066B" w:rsidP="0040066B">
      <w:pPr>
        <w:tabs>
          <w:tab w:val="left" w:pos="0"/>
          <w:tab w:val="left" w:pos="1560"/>
        </w:tabs>
        <w:spacing w:after="0" w:line="240" w:lineRule="auto"/>
        <w:ind w:left="142" w:firstLine="567"/>
        <w:jc w:val="both"/>
        <w:rPr>
          <w:rFonts w:ascii="Verdana" w:eastAsia="Times New Roman" w:hAnsi="Verdana" w:cs="Tahoma"/>
          <w:sz w:val="18"/>
          <w:szCs w:val="18"/>
        </w:rPr>
      </w:pPr>
      <w:r w:rsidRPr="003C2268">
        <w:rPr>
          <w:rFonts w:ascii="Verdana" w:eastAsia="Times New Roman" w:hAnsi="Verdana" w:cs="Tahoma"/>
          <w:sz w:val="18"/>
          <w:szCs w:val="18"/>
        </w:rPr>
        <w:t xml:space="preserve">  Wykonawcy, który ma lub miał interes w uzyskaniu danego zamówienia oraz poniósł lub może ponieść szkodę w wyniku naruszenia przez Zamawiającego przepisów ustawy, przysługują środki ochrony prawnej przewidziane w Dziale VI ustawy.</w:t>
      </w:r>
    </w:p>
    <w:p w:rsidR="005B179C" w:rsidRPr="00463785" w:rsidRDefault="005B179C" w:rsidP="0040066B">
      <w:pPr>
        <w:tabs>
          <w:tab w:val="left" w:pos="0"/>
          <w:tab w:val="left" w:pos="1560"/>
        </w:tabs>
        <w:spacing w:after="0" w:line="240" w:lineRule="auto"/>
        <w:ind w:left="142" w:firstLine="567"/>
        <w:jc w:val="both"/>
        <w:rPr>
          <w:rFonts w:ascii="Verdana" w:eastAsia="Times New Roman" w:hAnsi="Verdana" w:cs="Tahoma"/>
          <w:sz w:val="18"/>
          <w:szCs w:val="18"/>
        </w:rPr>
      </w:pPr>
    </w:p>
    <w:p w:rsidR="005B179C" w:rsidRDefault="005B179C" w:rsidP="005B179C">
      <w:pPr>
        <w:jc w:val="right"/>
      </w:pPr>
      <w:r>
        <w:t>Zastępca Dyrektora Urzędu Pracy m.st. Warszawy</w:t>
      </w:r>
    </w:p>
    <w:p w:rsidR="005B179C" w:rsidRDefault="008C3FC0" w:rsidP="008C3FC0">
      <w:pPr>
        <w:jc w:val="center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5B179C">
        <w:t>Ewa Popiołek</w:t>
      </w:r>
    </w:p>
    <w:sectPr w:rsidR="005B179C" w:rsidSect="007365E9">
      <w:headerReference w:type="default" r:id="rId7"/>
      <w:footerReference w:type="default" r:id="rId8"/>
      <w:pgSz w:w="11906" w:h="16838"/>
      <w:pgMar w:top="1678" w:right="849" w:bottom="1418" w:left="1418" w:header="567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ECC" w:rsidRDefault="00FF7ECC">
      <w:pPr>
        <w:spacing w:after="0" w:line="240" w:lineRule="auto"/>
      </w:pPr>
      <w:r>
        <w:separator/>
      </w:r>
    </w:p>
  </w:endnote>
  <w:endnote w:type="continuationSeparator" w:id="0">
    <w:p w:rsidR="00FF7ECC" w:rsidRDefault="00FF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65F" w:rsidRDefault="00FF7ECC" w:rsidP="008D365F">
    <w:pPr>
      <w:autoSpaceDE w:val="0"/>
      <w:autoSpaceDN w:val="0"/>
      <w:adjustRightInd w:val="0"/>
      <w:spacing w:before="40" w:after="40" w:line="240" w:lineRule="auto"/>
      <w:rPr>
        <w:rFonts w:ascii="Arial" w:hAnsi="Arial" w:cs="Arial"/>
        <w:color w:val="808080"/>
        <w:sz w:val="14"/>
        <w:szCs w:val="14"/>
      </w:rPr>
    </w:pPr>
    <w:r>
      <w:rPr>
        <w:rFonts w:ascii="Arial" w:hAnsi="Arial" w:cs="Arial"/>
        <w:noProof/>
        <w:color w:val="808080"/>
        <w:sz w:val="14"/>
        <w:szCs w:val="14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3.9pt;margin-top:-12.85pt;width:73.4pt;height:44.4pt;z-index:-251658240" wrapcoords="-251 415 -251 21185 21600 21185 21600 415 -251 415">
          <v:imagedata r:id="rId1" o:title=""/>
        </v:shape>
        <o:OLEObject Type="Embed" ProgID="CorelDRAW.Graphic.9" ShapeID="_x0000_s2049" DrawAspect="Content" ObjectID="_1527597900" r:id="rId2"/>
      </w:pict>
    </w:r>
    <w:r w:rsidR="00417E7D" w:rsidRPr="008D365F">
      <w:rPr>
        <w:rFonts w:ascii="Arial" w:hAnsi="Arial" w:cs="Arial"/>
        <w:sz w:val="14"/>
        <w:szCs w:val="14"/>
      </w:rPr>
      <w:t xml:space="preserve">       </w:t>
    </w:r>
    <w:r w:rsidR="00417E7D" w:rsidRPr="008D365F">
      <w:rPr>
        <w:rFonts w:ascii="Arial" w:hAnsi="Arial" w:cs="Arial"/>
        <w:color w:val="808080"/>
        <w:sz w:val="14"/>
        <w:szCs w:val="14"/>
      </w:rPr>
      <w:t>04-111 Warszawa, ul. Grochowska 171b, tel. 22</w:t>
    </w:r>
    <w:r w:rsidR="00417E7D">
      <w:rPr>
        <w:rFonts w:ascii="Arial" w:hAnsi="Arial" w:cs="Arial"/>
        <w:color w:val="808080"/>
        <w:sz w:val="14"/>
        <w:szCs w:val="14"/>
      </w:rPr>
      <w:t> 391 13 00</w:t>
    </w:r>
    <w:r w:rsidR="00417E7D" w:rsidRPr="008D365F">
      <w:rPr>
        <w:rFonts w:ascii="Arial" w:hAnsi="Arial" w:cs="Arial"/>
        <w:color w:val="808080"/>
        <w:sz w:val="14"/>
        <w:szCs w:val="14"/>
      </w:rPr>
      <w:t xml:space="preserve"> wew. 307, fax  22 813 20 32, e-mail: </w:t>
    </w:r>
    <w:r w:rsidR="00417E7D">
      <w:rPr>
        <w:rFonts w:ascii="Arial" w:hAnsi="Arial" w:cs="Arial"/>
        <w:color w:val="808080"/>
        <w:sz w:val="14"/>
        <w:szCs w:val="14"/>
      </w:rPr>
      <w:t>sekretariat.grochowska@up.warszawa.pl</w:t>
    </w:r>
  </w:p>
  <w:p w:rsidR="00A73148" w:rsidRPr="002F1747" w:rsidRDefault="00417E7D" w:rsidP="008D365F">
    <w:pPr>
      <w:autoSpaceDE w:val="0"/>
      <w:autoSpaceDN w:val="0"/>
      <w:adjustRightInd w:val="0"/>
      <w:spacing w:before="40" w:after="40" w:line="240" w:lineRule="auto"/>
      <w:rPr>
        <w:rFonts w:ascii="Arial" w:hAnsi="Arial" w:cs="Arial"/>
        <w:color w:val="808080"/>
        <w:sz w:val="14"/>
        <w:szCs w:val="14"/>
      </w:rPr>
    </w:pPr>
    <w:r w:rsidRPr="008D365F">
      <w:rPr>
        <w:rFonts w:ascii="Arial" w:hAnsi="Arial" w:cs="Arial"/>
        <w:color w:val="808080"/>
        <w:sz w:val="14"/>
        <w:szCs w:val="14"/>
      </w:rPr>
      <w:t xml:space="preserve">       01-402 Warszawa, ul. </w:t>
    </w:r>
    <w:r w:rsidRPr="002F1747">
      <w:rPr>
        <w:rFonts w:ascii="Arial" w:hAnsi="Arial" w:cs="Arial"/>
        <w:color w:val="808080"/>
        <w:sz w:val="14"/>
        <w:szCs w:val="14"/>
      </w:rPr>
      <w:t>E. Ciołka 10a, tel. 22 837 23 36, fax 22 837 33 40, e-mail: sekretariat.ciolka@up.warszawa.pl</w:t>
    </w:r>
  </w:p>
  <w:p w:rsidR="00A73148" w:rsidRPr="007E2CC9" w:rsidRDefault="00417E7D" w:rsidP="008D365F">
    <w:pPr>
      <w:pStyle w:val="Stopka"/>
      <w:tabs>
        <w:tab w:val="clear" w:pos="4536"/>
        <w:tab w:val="center" w:pos="993"/>
      </w:tabs>
      <w:spacing w:before="40" w:after="40"/>
      <w:rPr>
        <w:rFonts w:ascii="Arial" w:hAnsi="Arial" w:cs="Arial"/>
        <w:color w:val="808080"/>
        <w:sz w:val="14"/>
        <w:szCs w:val="14"/>
      </w:rPr>
    </w:pPr>
    <w:r w:rsidRPr="002F1747">
      <w:rPr>
        <w:rFonts w:ascii="Arial" w:hAnsi="Arial" w:cs="Arial"/>
        <w:color w:val="808080"/>
        <w:sz w:val="12"/>
        <w:szCs w:val="12"/>
      </w:rPr>
      <w:t xml:space="preserve">         </w:t>
    </w:r>
    <w:r w:rsidRPr="007E2CC9">
      <w:rPr>
        <w:rFonts w:ascii="Arial" w:hAnsi="Arial" w:cs="Arial"/>
        <w:color w:val="808080"/>
        <w:sz w:val="14"/>
        <w:szCs w:val="14"/>
      </w:rPr>
      <w:t>www.up.warszawa.pl, infolinia 19 524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ECC" w:rsidRDefault="00FF7ECC">
      <w:pPr>
        <w:spacing w:after="0" w:line="240" w:lineRule="auto"/>
      </w:pPr>
      <w:r>
        <w:separator/>
      </w:r>
    </w:p>
  </w:footnote>
  <w:footnote w:type="continuationSeparator" w:id="0">
    <w:p w:rsidR="00FF7ECC" w:rsidRDefault="00FF7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148" w:rsidRDefault="00417E7D" w:rsidP="003632D4">
    <w:pPr>
      <w:pStyle w:val="Nagwek"/>
      <w:tabs>
        <w:tab w:val="clear" w:pos="4536"/>
        <w:tab w:val="clear" w:pos="9072"/>
        <w:tab w:val="center" w:pos="1418"/>
      </w:tabs>
      <w:jc w:val="center"/>
    </w:pPr>
    <w:r>
      <w:rPr>
        <w:rFonts w:ascii="Arial" w:hAnsi="Arial" w:cs="Arial"/>
        <w:noProof/>
        <w:color w:val="808080"/>
        <w:sz w:val="14"/>
        <w:szCs w:val="14"/>
        <w:lang w:eastAsia="pl-PL"/>
      </w:rPr>
      <w:drawing>
        <wp:anchor distT="0" distB="0" distL="114300" distR="114300" simplePos="0" relativeHeight="251657216" behindDoc="1" locked="0" layoutInCell="1" allowOverlap="1" wp14:anchorId="4F38D9E6" wp14:editId="530C2E56">
          <wp:simplePos x="0" y="0"/>
          <wp:positionH relativeFrom="column">
            <wp:posOffset>-918845</wp:posOffset>
          </wp:positionH>
          <wp:positionV relativeFrom="paragraph">
            <wp:posOffset>2830195</wp:posOffset>
          </wp:positionV>
          <wp:extent cx="868045" cy="6696075"/>
          <wp:effectExtent l="0" t="0" r="8255" b="9525"/>
          <wp:wrapTight wrapText="bothSides">
            <wp:wrapPolygon edited="0">
              <wp:start x="0" y="0"/>
              <wp:lineTo x="0" y="21569"/>
              <wp:lineTo x="21331" y="21569"/>
              <wp:lineTo x="21331" y="0"/>
              <wp:lineTo x="0" y="0"/>
            </wp:wrapPolygon>
          </wp:wrapTight>
          <wp:docPr id="1" name="Obraz 1" descr="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669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155A74A8" wp14:editId="4A3A1B96">
          <wp:extent cx="3366770" cy="942340"/>
          <wp:effectExtent l="0" t="0" r="5080" b="0"/>
          <wp:docPr id="2" name="Obraz 2" descr="Urzad_pracy 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ad_pracy 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677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6B"/>
    <w:rsid w:val="00054878"/>
    <w:rsid w:val="0040066B"/>
    <w:rsid w:val="00417E7D"/>
    <w:rsid w:val="005B179C"/>
    <w:rsid w:val="00662272"/>
    <w:rsid w:val="007B52DB"/>
    <w:rsid w:val="008C3FC0"/>
    <w:rsid w:val="00CD592A"/>
    <w:rsid w:val="00EA14F6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6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00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066B"/>
  </w:style>
  <w:style w:type="paragraph" w:styleId="Stopka">
    <w:name w:val="footer"/>
    <w:basedOn w:val="Normalny"/>
    <w:link w:val="StopkaZnak"/>
    <w:uiPriority w:val="99"/>
    <w:semiHidden/>
    <w:unhideWhenUsed/>
    <w:rsid w:val="00400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066B"/>
  </w:style>
  <w:style w:type="paragraph" w:styleId="Akapitzlist">
    <w:name w:val="List Paragraph"/>
    <w:basedOn w:val="Normalny"/>
    <w:uiPriority w:val="34"/>
    <w:qFormat/>
    <w:rsid w:val="004006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066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6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00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066B"/>
  </w:style>
  <w:style w:type="paragraph" w:styleId="Stopka">
    <w:name w:val="footer"/>
    <w:basedOn w:val="Normalny"/>
    <w:link w:val="StopkaZnak"/>
    <w:uiPriority w:val="99"/>
    <w:semiHidden/>
    <w:unhideWhenUsed/>
    <w:rsid w:val="00400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066B"/>
  </w:style>
  <w:style w:type="paragraph" w:styleId="Akapitzlist">
    <w:name w:val="List Paragraph"/>
    <w:basedOn w:val="Normalny"/>
    <w:uiPriority w:val="34"/>
    <w:qFormat/>
    <w:rsid w:val="004006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066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Grzyb-Kramek</dc:creator>
  <cp:lastModifiedBy>Jolanta Grzyb-Kramek</cp:lastModifiedBy>
  <cp:revision>7</cp:revision>
  <dcterms:created xsi:type="dcterms:W3CDTF">2016-06-16T10:46:00Z</dcterms:created>
  <dcterms:modified xsi:type="dcterms:W3CDTF">2016-06-16T13:59:00Z</dcterms:modified>
</cp:coreProperties>
</file>