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0E" w:rsidRPr="000C2601" w:rsidRDefault="00CD560E" w:rsidP="00CD560E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Numer sprawy: 9/2016, </w:t>
      </w:r>
      <w:r w:rsidR="00C92564">
        <w:rPr>
          <w:rFonts w:ascii="Verdana" w:hAnsi="Verdana"/>
          <w:b/>
          <w:sz w:val="18"/>
          <w:szCs w:val="18"/>
        </w:rPr>
        <w:t>c</w:t>
      </w:r>
      <w:r w:rsidRPr="000C2601">
        <w:rPr>
          <w:rFonts w:ascii="Verdana" w:hAnsi="Verdana"/>
          <w:b/>
          <w:sz w:val="18"/>
          <w:szCs w:val="18"/>
        </w:rPr>
        <w:t xml:space="preserve">zęść </w:t>
      </w:r>
      <w:r>
        <w:rPr>
          <w:rFonts w:ascii="Verdana" w:hAnsi="Verdana"/>
          <w:b/>
          <w:sz w:val="18"/>
          <w:szCs w:val="18"/>
        </w:rPr>
        <w:t>5</w:t>
      </w:r>
      <w:r w:rsidRPr="000C2601">
        <w:rPr>
          <w:rFonts w:ascii="Verdana" w:hAnsi="Verdana"/>
          <w:sz w:val="18"/>
          <w:szCs w:val="18"/>
        </w:rPr>
        <w:t xml:space="preserve">      </w:t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  <w:t xml:space="preserve">Warszawa, dn. </w:t>
      </w:r>
      <w:r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>.11</w:t>
      </w:r>
      <w:r w:rsidRPr="000C2601">
        <w:rPr>
          <w:rFonts w:ascii="Verdana" w:hAnsi="Verdana"/>
          <w:sz w:val="18"/>
          <w:szCs w:val="18"/>
        </w:rPr>
        <w:t>.2016 r.</w:t>
      </w:r>
    </w:p>
    <w:p w:rsidR="00CD560E" w:rsidRPr="000C2601" w:rsidRDefault="00CD560E" w:rsidP="00CD560E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0C2601">
        <w:rPr>
          <w:rFonts w:ascii="Verdana" w:hAnsi="Verdana"/>
          <w:sz w:val="18"/>
          <w:szCs w:val="18"/>
        </w:rPr>
        <w:t>Nasz znak: OA.C.ZP.222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308</w:t>
      </w:r>
      <w:r>
        <w:rPr>
          <w:rFonts w:ascii="Verdana" w:hAnsi="Verdana"/>
          <w:sz w:val="18"/>
          <w:szCs w:val="18"/>
        </w:rPr>
        <w:t>.LP</w:t>
      </w:r>
      <w:r w:rsidRPr="000C2601">
        <w:rPr>
          <w:rFonts w:ascii="Verdana" w:hAnsi="Verdana"/>
          <w:sz w:val="18"/>
          <w:szCs w:val="18"/>
        </w:rPr>
        <w:t xml:space="preserve">.2016                                      </w:t>
      </w:r>
    </w:p>
    <w:p w:rsidR="00CD560E" w:rsidRPr="000C2601" w:rsidRDefault="00CD560E" w:rsidP="00CD560E">
      <w:pPr>
        <w:spacing w:line="240" w:lineRule="auto"/>
        <w:ind w:left="142"/>
        <w:contextualSpacing/>
        <w:rPr>
          <w:rFonts w:ascii="Verdana" w:hAnsi="Verdana"/>
          <w:b/>
          <w:sz w:val="18"/>
          <w:szCs w:val="18"/>
        </w:rPr>
      </w:pPr>
    </w:p>
    <w:p w:rsidR="00CD560E" w:rsidRPr="00B73B2E" w:rsidRDefault="00CD560E" w:rsidP="00CD560E">
      <w:pPr>
        <w:spacing w:line="240" w:lineRule="auto"/>
        <w:jc w:val="center"/>
        <w:rPr>
          <w:rFonts w:ascii="Verdana" w:eastAsia="Times New Roman" w:hAnsi="Verdana" w:cs="Verdana"/>
          <w:b/>
          <w:sz w:val="18"/>
          <w:szCs w:val="18"/>
          <w:u w:val="single"/>
        </w:rPr>
      </w:pPr>
      <w:r w:rsidRPr="00B73B2E">
        <w:rPr>
          <w:rFonts w:ascii="Verdana" w:eastAsia="Times New Roman" w:hAnsi="Verdana" w:cs="Verdana"/>
          <w:b/>
          <w:sz w:val="18"/>
          <w:szCs w:val="18"/>
          <w:u w:val="single"/>
        </w:rPr>
        <w:t xml:space="preserve">Do wszystkich Wykonawców </w:t>
      </w:r>
    </w:p>
    <w:p w:rsidR="00CD560E" w:rsidRPr="000B5DD8" w:rsidRDefault="00CD560E" w:rsidP="00CD560E">
      <w:pPr>
        <w:spacing w:line="240" w:lineRule="auto"/>
        <w:ind w:left="5103"/>
        <w:contextualSpacing/>
        <w:rPr>
          <w:rFonts w:ascii="Verdana" w:hAnsi="Verdana"/>
          <w:sz w:val="18"/>
          <w:szCs w:val="18"/>
          <w:u w:val="single"/>
        </w:rPr>
      </w:pPr>
    </w:p>
    <w:p w:rsidR="00CD560E" w:rsidRPr="00175A1E" w:rsidRDefault="00CD560E" w:rsidP="00CD560E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b/>
          <w:sz w:val="18"/>
          <w:szCs w:val="18"/>
        </w:rPr>
        <w:t>ZAWIADOMIENIE O WYBORZE OF</w:t>
      </w:r>
      <w:r>
        <w:rPr>
          <w:rFonts w:ascii="Verdana" w:eastAsia="Times New Roman" w:hAnsi="Verdana" w:cs="Tahoma"/>
          <w:b/>
          <w:sz w:val="18"/>
          <w:szCs w:val="18"/>
        </w:rPr>
        <w:t xml:space="preserve">ERTY NAJKORZYSTNIEJSZEJ WRAZ </w:t>
      </w:r>
      <w:r>
        <w:rPr>
          <w:rFonts w:ascii="Verdana" w:eastAsia="Times New Roman" w:hAnsi="Verdana" w:cs="Tahoma"/>
          <w:b/>
          <w:sz w:val="18"/>
          <w:szCs w:val="18"/>
        </w:rPr>
        <w:br/>
        <w:t xml:space="preserve">ZE </w:t>
      </w: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STRESZCZENIEM OCENY I PORÓWNANIEM ZŁOŻONYCH </w:t>
      </w:r>
      <w:r w:rsidRPr="00175A1E">
        <w:rPr>
          <w:rFonts w:ascii="Verdana" w:eastAsia="Times New Roman" w:hAnsi="Verdana" w:cs="Tahoma"/>
          <w:sz w:val="18"/>
          <w:szCs w:val="18"/>
        </w:rPr>
        <w:t>W POSTĘPOWANIU NA</w:t>
      </w:r>
    </w:p>
    <w:p w:rsidR="00CD560E" w:rsidRDefault="00CD560E" w:rsidP="00CD560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 </w:t>
      </w:r>
      <w:r w:rsidRPr="00A83AB8">
        <w:rPr>
          <w:rFonts w:ascii="Times New Roman" w:eastAsia="Times New Roman" w:hAnsi="Times New Roman" w:cs="Times New Roman"/>
          <w:b/>
          <w:sz w:val="24"/>
          <w:szCs w:val="24"/>
        </w:rPr>
        <w:t>Dostawę sprzętu komputerowego i oprogramowania  dla</w:t>
      </w:r>
    </w:p>
    <w:p w:rsidR="00CD560E" w:rsidRPr="00A83AB8" w:rsidRDefault="00CD560E" w:rsidP="00CD560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AB8">
        <w:rPr>
          <w:rFonts w:ascii="Times New Roman" w:eastAsia="Times New Roman" w:hAnsi="Times New Roman" w:cs="Times New Roman"/>
          <w:b/>
          <w:sz w:val="24"/>
          <w:szCs w:val="24"/>
        </w:rPr>
        <w:t xml:space="preserve">Urzędu Pracy m.st. Warszawy” część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D560E" w:rsidRPr="00A83AB8" w:rsidRDefault="00CD560E" w:rsidP="00CD5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60E" w:rsidRDefault="00CD560E" w:rsidP="00CD560E">
      <w:pPr>
        <w:spacing w:after="0" w:line="240" w:lineRule="auto"/>
        <w:ind w:firstLine="888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Zamawiający: Miasto st. Warszawa, </w:t>
      </w:r>
      <w:r w:rsidRPr="00B73B2E">
        <w:rPr>
          <w:rFonts w:ascii="Verdana" w:eastAsia="Calibri" w:hAnsi="Verdana" w:cs="Times New Roman"/>
          <w:bCs/>
          <w:sz w:val="18"/>
          <w:szCs w:val="18"/>
        </w:rPr>
        <w:t xml:space="preserve">w ramach którego działa </w:t>
      </w:r>
      <w:r w:rsidRPr="00B73B2E">
        <w:rPr>
          <w:rFonts w:ascii="Verdana" w:eastAsia="Times New Roman" w:hAnsi="Verdana" w:cs="Times New Roman"/>
          <w:sz w:val="18"/>
          <w:szCs w:val="18"/>
        </w:rPr>
        <w:t>Urząd Pracy m.st. Warszawy, działając zgodnie</w:t>
      </w:r>
      <w:r w:rsidRPr="00B73B2E" w:rsidDel="0041468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 z art. 92 ust. 1 ustawy z dnia 29 stycznia 2004 r. Prawo zamówień publicznych </w:t>
      </w:r>
      <w:r w:rsidRPr="00B73B2E">
        <w:rPr>
          <w:rFonts w:ascii="Verdana" w:eastAsia="Times New Roman" w:hAnsi="Verdana" w:cs="Times New Roman"/>
          <w:sz w:val="18"/>
          <w:szCs w:val="18"/>
        </w:rPr>
        <w:br/>
        <w:t>(</w:t>
      </w:r>
      <w:r w:rsidRPr="00B73B2E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Dz. U. z 2015 r. poz. 2164 z </w:t>
      </w:r>
      <w:proofErr w:type="spellStart"/>
      <w:r w:rsidRPr="00B73B2E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późn</w:t>
      </w:r>
      <w:proofErr w:type="spellEnd"/>
      <w:r w:rsidRPr="00B73B2E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. zm.</w:t>
      </w:r>
      <w:r w:rsidRPr="00B73B2E">
        <w:rPr>
          <w:rFonts w:ascii="Verdana" w:eastAsia="Times New Roman" w:hAnsi="Verdana" w:cs="Times New Roman"/>
          <w:sz w:val="18"/>
          <w:szCs w:val="18"/>
        </w:rPr>
        <w:t>), zwanej ustawą, zawiadamia, że w ww. postępowaniu prowadzonym w trybie przetargu nieograniczonego, wybrał</w:t>
      </w:r>
      <w:r w:rsidRPr="00B73B2E" w:rsidDel="0041468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jako </w:t>
      </w:r>
      <w:r w:rsidRPr="00B73B2E">
        <w:rPr>
          <w:rFonts w:ascii="Verdana" w:eastAsia="Times New Roman" w:hAnsi="Verdana" w:cs="Times New Roman"/>
          <w:b/>
          <w:sz w:val="18"/>
          <w:szCs w:val="18"/>
        </w:rPr>
        <w:t>ofertę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B73B2E">
        <w:rPr>
          <w:rFonts w:ascii="Verdana" w:eastAsia="Times New Roman" w:hAnsi="Verdana" w:cs="Times New Roman"/>
          <w:b/>
          <w:sz w:val="18"/>
          <w:szCs w:val="18"/>
        </w:rPr>
        <w:t xml:space="preserve">najkorzystniejszą dla części </w:t>
      </w:r>
      <w:r>
        <w:rPr>
          <w:rFonts w:ascii="Verdana" w:eastAsia="Times New Roman" w:hAnsi="Verdana" w:cs="Times New Roman"/>
          <w:b/>
          <w:sz w:val="18"/>
          <w:szCs w:val="18"/>
        </w:rPr>
        <w:t>5</w:t>
      </w:r>
      <w:r w:rsidRPr="00B73B2E">
        <w:rPr>
          <w:rFonts w:ascii="Verdana" w:eastAsia="Times New Roman" w:hAnsi="Verdana" w:cs="Times New Roman"/>
          <w:b/>
          <w:sz w:val="18"/>
          <w:szCs w:val="18"/>
        </w:rPr>
        <w:t>,</w:t>
      </w:r>
      <w:r w:rsidRPr="00B73B2E">
        <w:rPr>
          <w:rFonts w:ascii="Verdana" w:eastAsia="Times New Roman" w:hAnsi="Verdana" w:cs="Times New Roman"/>
          <w:b/>
          <w:bCs/>
          <w:sz w:val="18"/>
          <w:szCs w:val="18"/>
        </w:rPr>
        <w:t xml:space="preserve"> ofertę nr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3</w:t>
      </w:r>
      <w:r w:rsidRPr="00B73B2E">
        <w:rPr>
          <w:rFonts w:ascii="Verdana" w:eastAsia="Times New Roman" w:hAnsi="Verdana" w:cs="Times New Roman"/>
          <w:b/>
          <w:bCs/>
          <w:sz w:val="18"/>
          <w:szCs w:val="18"/>
        </w:rPr>
        <w:t>,</w:t>
      </w:r>
      <w:r w:rsidRPr="00B73B2E">
        <w:rPr>
          <w:rFonts w:ascii="Verdana" w:eastAsia="Times New Roman" w:hAnsi="Verdana" w:cs="Times New Roman"/>
          <w:bCs/>
          <w:sz w:val="18"/>
          <w:szCs w:val="18"/>
        </w:rPr>
        <w:t xml:space="preserve"> złożoną przez </w:t>
      </w:r>
      <w:r w:rsidRPr="00B73B2E">
        <w:rPr>
          <w:rFonts w:ascii="Verdana" w:eastAsia="Times New Roman" w:hAnsi="Verdana" w:cs="Times New Roman"/>
          <w:sz w:val="18"/>
          <w:szCs w:val="18"/>
        </w:rPr>
        <w:t>Wykonawcę:</w:t>
      </w:r>
    </w:p>
    <w:p w:rsidR="00CD560E" w:rsidRPr="00B73B2E" w:rsidRDefault="00CD560E" w:rsidP="00CD560E">
      <w:pPr>
        <w:spacing w:after="0" w:line="240" w:lineRule="auto"/>
        <w:ind w:firstLine="888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CD560E" w:rsidRPr="00CD560E" w:rsidRDefault="00CD560E" w:rsidP="00CD560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D560E">
        <w:rPr>
          <w:rFonts w:ascii="Times New Roman" w:hAnsi="Times New Roman" w:cs="Times New Roman"/>
          <w:b/>
          <w:sz w:val="24"/>
          <w:szCs w:val="24"/>
          <w:lang w:eastAsia="pl-PL"/>
        </w:rPr>
        <w:t>Technologie Internetowe S.A.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CD560E">
        <w:rPr>
          <w:rFonts w:ascii="Times New Roman" w:hAnsi="Times New Roman" w:cs="Times New Roman"/>
          <w:sz w:val="24"/>
          <w:szCs w:val="24"/>
          <w:lang w:eastAsia="pl-PL"/>
        </w:rPr>
        <w:t>ul. Bukowiecka 92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D560E">
        <w:rPr>
          <w:rFonts w:ascii="Times New Roman" w:hAnsi="Times New Roman" w:cs="Times New Roman"/>
          <w:sz w:val="24"/>
          <w:szCs w:val="24"/>
          <w:lang w:eastAsia="pl-PL"/>
        </w:rPr>
        <w:t>03-893 Warszawa</w:t>
      </w:r>
    </w:p>
    <w:p w:rsidR="00CD560E" w:rsidRPr="00B73B2E" w:rsidRDefault="00CD560E" w:rsidP="00CD560E">
      <w:pPr>
        <w:widowControl w:val="0"/>
        <w:suppressAutoHyphens/>
        <w:spacing w:after="0" w:line="240" w:lineRule="auto"/>
        <w:ind w:firstLine="888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CD560E" w:rsidRPr="00B73B2E" w:rsidRDefault="00CD560E" w:rsidP="00CD560E">
      <w:pPr>
        <w:widowControl w:val="0"/>
        <w:suppressAutoHyphens/>
        <w:spacing w:after="0" w:line="240" w:lineRule="auto"/>
        <w:ind w:firstLine="888"/>
        <w:outlineLvl w:val="0"/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pl-PL"/>
        </w:rPr>
        <w:t xml:space="preserve">oceny ofert </w:t>
      </w: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  <w:t>określonych w Specyfikacji Istotnych Warunków</w:t>
      </w:r>
      <w:r w:rsidRPr="00B73B2E">
        <w:rPr>
          <w:rFonts w:ascii="Verdana" w:eastAsia="Arial Unicode MS" w:hAnsi="Verdana" w:cs="Times New Roman"/>
          <w:bCs/>
          <w:kern w:val="1"/>
          <w:sz w:val="18"/>
          <w:szCs w:val="18"/>
          <w:lang w:eastAsia="ar-SA"/>
        </w:rPr>
        <w:t xml:space="preserve"> Zamówienia, zwanej dalej SIWZ</w:t>
      </w: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  <w:t>:</w:t>
      </w:r>
    </w:p>
    <w:p w:rsidR="00CD560E" w:rsidRPr="00B73B2E" w:rsidRDefault="00CD560E" w:rsidP="00CD560E">
      <w:pPr>
        <w:spacing w:after="0" w:line="240" w:lineRule="auto"/>
        <w:ind w:left="567"/>
        <w:rPr>
          <w:rFonts w:ascii="Verdana" w:eastAsia="Arial Unicode MS" w:hAnsi="Verdana" w:cs="Times New Roman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>Kryterium nr 1 – łączna cena ofertowa brutto  – 60 pkt – waga 60%</w:t>
      </w:r>
    </w:p>
    <w:p w:rsidR="00CD560E" w:rsidRPr="00B73B2E" w:rsidRDefault="00CD560E" w:rsidP="00CD560E">
      <w:pPr>
        <w:spacing w:after="0" w:line="240" w:lineRule="auto"/>
        <w:ind w:left="567"/>
        <w:rPr>
          <w:rFonts w:ascii="Verdana" w:eastAsia="Arial Unicode MS" w:hAnsi="Verdana" w:cs="Times New Roman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>Kryterium nr 2 – termin dostawy – 10 pkt – waga 10%</w:t>
      </w:r>
    </w:p>
    <w:p w:rsidR="00CD560E" w:rsidRPr="00B73B2E" w:rsidRDefault="00CD560E" w:rsidP="00CD560E">
      <w:pPr>
        <w:spacing w:after="0" w:line="240" w:lineRule="auto"/>
        <w:ind w:left="567"/>
        <w:rPr>
          <w:rFonts w:ascii="Verdana" w:eastAsia="Arial Unicode MS" w:hAnsi="Verdana" w:cs="Times New Roman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>Kryterium nr 3 – okres gwarancji – 20 pkt – waga 20%</w:t>
      </w:r>
    </w:p>
    <w:p w:rsidR="00CD560E" w:rsidRPr="00B73B2E" w:rsidRDefault="00CD560E" w:rsidP="00CD560E">
      <w:pPr>
        <w:spacing w:after="0" w:line="240" w:lineRule="auto"/>
        <w:ind w:left="567"/>
        <w:rPr>
          <w:rFonts w:ascii="Verdana" w:eastAsia="Arial Unicode MS" w:hAnsi="Verdana" w:cs="Times New Roman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>Kryterium nr 4 – termin usunięcia awarii  – 10 pkt – waga 10%</w:t>
      </w:r>
    </w:p>
    <w:p w:rsidR="00CD560E" w:rsidRPr="00B73B2E" w:rsidRDefault="00CD560E" w:rsidP="00CD560E">
      <w:pPr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73B2E">
        <w:rPr>
          <w:rFonts w:ascii="Verdana" w:eastAsia="Times New Roman" w:hAnsi="Verdana" w:cs="Times New Roman"/>
          <w:sz w:val="18"/>
          <w:szCs w:val="18"/>
          <w:lang w:eastAsia="pl-PL"/>
        </w:rPr>
        <w:t>Zamawiający wyliczył łączną ocenę punktową ofert niepodlegających odrzuceniu, według wzoru podanego w pkt 21.6. SIWZ.</w:t>
      </w:r>
    </w:p>
    <w:p w:rsidR="00CD560E" w:rsidRPr="00B73B2E" w:rsidRDefault="00CD560E" w:rsidP="00CD560E">
      <w:pPr>
        <w:spacing w:after="0" w:line="240" w:lineRule="auto"/>
        <w:ind w:firstLine="88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B73B2E">
        <w:rPr>
          <w:rFonts w:ascii="Verdana" w:eastAsia="Times New Roman" w:hAnsi="Verdana" w:cs="Times New Roman"/>
          <w:bCs/>
          <w:sz w:val="18"/>
          <w:szCs w:val="18"/>
        </w:rPr>
        <w:t xml:space="preserve">Oferta nr </w:t>
      </w:r>
      <w:r>
        <w:rPr>
          <w:rFonts w:ascii="Verdana" w:eastAsia="Times New Roman" w:hAnsi="Verdana" w:cs="Times New Roman"/>
          <w:bCs/>
          <w:sz w:val="18"/>
          <w:szCs w:val="18"/>
        </w:rPr>
        <w:t>3</w:t>
      </w:r>
      <w:r w:rsidRPr="00B73B2E">
        <w:rPr>
          <w:rFonts w:ascii="Verdana" w:eastAsia="Times New Roman" w:hAnsi="Verdana" w:cs="Times New Roman"/>
          <w:bCs/>
          <w:sz w:val="18"/>
          <w:szCs w:val="18"/>
        </w:rPr>
        <w:t xml:space="preserve"> </w:t>
      </w:r>
      <w:r w:rsidRPr="00B73B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uzyskała największą liczbę punktów w łącznej ocenie punktowej wynoszącą 100,00 pkt i tym samym została uznana za najkorzystniejszą. Cena brutto oferty dla </w:t>
      </w:r>
      <w:r w:rsidR="00C92564">
        <w:rPr>
          <w:rFonts w:ascii="Verdana" w:eastAsia="Times New Roman" w:hAnsi="Verdana" w:cs="Times New Roman"/>
          <w:sz w:val="18"/>
          <w:szCs w:val="18"/>
          <w:lang w:eastAsia="pl-PL"/>
        </w:rPr>
        <w:t>c</w:t>
      </w:r>
      <w:r w:rsidRPr="00B73B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zęści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="00C9256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wynosi: 39 950,40 zł.</w:t>
      </w:r>
      <w:r w:rsidRPr="00B73B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</w:t>
      </w:r>
    </w:p>
    <w:p w:rsidR="00CD560E" w:rsidRPr="00B73B2E" w:rsidRDefault="00CD560E" w:rsidP="00CD560E">
      <w:pPr>
        <w:widowControl w:val="0"/>
        <w:suppressAutoHyphens/>
        <w:spacing w:after="0" w:line="100" w:lineRule="atLeast"/>
        <w:ind w:left="180"/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</w:pPr>
    </w:p>
    <w:p w:rsidR="00CD560E" w:rsidRPr="00B73B2E" w:rsidRDefault="00CD560E" w:rsidP="00CD560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Nazwy Wykonawców, którzy złożyli oferty dla Części </w:t>
      </w:r>
      <w:r w:rsidR="00C92564">
        <w:rPr>
          <w:rFonts w:ascii="Verdana" w:eastAsia="Times New Roman" w:hAnsi="Verdana" w:cs="Times New Roman"/>
          <w:sz w:val="18"/>
          <w:szCs w:val="18"/>
        </w:rPr>
        <w:t>5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 wraz z przyznaną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2739"/>
        <w:gridCol w:w="1275"/>
        <w:gridCol w:w="1275"/>
        <w:gridCol w:w="1275"/>
        <w:gridCol w:w="1275"/>
        <w:gridCol w:w="1144"/>
      </w:tblGrid>
      <w:tr w:rsidR="00CD560E" w:rsidRPr="00B73B2E" w:rsidTr="00C301F8">
        <w:trPr>
          <w:trHeight w:val="1163"/>
        </w:trPr>
        <w:tc>
          <w:tcPr>
            <w:tcW w:w="333" w:type="pct"/>
            <w:vAlign w:val="center"/>
          </w:tcPr>
          <w:p w:rsidR="00CD560E" w:rsidRPr="00B73B2E" w:rsidRDefault="00CD560E" w:rsidP="00C30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2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numer oferty </w:t>
            </w:r>
          </w:p>
        </w:tc>
        <w:tc>
          <w:tcPr>
            <w:tcW w:w="2245" w:type="pct"/>
            <w:vAlign w:val="center"/>
          </w:tcPr>
          <w:p w:rsidR="00CD560E" w:rsidRPr="00B73B2E" w:rsidRDefault="00CD560E" w:rsidP="00C301F8">
            <w:pPr>
              <w:spacing w:after="0" w:line="240" w:lineRule="auto"/>
              <w:ind w:left="180" w:hanging="136"/>
              <w:jc w:val="center"/>
              <w:rPr>
                <w:rFonts w:ascii="Verdana" w:eastAsia="Times New Roman" w:hAnsi="Verdana" w:cs="Times New Roman"/>
                <w:b/>
                <w:kern w:val="2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nazwa (firmy), siedziby </w:t>
            </w: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br/>
              <w:t>i adresy Wykonawcy</w:t>
            </w:r>
          </w:p>
        </w:tc>
        <w:tc>
          <w:tcPr>
            <w:tcW w:w="479" w:type="pct"/>
          </w:tcPr>
          <w:p w:rsidR="00CD560E" w:rsidRPr="00B73B2E" w:rsidRDefault="00CD560E" w:rsidP="00C30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punktów przyznanych </w:t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br/>
              <w:t>w ramach</w:t>
            </w:r>
          </w:p>
          <w:p w:rsidR="00CD560E" w:rsidRPr="00B73B2E" w:rsidRDefault="00CD560E" w:rsidP="00C30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Kryterium nr 1</w:t>
            </w:r>
          </w:p>
        </w:tc>
        <w:tc>
          <w:tcPr>
            <w:tcW w:w="479" w:type="pct"/>
          </w:tcPr>
          <w:p w:rsidR="00CD560E" w:rsidRPr="00B73B2E" w:rsidRDefault="00CD560E" w:rsidP="00C30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punktów przyznanych </w:t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br/>
              <w:t>w ramach</w:t>
            </w:r>
          </w:p>
          <w:p w:rsidR="00CD560E" w:rsidRPr="00B73B2E" w:rsidRDefault="00CD560E" w:rsidP="00C30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Kryterium nr 2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D560E" w:rsidRPr="00B73B2E" w:rsidRDefault="00CD560E" w:rsidP="00C30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punktów przyznanych </w:t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br/>
              <w:t>w ramach</w:t>
            </w:r>
          </w:p>
          <w:p w:rsidR="00CD560E" w:rsidRPr="00B73B2E" w:rsidRDefault="00CD560E" w:rsidP="00C30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Kryterium nr 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D560E" w:rsidRPr="00B73B2E" w:rsidRDefault="00CD560E" w:rsidP="00C30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punktów przyznanych </w:t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w ramach </w:t>
            </w:r>
          </w:p>
          <w:p w:rsidR="00CD560E" w:rsidRPr="00B73B2E" w:rsidRDefault="00CD560E" w:rsidP="00C30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Kryterium nr 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CD560E" w:rsidRPr="00B73B2E" w:rsidRDefault="00CD560E" w:rsidP="00C30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CD560E" w:rsidRPr="00B73B2E" w:rsidRDefault="00CD560E" w:rsidP="00C30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t>Łączna punktacja</w:t>
            </w: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br/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(kol. 3 + kol. 4+ kol. 5 + kol. 6)</w:t>
            </w:r>
          </w:p>
          <w:p w:rsidR="00CD560E" w:rsidRPr="00B73B2E" w:rsidRDefault="00CD560E" w:rsidP="00C301F8">
            <w:pPr>
              <w:spacing w:after="0" w:line="240" w:lineRule="auto"/>
              <w:ind w:left="18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CD560E" w:rsidRPr="00B73B2E" w:rsidTr="00C301F8">
        <w:trPr>
          <w:trHeight w:val="146"/>
        </w:trPr>
        <w:tc>
          <w:tcPr>
            <w:tcW w:w="333" w:type="pct"/>
            <w:vAlign w:val="center"/>
          </w:tcPr>
          <w:p w:rsidR="00CD560E" w:rsidRPr="00B73B2E" w:rsidRDefault="00CD560E" w:rsidP="00C301F8">
            <w:pPr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2245" w:type="pct"/>
            <w:tcBorders>
              <w:right w:val="single" w:sz="4" w:space="0" w:color="auto"/>
            </w:tcBorders>
            <w:vAlign w:val="center"/>
          </w:tcPr>
          <w:p w:rsidR="00CD560E" w:rsidRPr="00B73B2E" w:rsidRDefault="00CD560E" w:rsidP="00C30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l2br w:val="nil"/>
            </w:tcBorders>
          </w:tcPr>
          <w:p w:rsidR="00CD560E" w:rsidRPr="00B73B2E" w:rsidRDefault="00CD560E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right w:val="single" w:sz="4" w:space="0" w:color="auto"/>
              <w:tl2br w:val="nil"/>
            </w:tcBorders>
          </w:tcPr>
          <w:p w:rsidR="00CD560E" w:rsidRPr="00B73B2E" w:rsidRDefault="00CD560E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D560E" w:rsidRPr="00B73B2E" w:rsidRDefault="00CD560E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D560E" w:rsidRPr="00B73B2E" w:rsidRDefault="00CD560E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D560E" w:rsidRPr="00B73B2E" w:rsidRDefault="00CD560E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</w:tr>
      <w:tr w:rsidR="00CD560E" w:rsidRPr="00B73B2E" w:rsidTr="00C301F8">
        <w:trPr>
          <w:trHeight w:val="804"/>
        </w:trPr>
        <w:tc>
          <w:tcPr>
            <w:tcW w:w="333" w:type="pct"/>
            <w:vAlign w:val="center"/>
          </w:tcPr>
          <w:p w:rsidR="00CD560E" w:rsidRPr="00C92564" w:rsidRDefault="00C92564" w:rsidP="00C30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kern w:val="2"/>
                <w:sz w:val="20"/>
                <w:szCs w:val="20"/>
              </w:rPr>
            </w:pPr>
            <w:r w:rsidRPr="00C92564">
              <w:rPr>
                <w:rFonts w:ascii="Verdana" w:eastAsia="Times New Roman" w:hAnsi="Verdana" w:cs="Times New Roman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2245" w:type="pct"/>
            <w:vAlign w:val="center"/>
          </w:tcPr>
          <w:p w:rsidR="00CD560E" w:rsidRPr="00C92564" w:rsidRDefault="00C92564" w:rsidP="00CD560E">
            <w:pPr>
              <w:pStyle w:val="Bezodstpw"/>
              <w:rPr>
                <w:rFonts w:ascii="Verdana" w:eastAsia="Arial Unicode MS" w:hAnsi="Verdana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C92564">
              <w:rPr>
                <w:rFonts w:ascii="Verdana" w:eastAsia="Arial Unicode MS" w:hAnsi="Verdana" w:cs="Times New Roman"/>
                <w:kern w:val="1"/>
                <w:sz w:val="20"/>
                <w:szCs w:val="20"/>
                <w:lang w:eastAsia="ar-SA"/>
              </w:rPr>
              <w:t>Yamo</w:t>
            </w:r>
            <w:proofErr w:type="spellEnd"/>
            <w:r w:rsidRPr="00C92564">
              <w:rPr>
                <w:rFonts w:ascii="Verdana" w:eastAsia="Arial Unicode MS" w:hAnsi="Verdana" w:cs="Times New Roman"/>
                <w:kern w:val="1"/>
                <w:sz w:val="20"/>
                <w:szCs w:val="20"/>
                <w:lang w:eastAsia="ar-SA"/>
              </w:rPr>
              <w:t xml:space="preserve"> Sp. z o.o. Oddział Katowice w restrukturyzacji ul. Krasińskiego 29, 40-019 Katowice</w:t>
            </w:r>
          </w:p>
        </w:tc>
        <w:tc>
          <w:tcPr>
            <w:tcW w:w="479" w:type="pct"/>
          </w:tcPr>
          <w:p w:rsidR="00CD560E" w:rsidRPr="00C92564" w:rsidRDefault="00CD560E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92564" w:rsidRDefault="00C92564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D560E" w:rsidRPr="00C92564" w:rsidRDefault="00C92564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92564">
              <w:rPr>
                <w:rFonts w:ascii="Verdana" w:eastAsia="Times New Roman" w:hAnsi="Verdana" w:cs="Times New Roman"/>
                <w:sz w:val="20"/>
                <w:szCs w:val="20"/>
              </w:rPr>
              <w:t>53,68</w:t>
            </w:r>
          </w:p>
          <w:p w:rsidR="00CD560E" w:rsidRPr="00C92564" w:rsidRDefault="00CD560E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D560E" w:rsidRPr="00C92564" w:rsidRDefault="00CD560E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CD560E" w:rsidRPr="00C92564" w:rsidRDefault="00CD560E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92564" w:rsidRDefault="00C92564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D560E" w:rsidRPr="00C92564" w:rsidRDefault="00C92564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92564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  <w:p w:rsidR="00CD560E" w:rsidRPr="00C92564" w:rsidRDefault="00CD560E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D560E" w:rsidRPr="00C92564" w:rsidRDefault="00CD560E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60E" w:rsidRPr="00C92564" w:rsidRDefault="00C92564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9256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60E" w:rsidRPr="00C92564" w:rsidRDefault="00C92564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92564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60E" w:rsidRPr="00C92564" w:rsidRDefault="00C92564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92564">
              <w:rPr>
                <w:rFonts w:ascii="Verdana" w:eastAsia="Times New Roman" w:hAnsi="Verdana" w:cs="Times New Roman"/>
                <w:b/>
                <w:sz w:val="20"/>
                <w:szCs w:val="20"/>
              </w:rPr>
              <w:t>93,68</w:t>
            </w:r>
          </w:p>
        </w:tc>
      </w:tr>
      <w:tr w:rsidR="00CD560E" w:rsidRPr="00B73B2E" w:rsidTr="00C301F8">
        <w:trPr>
          <w:trHeight w:val="804"/>
        </w:trPr>
        <w:tc>
          <w:tcPr>
            <w:tcW w:w="333" w:type="pct"/>
            <w:vAlign w:val="center"/>
          </w:tcPr>
          <w:p w:rsidR="00CD560E" w:rsidRPr="00C92564" w:rsidRDefault="00C92564" w:rsidP="00C30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kern w:val="2"/>
                <w:sz w:val="20"/>
                <w:szCs w:val="20"/>
              </w:rPr>
            </w:pPr>
            <w:r w:rsidRPr="00C92564">
              <w:rPr>
                <w:rFonts w:ascii="Verdana" w:eastAsia="Times New Roman" w:hAnsi="Verdana" w:cs="Times New Roman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2245" w:type="pct"/>
            <w:vAlign w:val="center"/>
          </w:tcPr>
          <w:p w:rsidR="00CD560E" w:rsidRPr="00C92564" w:rsidRDefault="00CD560E" w:rsidP="00C92564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CD560E">
              <w:rPr>
                <w:rFonts w:ascii="Verdana" w:hAnsi="Verdana" w:cs="Times New Roman"/>
                <w:sz w:val="20"/>
                <w:szCs w:val="20"/>
                <w:lang w:eastAsia="pl-PL"/>
              </w:rPr>
              <w:t>Technologie Internetowe</w:t>
            </w:r>
            <w:r w:rsidRPr="00CD560E">
              <w:rPr>
                <w:rFonts w:ascii="Verdana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D560E">
              <w:rPr>
                <w:rFonts w:ascii="Verdana" w:hAnsi="Verdana" w:cs="Times New Roman"/>
                <w:sz w:val="20"/>
                <w:szCs w:val="20"/>
                <w:lang w:eastAsia="pl-PL"/>
              </w:rPr>
              <w:t>S.A.</w:t>
            </w:r>
            <w:r w:rsidRPr="00C92564">
              <w:rPr>
                <w:rFonts w:ascii="Verdana" w:hAnsi="Verdana" w:cs="Times New Roman"/>
                <w:sz w:val="20"/>
                <w:szCs w:val="20"/>
                <w:lang w:eastAsia="pl-PL"/>
              </w:rPr>
              <w:t>,</w:t>
            </w:r>
            <w:r w:rsidRPr="00C92564">
              <w:rPr>
                <w:rFonts w:ascii="Verdana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D560E">
              <w:rPr>
                <w:rFonts w:ascii="Verdana" w:hAnsi="Verdana" w:cs="Times New Roman"/>
                <w:sz w:val="20"/>
                <w:szCs w:val="20"/>
                <w:lang w:eastAsia="pl-PL"/>
              </w:rPr>
              <w:t>ul. Bukowiecka 92</w:t>
            </w:r>
            <w:r w:rsidRPr="00C92564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CD560E">
              <w:rPr>
                <w:rFonts w:ascii="Verdana" w:hAnsi="Verdana" w:cs="Times New Roman"/>
                <w:sz w:val="20"/>
                <w:szCs w:val="20"/>
                <w:lang w:eastAsia="pl-PL"/>
              </w:rPr>
              <w:t>03-893 Warszawa</w:t>
            </w:r>
          </w:p>
        </w:tc>
        <w:tc>
          <w:tcPr>
            <w:tcW w:w="479" w:type="pct"/>
          </w:tcPr>
          <w:p w:rsidR="00C92564" w:rsidRPr="00C92564" w:rsidRDefault="00C92564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D560E" w:rsidRPr="00C92564" w:rsidRDefault="00C92564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92564">
              <w:rPr>
                <w:rFonts w:ascii="Verdana" w:eastAsia="Times New Roman" w:hAnsi="Verdana" w:cs="Times New Roman"/>
                <w:sz w:val="20"/>
                <w:szCs w:val="20"/>
              </w:rPr>
              <w:t>60</w:t>
            </w:r>
          </w:p>
        </w:tc>
        <w:tc>
          <w:tcPr>
            <w:tcW w:w="479" w:type="pct"/>
          </w:tcPr>
          <w:p w:rsidR="00C92564" w:rsidRDefault="00C92564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D560E" w:rsidRPr="00C92564" w:rsidRDefault="00C92564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92564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60E" w:rsidRPr="00C92564" w:rsidRDefault="00C92564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9256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60E" w:rsidRPr="00C92564" w:rsidRDefault="00C92564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92564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60E" w:rsidRPr="00C92564" w:rsidRDefault="00C92564" w:rsidP="00C301F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92564">
              <w:rPr>
                <w:rFonts w:ascii="Verdana" w:eastAsia="Times New Roman" w:hAnsi="Verdana" w:cs="Times New Roman"/>
                <w:b/>
                <w:sz w:val="20"/>
                <w:szCs w:val="20"/>
              </w:rPr>
              <w:t>98,00</w:t>
            </w:r>
          </w:p>
        </w:tc>
      </w:tr>
    </w:tbl>
    <w:p w:rsidR="00CD560E" w:rsidRPr="00B73B2E" w:rsidRDefault="00CD560E" w:rsidP="00CD560E">
      <w:pPr>
        <w:tabs>
          <w:tab w:val="left" w:pos="142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ab/>
        <w:t xml:space="preserve"> </w:t>
      </w:r>
    </w:p>
    <w:p w:rsidR="00CD560E" w:rsidRPr="00B73B2E" w:rsidRDefault="00CD560E" w:rsidP="00CD560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0F6ADA" w:rsidRPr="00B73B2E" w:rsidRDefault="000F6ADA" w:rsidP="000F6ADA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>Kierownik</w:t>
      </w:r>
    </w:p>
    <w:p w:rsidR="000F6ADA" w:rsidRPr="00B73B2E" w:rsidRDefault="000F6ADA" w:rsidP="000F6ADA">
      <w:pPr>
        <w:tabs>
          <w:tab w:val="left" w:pos="426"/>
        </w:tabs>
        <w:autoSpaceDE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Działu </w:t>
      </w:r>
      <w:proofErr w:type="spellStart"/>
      <w:r w:rsidRPr="00B73B2E">
        <w:rPr>
          <w:rFonts w:ascii="Verdana" w:eastAsia="Times New Roman" w:hAnsi="Verdana" w:cs="Times New Roman"/>
          <w:sz w:val="18"/>
          <w:szCs w:val="18"/>
        </w:rPr>
        <w:t>Organizacyjno</w:t>
      </w:r>
      <w:proofErr w:type="spellEnd"/>
      <w:r w:rsidRPr="00B73B2E">
        <w:rPr>
          <w:rFonts w:ascii="Verdana" w:eastAsia="Times New Roman" w:hAnsi="Verdana" w:cs="Times New Roman"/>
          <w:sz w:val="18"/>
          <w:szCs w:val="18"/>
        </w:rPr>
        <w:t xml:space="preserve"> – Administracyjnego</w:t>
      </w:r>
    </w:p>
    <w:p w:rsidR="000F6ADA" w:rsidRPr="00B73B2E" w:rsidRDefault="000F6ADA" w:rsidP="000F6ADA">
      <w:pPr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Verdana" w:eastAsia="Times New Roman" w:hAnsi="Verdana" w:cs="Times New Roman"/>
          <w:sz w:val="18"/>
          <w:szCs w:val="18"/>
        </w:rPr>
        <w:t xml:space="preserve">                     </w:t>
      </w:r>
      <w:r>
        <w:rPr>
          <w:rFonts w:ascii="Verdana" w:eastAsia="Times New Roman" w:hAnsi="Verdana" w:cs="Times New Roman"/>
          <w:sz w:val="18"/>
          <w:szCs w:val="18"/>
        </w:rPr>
        <w:tab/>
        <w:t xml:space="preserve">  </w:t>
      </w:r>
      <w:r>
        <w:rPr>
          <w:rFonts w:ascii="Verdana" w:eastAsia="Times New Roman" w:hAnsi="Verdana" w:cs="Times New Roman"/>
          <w:sz w:val="18"/>
          <w:szCs w:val="18"/>
        </w:rPr>
        <w:tab/>
        <w:t xml:space="preserve"> Dorota Klaus</w:t>
      </w:r>
      <w:bookmarkStart w:id="0" w:name="_GoBack"/>
      <w:bookmarkEnd w:id="0"/>
    </w:p>
    <w:sectPr w:rsidR="000F6ADA" w:rsidRPr="00B73B2E" w:rsidSect="007365E9">
      <w:headerReference w:type="default" r:id="rId5"/>
      <w:footerReference w:type="default" r:id="rId6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0F6ADA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3.9pt;margin-top:-12.85pt;width:73.4pt;height:44.4pt;z-index:-251656192" wrapcoords="-251 415 -251 21185 21600 21185 21600 415 -251 415">
          <v:imagedata r:id="rId1" o:title=""/>
        </v:shape>
        <o:OLEObject Type="Embed" ProgID="CorelDRAW.Graphic.9" ShapeID="_x0000_s2049" DrawAspect="Content" ObjectID="_1541409510" r:id="rId2"/>
      </w:pict>
    </w:r>
    <w:r w:rsidRPr="008D365F">
      <w:rPr>
        <w:rFonts w:ascii="Arial" w:hAnsi="Arial" w:cs="Arial"/>
        <w:sz w:val="14"/>
        <w:szCs w:val="14"/>
      </w:rPr>
      <w:t xml:space="preserve">       </w:t>
    </w:r>
    <w:r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>
      <w:rPr>
        <w:rFonts w:ascii="Arial" w:hAnsi="Arial" w:cs="Arial"/>
        <w:color w:val="808080"/>
        <w:sz w:val="14"/>
        <w:szCs w:val="14"/>
      </w:rPr>
      <w:t> 391 13 00</w:t>
    </w:r>
    <w:r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2F1747" w:rsidRDefault="000F6ADA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2F1747">
      <w:rPr>
        <w:rFonts w:ascii="Arial" w:hAnsi="Arial" w:cs="Arial"/>
        <w:color w:val="808080"/>
        <w:sz w:val="14"/>
        <w:szCs w:val="14"/>
      </w:rPr>
      <w:t xml:space="preserve">E. Ciołka 10a, tel. 22 837 23 36, fax 22 837 33 </w:t>
    </w:r>
    <w:r w:rsidRPr="002F1747">
      <w:rPr>
        <w:rFonts w:ascii="Arial" w:hAnsi="Arial" w:cs="Arial"/>
        <w:color w:val="808080"/>
        <w:sz w:val="14"/>
        <w:szCs w:val="14"/>
      </w:rPr>
      <w:t>40, e-mail: sekretariat.ciolka@up.warszawa.pl</w:t>
    </w:r>
  </w:p>
  <w:p w:rsidR="00A73148" w:rsidRPr="007E2CC9" w:rsidRDefault="000F6ADA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2F1747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0F6ADA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27F97410" wp14:editId="27E64CBA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91A36EA" wp14:editId="0DB98375">
          <wp:extent cx="3366770" cy="942340"/>
          <wp:effectExtent l="0" t="0" r="5080" b="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0E"/>
    <w:rsid w:val="000F6ADA"/>
    <w:rsid w:val="009A1C90"/>
    <w:rsid w:val="00C92564"/>
    <w:rsid w:val="00C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60E"/>
  </w:style>
  <w:style w:type="paragraph" w:styleId="Stopka">
    <w:name w:val="footer"/>
    <w:basedOn w:val="Normalny"/>
    <w:link w:val="StopkaZnak"/>
    <w:uiPriority w:val="99"/>
    <w:semiHidden/>
    <w:unhideWhenUsed/>
    <w:rsid w:val="00CD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60E"/>
  </w:style>
  <w:style w:type="paragraph" w:styleId="Bezodstpw">
    <w:name w:val="No Spacing"/>
    <w:uiPriority w:val="1"/>
    <w:qFormat/>
    <w:rsid w:val="00CD56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60E"/>
  </w:style>
  <w:style w:type="paragraph" w:styleId="Stopka">
    <w:name w:val="footer"/>
    <w:basedOn w:val="Normalny"/>
    <w:link w:val="StopkaZnak"/>
    <w:uiPriority w:val="99"/>
    <w:semiHidden/>
    <w:unhideWhenUsed/>
    <w:rsid w:val="00CD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60E"/>
  </w:style>
  <w:style w:type="paragraph" w:styleId="Bezodstpw">
    <w:name w:val="No Spacing"/>
    <w:uiPriority w:val="1"/>
    <w:qFormat/>
    <w:rsid w:val="00CD56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cp:lastPrinted>2016-11-23T11:30:00Z</cp:lastPrinted>
  <dcterms:created xsi:type="dcterms:W3CDTF">2016-11-23T10:59:00Z</dcterms:created>
  <dcterms:modified xsi:type="dcterms:W3CDTF">2016-11-23T11:32:00Z</dcterms:modified>
</cp:coreProperties>
</file>